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48E96" w14:textId="77777777" w:rsidR="00B627D0" w:rsidRDefault="007548B5">
      <w:pPr>
        <w:pStyle w:val="Textoindependiente"/>
        <w:spacing w:line="240" w:lineRule="auto"/>
        <w:ind w:left="121" w:firstLine="0"/>
        <w:jc w:val="left"/>
        <w:rPr>
          <w:rFonts w:ascii="Times New Roman"/>
          <w:sz w:val="20"/>
        </w:rPr>
      </w:pPr>
      <w:r>
        <w:rPr>
          <w:rFonts w:ascii="Times New Roman"/>
          <w:noProof/>
          <w:sz w:val="20"/>
          <w:lang w:val="es-PE" w:eastAsia="es-PE"/>
        </w:rPr>
        <w:drawing>
          <wp:inline distT="0" distB="0" distL="0" distR="0" wp14:anchorId="246DC3C7" wp14:editId="21FC62FD">
            <wp:extent cx="5410848" cy="990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10848" cy="990600"/>
                    </a:xfrm>
                    <a:prstGeom prst="rect">
                      <a:avLst/>
                    </a:prstGeom>
                  </pic:spPr>
                </pic:pic>
              </a:graphicData>
            </a:graphic>
          </wp:inline>
        </w:drawing>
      </w:r>
    </w:p>
    <w:p w14:paraId="431EDA12" w14:textId="77777777" w:rsidR="00B627D0" w:rsidRDefault="00B627D0">
      <w:pPr>
        <w:rPr>
          <w:rFonts w:ascii="Times New Roman"/>
          <w:sz w:val="20"/>
        </w:rPr>
        <w:sectPr w:rsidR="00B627D0">
          <w:headerReference w:type="even" r:id="rId8"/>
          <w:headerReference w:type="default" r:id="rId9"/>
          <w:footerReference w:type="even" r:id="rId10"/>
          <w:footerReference w:type="default" r:id="rId11"/>
          <w:headerReference w:type="first" r:id="rId12"/>
          <w:footerReference w:type="first" r:id="rId13"/>
          <w:type w:val="continuous"/>
          <w:pgSz w:w="9780" w:h="15600"/>
          <w:pgMar w:top="860" w:right="420" w:bottom="0" w:left="580" w:header="720" w:footer="720" w:gutter="0"/>
          <w:cols w:space="720"/>
        </w:sectPr>
      </w:pPr>
    </w:p>
    <w:p w14:paraId="11A0CC9E" w14:textId="77777777" w:rsidR="00B627D0" w:rsidRDefault="007548B5">
      <w:pPr>
        <w:spacing w:before="97"/>
        <w:ind w:left="135"/>
        <w:rPr>
          <w:rFonts w:ascii="Trebuchet MS" w:hAnsi="Trebuchet MS"/>
          <w:sz w:val="12"/>
        </w:rPr>
      </w:pPr>
      <w:r>
        <w:rPr>
          <w:rFonts w:ascii="Trebuchet MS" w:hAnsi="Trebuchet MS"/>
          <w:color w:val="231F20"/>
          <w:w w:val="110"/>
          <w:sz w:val="12"/>
        </w:rPr>
        <w:t>AÑO DE LA CONSOLIDACIÓN DEL MAR DE GRAU</w:t>
      </w:r>
    </w:p>
    <w:p w14:paraId="60D68856" w14:textId="77777777" w:rsidR="00B627D0" w:rsidRDefault="007548B5">
      <w:pPr>
        <w:pStyle w:val="Ttulo2"/>
        <w:spacing w:before="64"/>
        <w:ind w:left="135"/>
      </w:pPr>
      <w:r>
        <w:rPr>
          <w:b w:val="0"/>
        </w:rPr>
        <w:br w:type="column"/>
      </w:r>
      <w:r>
        <w:rPr>
          <w:color w:val="231F20"/>
        </w:rPr>
        <w:t>Sábado 26 de noviembre de 2016</w:t>
      </w:r>
    </w:p>
    <w:p w14:paraId="21393B43" w14:textId="77777777" w:rsidR="00B627D0" w:rsidRDefault="00B627D0">
      <w:pPr>
        <w:sectPr w:rsidR="00B627D0">
          <w:type w:val="continuous"/>
          <w:pgSz w:w="9780" w:h="15600"/>
          <w:pgMar w:top="860" w:right="420" w:bottom="0" w:left="580" w:header="720" w:footer="720" w:gutter="0"/>
          <w:cols w:num="2" w:space="720" w:equalWidth="0">
            <w:col w:w="2900" w:space="3080"/>
            <w:col w:w="2800"/>
          </w:cols>
        </w:sectPr>
      </w:pPr>
    </w:p>
    <w:p w14:paraId="2BA34206" w14:textId="77777777" w:rsidR="00B627D0" w:rsidRDefault="00B627D0">
      <w:pPr>
        <w:pStyle w:val="Textoindependiente"/>
        <w:spacing w:before="3" w:line="240" w:lineRule="auto"/>
        <w:ind w:left="0" w:firstLine="0"/>
        <w:jc w:val="left"/>
        <w:rPr>
          <w:b/>
          <w:sz w:val="4"/>
        </w:rPr>
      </w:pPr>
    </w:p>
    <w:p w14:paraId="31289B00" w14:textId="77777777" w:rsidR="00B627D0" w:rsidRDefault="00E259F3">
      <w:pPr>
        <w:pStyle w:val="Textoindependiente"/>
        <w:spacing w:line="20" w:lineRule="exact"/>
        <w:ind w:left="121" w:firstLine="0"/>
        <w:jc w:val="left"/>
        <w:rPr>
          <w:sz w:val="2"/>
        </w:rPr>
      </w:pPr>
      <w:r>
        <w:rPr>
          <w:sz w:val="2"/>
        </w:rPr>
      </w:r>
      <w:r>
        <w:rPr>
          <w:sz w:val="2"/>
        </w:rPr>
        <w:pict w14:anchorId="2646297A">
          <v:group id="_x0000_s1065" style="width:425.7pt;height:.5pt;mso-position-horizontal-relative:char;mso-position-vertical-relative:line" coordsize="8514,10">
            <v:line id="_x0000_s1066" style="position:absolute" from="5,5" to="8509,5" strokecolor="#231f20" strokeweight=".5pt"/>
            <w10:anchorlock/>
          </v:group>
        </w:pict>
      </w:r>
    </w:p>
    <w:p w14:paraId="7DCF1907" w14:textId="77777777" w:rsidR="00B627D0" w:rsidRDefault="00B627D0">
      <w:pPr>
        <w:pStyle w:val="Textoindependiente"/>
        <w:spacing w:before="7" w:line="240" w:lineRule="auto"/>
        <w:ind w:left="0" w:firstLine="0"/>
        <w:jc w:val="left"/>
        <w:rPr>
          <w:b/>
          <w:sz w:val="19"/>
        </w:rPr>
      </w:pPr>
    </w:p>
    <w:p w14:paraId="0D000D12" w14:textId="77777777" w:rsidR="00B627D0" w:rsidRDefault="007548B5">
      <w:pPr>
        <w:spacing w:line="835" w:lineRule="exact"/>
        <w:ind w:left="1733"/>
        <w:rPr>
          <w:rFonts w:ascii="Trebuchet MS"/>
          <w:b/>
          <w:sz w:val="72"/>
        </w:rPr>
      </w:pPr>
      <w:r>
        <w:rPr>
          <w:rFonts w:ascii="Trebuchet MS"/>
          <w:b/>
          <w:color w:val="231F20"/>
          <w:sz w:val="72"/>
        </w:rPr>
        <w:t>JURISPRUDENCIA</w:t>
      </w:r>
    </w:p>
    <w:p w14:paraId="560211D4" w14:textId="77777777" w:rsidR="00B627D0" w:rsidRDefault="00B627D0">
      <w:pPr>
        <w:pStyle w:val="Textoindependiente"/>
        <w:spacing w:before="6" w:line="240" w:lineRule="auto"/>
        <w:ind w:left="0" w:firstLine="0"/>
        <w:jc w:val="left"/>
        <w:rPr>
          <w:rFonts w:ascii="Trebuchet MS"/>
          <w:b/>
          <w:sz w:val="14"/>
        </w:rPr>
      </w:pPr>
    </w:p>
    <w:p w14:paraId="2872C4E3" w14:textId="77777777" w:rsidR="00B627D0" w:rsidRDefault="007548B5">
      <w:pPr>
        <w:tabs>
          <w:tab w:val="left" w:pos="8240"/>
        </w:tabs>
        <w:spacing w:before="77" w:after="22"/>
        <w:ind w:left="141"/>
        <w:rPr>
          <w:b/>
          <w:sz w:val="18"/>
        </w:rPr>
      </w:pPr>
      <w:r>
        <w:rPr>
          <w:b/>
          <w:color w:val="231F20"/>
          <w:sz w:val="18"/>
        </w:rPr>
        <w:t>Año XXV /</w:t>
      </w:r>
      <w:r>
        <w:rPr>
          <w:b/>
          <w:color w:val="231F20"/>
          <w:spacing w:val="-1"/>
          <w:sz w:val="18"/>
        </w:rPr>
        <w:t xml:space="preserve"> </w:t>
      </w:r>
      <w:r>
        <w:rPr>
          <w:b/>
          <w:color w:val="231F20"/>
          <w:sz w:val="18"/>
        </w:rPr>
        <w:t>Nº 1029</w:t>
      </w:r>
      <w:r>
        <w:rPr>
          <w:b/>
          <w:color w:val="231F20"/>
          <w:sz w:val="18"/>
        </w:rPr>
        <w:tab/>
        <w:t>7623</w:t>
      </w:r>
    </w:p>
    <w:p w14:paraId="55F80E42" w14:textId="77777777" w:rsidR="00B627D0" w:rsidRDefault="00B627D0">
      <w:pPr>
        <w:pStyle w:val="Textoindependiente"/>
        <w:spacing w:before="4" w:after="1" w:line="240" w:lineRule="auto"/>
        <w:ind w:left="0" w:firstLine="0"/>
        <w:jc w:val="left"/>
        <w:rPr>
          <w:b/>
          <w:sz w:val="15"/>
        </w:rPr>
      </w:pPr>
    </w:p>
    <w:p w14:paraId="2847D2FE" w14:textId="77777777" w:rsidR="00B627D0" w:rsidRDefault="007548B5">
      <w:pPr>
        <w:ind w:left="129"/>
        <w:rPr>
          <w:sz w:val="20"/>
        </w:rPr>
      </w:pPr>
      <w:r>
        <w:rPr>
          <w:rFonts w:ascii="Times New Roman"/>
          <w:spacing w:val="-49"/>
          <w:sz w:val="20"/>
        </w:rPr>
        <w:t xml:space="preserve"> </w:t>
      </w:r>
      <w:r w:rsidR="00E259F3">
        <w:rPr>
          <w:spacing w:val="-49"/>
          <w:sz w:val="20"/>
        </w:rPr>
      </w:r>
      <w:r w:rsidR="00E259F3">
        <w:rPr>
          <w:spacing w:val="-49"/>
          <w:sz w:val="20"/>
        </w:rPr>
        <w:pict w14:anchorId="01F52229">
          <v:shapetype id="_x0000_t202" coordsize="21600,21600" o:spt="202" path="m,l,21600r21600,l21600,xe">
            <v:stroke joinstyle="miter"/>
            <v:path gradientshapeok="t" o:connecttype="rect"/>
          </v:shapetype>
          <v:shape id="_x0000_s1067" type="#_x0000_t202" style="width:424.9pt;height:22.55pt;mso-left-percent:-10001;mso-top-percent:-10001;mso-position-horizontal:absolute;mso-position-horizontal-relative:char;mso-position-vertical:absolute;mso-position-vertical-relative:line;mso-left-percent:-10001;mso-top-percent:-10001" fillcolor="#cecac9" strokecolor="#231f20" strokeweight=".25pt">
            <v:textbox inset="0,0,0,0">
              <w:txbxContent>
                <w:p w14:paraId="472B126D" w14:textId="77777777" w:rsidR="00B627D0" w:rsidRDefault="007548B5">
                  <w:pPr>
                    <w:spacing w:before="32"/>
                    <w:ind w:left="2792"/>
                    <w:rPr>
                      <w:rFonts w:ascii="Times New Roman"/>
                      <w:b/>
                      <w:sz w:val="32"/>
                    </w:rPr>
                  </w:pPr>
                  <w:r>
                    <w:rPr>
                      <w:rFonts w:ascii="Times New Roman"/>
                      <w:b/>
                      <w:color w:val="231F20"/>
                      <w:sz w:val="32"/>
                    </w:rPr>
                    <w:t>TRIBUNAL FISCAL</w:t>
                  </w:r>
                </w:p>
              </w:txbxContent>
            </v:textbox>
            <w10:anchorlock/>
          </v:shape>
        </w:pict>
      </w:r>
    </w:p>
    <w:p w14:paraId="66762C05" w14:textId="77777777" w:rsidR="00B627D0" w:rsidRDefault="00B627D0">
      <w:pPr>
        <w:pStyle w:val="Textoindependiente"/>
        <w:spacing w:line="240" w:lineRule="auto"/>
        <w:ind w:left="0" w:firstLine="0"/>
        <w:jc w:val="left"/>
        <w:rPr>
          <w:b/>
          <w:sz w:val="8"/>
        </w:rPr>
      </w:pPr>
    </w:p>
    <w:p w14:paraId="5E839C2C" w14:textId="77777777" w:rsidR="00B627D0" w:rsidRDefault="00B627D0">
      <w:pPr>
        <w:rPr>
          <w:sz w:val="8"/>
        </w:rPr>
        <w:sectPr w:rsidR="00B627D0">
          <w:headerReference w:type="even" r:id="rId14"/>
          <w:headerReference w:type="default" r:id="rId15"/>
          <w:footerReference w:type="even" r:id="rId16"/>
          <w:footerReference w:type="default" r:id="rId17"/>
          <w:headerReference w:type="first" r:id="rId18"/>
          <w:type w:val="continuous"/>
          <w:pgSz w:w="9780" w:h="15600"/>
          <w:pgMar w:top="860" w:right="440" w:bottom="0" w:left="580" w:header="720" w:footer="720" w:gutter="0"/>
          <w:cols w:space="720"/>
        </w:sectPr>
      </w:pPr>
    </w:p>
    <w:p w14:paraId="7A0B3473" w14:textId="77777777" w:rsidR="00B627D0" w:rsidRDefault="007548B5">
      <w:pPr>
        <w:pStyle w:val="Ttulo1"/>
        <w:jc w:val="both"/>
      </w:pPr>
      <w:r>
        <w:rPr>
          <w:color w:val="231F20"/>
        </w:rPr>
        <w:t>TRIBUNAL FISCAL Nº 08678-2-2016</w:t>
      </w:r>
    </w:p>
    <w:p w14:paraId="1AE81245" w14:textId="77777777" w:rsidR="00B627D0" w:rsidRDefault="007548B5">
      <w:pPr>
        <w:pStyle w:val="Textoindependiente"/>
        <w:tabs>
          <w:tab w:val="left" w:pos="1528"/>
          <w:tab w:val="left" w:pos="2677"/>
          <w:tab w:val="left" w:pos="3134"/>
        </w:tabs>
        <w:spacing w:before="149"/>
        <w:ind w:left="408" w:right="6" w:firstLine="0"/>
        <w:jc w:val="left"/>
      </w:pPr>
      <w:r>
        <w:rPr>
          <w:color w:val="231F20"/>
        </w:rPr>
        <w:t>Expedientes N° : 13074-2009 y 13079-2009 Interesado</w:t>
      </w:r>
      <w:r>
        <w:rPr>
          <w:color w:val="231F20"/>
        </w:rPr>
        <w:tab/>
        <w:t xml:space="preserve">: </w:t>
      </w:r>
      <w:r>
        <w:rPr>
          <w:color w:val="231F20"/>
          <w:spacing w:val="6"/>
        </w:rPr>
        <w:t xml:space="preserve"> </w:t>
      </w:r>
      <w:r>
        <w:rPr>
          <w:color w:val="231F20"/>
        </w:rPr>
        <w:t>EMPRESA</w:t>
      </w:r>
      <w:r>
        <w:rPr>
          <w:color w:val="231F20"/>
        </w:rPr>
        <w:tab/>
        <w:t>DE</w:t>
      </w:r>
      <w:r>
        <w:rPr>
          <w:color w:val="231F20"/>
        </w:rPr>
        <w:tab/>
        <w:t>GENERACIÓN</w:t>
      </w:r>
    </w:p>
    <w:p w14:paraId="5411A985" w14:textId="77777777" w:rsidR="00B627D0" w:rsidRDefault="007548B5">
      <w:pPr>
        <w:pStyle w:val="Textoindependiente"/>
        <w:spacing w:line="160" w:lineRule="exact"/>
        <w:ind w:left="1668" w:firstLine="0"/>
        <w:jc w:val="left"/>
      </w:pPr>
      <w:r>
        <w:rPr>
          <w:color w:val="231F20"/>
        </w:rPr>
        <w:t>ELÉCTRICA MACHUPICCHU S.A.</w:t>
      </w:r>
    </w:p>
    <w:p w14:paraId="44A145F5" w14:textId="77777777" w:rsidR="00B627D0" w:rsidRDefault="007548B5">
      <w:pPr>
        <w:pStyle w:val="Textoindependiente"/>
        <w:tabs>
          <w:tab w:val="left" w:pos="1528"/>
        </w:tabs>
        <w:spacing w:before="7"/>
        <w:ind w:left="408" w:right="31" w:firstLine="0"/>
        <w:jc w:val="left"/>
      </w:pPr>
      <w:r>
        <w:rPr>
          <w:color w:val="231F20"/>
        </w:rPr>
        <w:t>Asunto</w:t>
      </w:r>
      <w:r>
        <w:rPr>
          <w:color w:val="231F20"/>
        </w:rPr>
        <w:tab/>
        <w:t>:  Impuesto a la Renta, Multas</w:t>
      </w:r>
      <w:r>
        <w:rPr>
          <w:color w:val="231F20"/>
          <w:spacing w:val="5"/>
        </w:rPr>
        <w:t xml:space="preserve"> </w:t>
      </w:r>
      <w:r>
        <w:rPr>
          <w:color w:val="231F20"/>
        </w:rPr>
        <w:t>y otros Procedencia</w:t>
      </w:r>
      <w:r>
        <w:rPr>
          <w:color w:val="231F20"/>
        </w:rPr>
        <w:tab/>
        <w:t xml:space="preserve">: </w:t>
      </w:r>
      <w:r>
        <w:rPr>
          <w:color w:val="231F20"/>
          <w:spacing w:val="5"/>
        </w:rPr>
        <w:t xml:space="preserve"> </w:t>
      </w:r>
      <w:r>
        <w:rPr>
          <w:color w:val="231F20"/>
        </w:rPr>
        <w:t>Cusco</w:t>
      </w:r>
    </w:p>
    <w:p w14:paraId="7A059E65" w14:textId="77777777" w:rsidR="00B627D0" w:rsidRDefault="007548B5">
      <w:pPr>
        <w:pStyle w:val="Textoindependiente"/>
        <w:tabs>
          <w:tab w:val="left" w:pos="1528"/>
        </w:tabs>
        <w:ind w:left="408" w:firstLine="0"/>
        <w:jc w:val="left"/>
      </w:pPr>
      <w:r>
        <w:rPr>
          <w:color w:val="231F20"/>
        </w:rPr>
        <w:t>Fecha</w:t>
      </w:r>
      <w:r>
        <w:rPr>
          <w:color w:val="231F20"/>
        </w:rPr>
        <w:tab/>
        <w:t>:  Lima, 15 de setiembre de</w:t>
      </w:r>
      <w:r>
        <w:rPr>
          <w:color w:val="231F20"/>
          <w:spacing w:val="5"/>
        </w:rPr>
        <w:t xml:space="preserve"> </w:t>
      </w:r>
      <w:r>
        <w:rPr>
          <w:color w:val="231F20"/>
        </w:rPr>
        <w:t>2016</w:t>
      </w:r>
    </w:p>
    <w:p w14:paraId="449A7317" w14:textId="77777777" w:rsidR="00B627D0" w:rsidRDefault="00B627D0">
      <w:pPr>
        <w:pStyle w:val="Textoindependiente"/>
        <w:spacing w:before="6" w:line="240" w:lineRule="auto"/>
        <w:ind w:left="0" w:firstLine="0"/>
        <w:jc w:val="left"/>
        <w:rPr>
          <w:sz w:val="14"/>
        </w:rPr>
      </w:pPr>
    </w:p>
    <w:p w14:paraId="743E107F" w14:textId="77777777" w:rsidR="00B627D0" w:rsidRDefault="007548B5">
      <w:pPr>
        <w:pStyle w:val="Textoindependiente"/>
      </w:pPr>
      <w:r>
        <w:rPr>
          <w:b/>
          <w:color w:val="231F20"/>
        </w:rPr>
        <w:t xml:space="preserve">VISTAS </w:t>
      </w:r>
      <w:r>
        <w:rPr>
          <w:color w:val="231F20"/>
        </w:rPr>
        <w:t>las apelaciones interpuestas por EMPRESA DE  GENERACIÓN  ELÉCTRICA  MACHUPICCHU S.A.,</w:t>
      </w:r>
    </w:p>
    <w:p w14:paraId="0C0BBB7F" w14:textId="77777777" w:rsidR="00B627D0" w:rsidRDefault="007548B5">
      <w:pPr>
        <w:pStyle w:val="Textoindependiente"/>
        <w:ind w:right="6" w:firstLine="0"/>
      </w:pPr>
      <w:r>
        <w:rPr>
          <w:color w:val="231F20"/>
        </w:rPr>
        <w:t xml:space="preserve">con R.U.C. Nº 20218339167  contra  las  Resoluciones  de Intendencia N° 095-014-0000767/SUNAT y 095-014- 0000768/SUNAT de 30 de julio de 2009, emitidas por     la Intendencia Regional Cusco de la Superintendencia Nacional de Aduanas y de Administración Tributaria - </w:t>
      </w:r>
      <w:r>
        <w:rPr>
          <w:color w:val="231F20"/>
          <w:spacing w:val="-5"/>
        </w:rPr>
        <w:t xml:space="preserve">SUNAT, </w:t>
      </w:r>
      <w:r>
        <w:rPr>
          <w:color w:val="231F20"/>
        </w:rPr>
        <w:t>la primera en el extremo que declaró infundada la reclamación formulada contra la Resolución de Determinación N°  092-003-0002092  y  la  Resolución  de Multa  N°  092-002-0002801,  giradas  por  Impuesto  a la Renta del ejercicio 2004 y la infracción tipificada      en el numeral 1 del artículo 178º del Código Tributario,    y  la  segunda  en  el  extremo  que  declaró  infundada  la reclamación presentada contra la Resolución de Intendencia N° 092-018-0000522-2008-SUNAT, que dispuso devolver una suma menor a la solicitada y compensó esta con parte de la deuda contenida en la Resolución de Multa N°</w:t>
      </w:r>
      <w:r>
        <w:rPr>
          <w:color w:val="231F20"/>
          <w:spacing w:val="-1"/>
        </w:rPr>
        <w:t xml:space="preserve"> </w:t>
      </w:r>
      <w:r>
        <w:rPr>
          <w:color w:val="231F20"/>
        </w:rPr>
        <w:t>092-002-0002801.</w:t>
      </w:r>
    </w:p>
    <w:p w14:paraId="3924A538" w14:textId="77777777" w:rsidR="00B627D0" w:rsidRDefault="00B627D0">
      <w:pPr>
        <w:pStyle w:val="Textoindependiente"/>
        <w:spacing w:before="2" w:line="240" w:lineRule="auto"/>
        <w:ind w:left="0" w:firstLine="0"/>
        <w:jc w:val="left"/>
        <w:rPr>
          <w:sz w:val="13"/>
        </w:rPr>
      </w:pPr>
    </w:p>
    <w:p w14:paraId="4DE32405" w14:textId="77777777" w:rsidR="00B627D0" w:rsidRDefault="007548B5">
      <w:pPr>
        <w:pStyle w:val="Ttulo2"/>
        <w:ind w:left="368"/>
      </w:pPr>
      <w:r>
        <w:rPr>
          <w:color w:val="231F20"/>
        </w:rPr>
        <w:t>CONSIDERANDO:</w:t>
      </w:r>
    </w:p>
    <w:p w14:paraId="1DE9A305" w14:textId="77777777" w:rsidR="00B627D0" w:rsidRDefault="00B627D0">
      <w:pPr>
        <w:pStyle w:val="Textoindependiente"/>
        <w:spacing w:before="6" w:line="240" w:lineRule="auto"/>
        <w:ind w:left="0" w:firstLine="0"/>
        <w:jc w:val="left"/>
        <w:rPr>
          <w:b/>
          <w:sz w:val="14"/>
        </w:rPr>
      </w:pPr>
    </w:p>
    <w:p w14:paraId="271FAA12" w14:textId="77777777" w:rsidR="00B627D0" w:rsidRDefault="007548B5">
      <w:pPr>
        <w:pStyle w:val="Textoindependiente"/>
        <w:ind w:right="6"/>
      </w:pPr>
      <w:r>
        <w:rPr>
          <w:color w:val="231F20"/>
        </w:rPr>
        <w:t>Que de acuerdo con el artículo 149° de la Ley del Procedimiento Administrativo General, Ley N° 27444, aplicable</w:t>
      </w:r>
      <w:r>
        <w:rPr>
          <w:color w:val="231F20"/>
          <w:spacing w:val="-9"/>
        </w:rPr>
        <w:t xml:space="preserve"> </w:t>
      </w:r>
      <w:r>
        <w:rPr>
          <w:color w:val="231F20"/>
        </w:rPr>
        <w:t>supletoriamente</w:t>
      </w:r>
      <w:r>
        <w:rPr>
          <w:color w:val="231F20"/>
          <w:spacing w:val="-9"/>
        </w:rPr>
        <w:t xml:space="preserve"> </w:t>
      </w:r>
      <w:r>
        <w:rPr>
          <w:color w:val="231F20"/>
        </w:rPr>
        <w:t>a</w:t>
      </w:r>
      <w:r>
        <w:rPr>
          <w:color w:val="231F20"/>
          <w:spacing w:val="-9"/>
        </w:rPr>
        <w:t xml:space="preserve"> </w:t>
      </w:r>
      <w:r>
        <w:rPr>
          <w:color w:val="231F20"/>
        </w:rPr>
        <w:t>los</w:t>
      </w:r>
      <w:r>
        <w:rPr>
          <w:color w:val="231F20"/>
          <w:spacing w:val="-9"/>
        </w:rPr>
        <w:t xml:space="preserve"> </w:t>
      </w:r>
      <w:r>
        <w:rPr>
          <w:color w:val="231F20"/>
        </w:rPr>
        <w:t>procedimientos</w:t>
      </w:r>
      <w:r>
        <w:rPr>
          <w:color w:val="231F20"/>
          <w:spacing w:val="-9"/>
        </w:rPr>
        <w:t xml:space="preserve"> </w:t>
      </w:r>
      <w:r>
        <w:rPr>
          <w:color w:val="231F20"/>
        </w:rPr>
        <w:t>tributarios, corresponde acumular los procedimientos tramitados con Expedientes N° 13074-2009 y N° 13079-2009, al guardar conexión entre</w:t>
      </w:r>
      <w:r>
        <w:rPr>
          <w:color w:val="231F20"/>
          <w:spacing w:val="-1"/>
        </w:rPr>
        <w:t xml:space="preserve"> </w:t>
      </w:r>
      <w:r>
        <w:rPr>
          <w:color w:val="231F20"/>
        </w:rPr>
        <w:t>sí.</w:t>
      </w:r>
    </w:p>
    <w:p w14:paraId="04CC314F" w14:textId="77777777" w:rsidR="00B627D0" w:rsidRDefault="007548B5">
      <w:pPr>
        <w:pStyle w:val="Textoindependiente"/>
        <w:ind w:right="7"/>
      </w:pPr>
      <w:r>
        <w:rPr>
          <w:color w:val="231F20"/>
        </w:rPr>
        <w:t>Que la recurrente sostiene que la principal discusión en</w:t>
      </w:r>
      <w:r>
        <w:rPr>
          <w:color w:val="231F20"/>
          <w:spacing w:val="-7"/>
        </w:rPr>
        <w:t xml:space="preserve"> </w:t>
      </w:r>
      <w:r>
        <w:rPr>
          <w:color w:val="231F20"/>
        </w:rPr>
        <w:t>cuanto</w:t>
      </w:r>
      <w:r>
        <w:rPr>
          <w:color w:val="231F20"/>
          <w:spacing w:val="-7"/>
        </w:rPr>
        <w:t xml:space="preserve"> </w:t>
      </w:r>
      <w:r>
        <w:rPr>
          <w:color w:val="231F20"/>
        </w:rPr>
        <w:t>al</w:t>
      </w:r>
      <w:r>
        <w:rPr>
          <w:color w:val="231F20"/>
          <w:spacing w:val="-7"/>
        </w:rPr>
        <w:t xml:space="preserve"> </w:t>
      </w:r>
      <w:r>
        <w:rPr>
          <w:color w:val="231F20"/>
        </w:rPr>
        <w:t>reparo</w:t>
      </w:r>
      <w:r>
        <w:rPr>
          <w:color w:val="231F20"/>
          <w:spacing w:val="-7"/>
        </w:rPr>
        <w:t xml:space="preserve"> </w:t>
      </w:r>
      <w:r>
        <w:rPr>
          <w:color w:val="231F20"/>
        </w:rPr>
        <w:t>a</w:t>
      </w:r>
      <w:r>
        <w:rPr>
          <w:color w:val="231F20"/>
          <w:spacing w:val="-7"/>
        </w:rPr>
        <w:t xml:space="preserve"> </w:t>
      </w:r>
      <w:r>
        <w:rPr>
          <w:color w:val="231F20"/>
        </w:rPr>
        <w:t>la</w:t>
      </w:r>
      <w:r>
        <w:rPr>
          <w:color w:val="231F20"/>
          <w:spacing w:val="-7"/>
        </w:rPr>
        <w:t xml:space="preserve"> </w:t>
      </w:r>
      <w:r>
        <w:rPr>
          <w:color w:val="231F20"/>
        </w:rPr>
        <w:t>renta</w:t>
      </w:r>
      <w:r>
        <w:rPr>
          <w:color w:val="231F20"/>
          <w:spacing w:val="-7"/>
        </w:rPr>
        <w:t xml:space="preserve"> </w:t>
      </w:r>
      <w:r>
        <w:rPr>
          <w:color w:val="231F20"/>
        </w:rPr>
        <w:t>neta</w:t>
      </w:r>
      <w:r>
        <w:rPr>
          <w:color w:val="231F20"/>
          <w:spacing w:val="-7"/>
        </w:rPr>
        <w:t xml:space="preserve"> </w:t>
      </w:r>
      <w:r>
        <w:rPr>
          <w:color w:val="231F20"/>
        </w:rPr>
        <w:t>imponible</w:t>
      </w:r>
      <w:r>
        <w:rPr>
          <w:color w:val="231F20"/>
          <w:spacing w:val="-7"/>
        </w:rPr>
        <w:t xml:space="preserve"> </w:t>
      </w:r>
      <w:r>
        <w:rPr>
          <w:color w:val="231F20"/>
        </w:rPr>
        <w:t>del</w:t>
      </w:r>
      <w:r>
        <w:rPr>
          <w:color w:val="231F20"/>
          <w:spacing w:val="-7"/>
        </w:rPr>
        <w:t xml:space="preserve"> </w:t>
      </w:r>
      <w:r>
        <w:rPr>
          <w:color w:val="231F20"/>
        </w:rPr>
        <w:t>Impuesto</w:t>
      </w:r>
    </w:p>
    <w:p w14:paraId="288C6317" w14:textId="77777777" w:rsidR="00B627D0" w:rsidRDefault="007548B5">
      <w:pPr>
        <w:pStyle w:val="Textoindependiente"/>
        <w:spacing w:before="111" w:line="170" w:lineRule="exact"/>
        <w:ind w:right="125" w:firstLine="0"/>
      </w:pPr>
      <w:r>
        <w:br w:type="column"/>
      </w:r>
      <w:r>
        <w:rPr>
          <w:color w:val="231F20"/>
        </w:rPr>
        <w:t>a la Renta por resultado del Laudo Arbitral seguido con ABB Alstom Power Hydro Sucursal Perú radica en que para la Administración lo que ordena pagar dicho laudo corresponde a un activo, no obstante, de acuerdo con    la Constitución Política del Perú y con la Ley General de Arbitraje,</w:t>
      </w:r>
      <w:r>
        <w:rPr>
          <w:color w:val="231F20"/>
          <w:spacing w:val="-6"/>
        </w:rPr>
        <w:t xml:space="preserve"> </w:t>
      </w:r>
      <w:r>
        <w:rPr>
          <w:color w:val="231F20"/>
        </w:rPr>
        <w:t>un</w:t>
      </w:r>
      <w:r>
        <w:rPr>
          <w:color w:val="231F20"/>
          <w:spacing w:val="-6"/>
        </w:rPr>
        <w:t xml:space="preserve"> </w:t>
      </w:r>
      <w:r>
        <w:rPr>
          <w:color w:val="231F20"/>
        </w:rPr>
        <w:t>laudo</w:t>
      </w:r>
      <w:r>
        <w:rPr>
          <w:color w:val="231F20"/>
          <w:spacing w:val="-6"/>
        </w:rPr>
        <w:t xml:space="preserve"> </w:t>
      </w:r>
      <w:r>
        <w:rPr>
          <w:color w:val="231F20"/>
        </w:rPr>
        <w:t>arbitral</w:t>
      </w:r>
      <w:r>
        <w:rPr>
          <w:color w:val="231F20"/>
          <w:spacing w:val="-6"/>
        </w:rPr>
        <w:t xml:space="preserve"> </w:t>
      </w:r>
      <w:r>
        <w:rPr>
          <w:color w:val="231F20"/>
        </w:rPr>
        <w:t>es</w:t>
      </w:r>
      <w:r>
        <w:rPr>
          <w:color w:val="231F20"/>
          <w:spacing w:val="-6"/>
        </w:rPr>
        <w:t xml:space="preserve"> </w:t>
      </w:r>
      <w:r>
        <w:rPr>
          <w:color w:val="231F20"/>
        </w:rPr>
        <w:t>lo</w:t>
      </w:r>
      <w:r>
        <w:rPr>
          <w:color w:val="231F20"/>
          <w:spacing w:val="-6"/>
        </w:rPr>
        <w:t xml:space="preserve"> </w:t>
      </w:r>
      <w:r>
        <w:rPr>
          <w:color w:val="231F20"/>
        </w:rPr>
        <w:t>mismo</w:t>
      </w:r>
      <w:r>
        <w:rPr>
          <w:color w:val="231F20"/>
          <w:spacing w:val="-6"/>
        </w:rPr>
        <w:t xml:space="preserve"> </w:t>
      </w:r>
      <w:r>
        <w:rPr>
          <w:color w:val="231F20"/>
        </w:rPr>
        <w:t>que</w:t>
      </w:r>
      <w:r>
        <w:rPr>
          <w:color w:val="231F20"/>
          <w:spacing w:val="-6"/>
        </w:rPr>
        <w:t xml:space="preserve"> </w:t>
      </w:r>
      <w:r>
        <w:rPr>
          <w:color w:val="231F20"/>
        </w:rPr>
        <w:t>una</w:t>
      </w:r>
      <w:r>
        <w:rPr>
          <w:color w:val="231F20"/>
          <w:spacing w:val="-6"/>
        </w:rPr>
        <w:t xml:space="preserve"> </w:t>
      </w:r>
      <w:r>
        <w:rPr>
          <w:color w:val="231F20"/>
        </w:rPr>
        <w:t>sentencia, por</w:t>
      </w:r>
      <w:r>
        <w:rPr>
          <w:color w:val="231F20"/>
          <w:spacing w:val="-7"/>
        </w:rPr>
        <w:t xml:space="preserve"> </w:t>
      </w:r>
      <w:r>
        <w:rPr>
          <w:color w:val="231F20"/>
        </w:rPr>
        <w:t>lo</w:t>
      </w:r>
      <w:r>
        <w:rPr>
          <w:color w:val="231F20"/>
          <w:spacing w:val="-7"/>
        </w:rPr>
        <w:t xml:space="preserve"> </w:t>
      </w:r>
      <w:r>
        <w:rPr>
          <w:color w:val="231F20"/>
        </w:rPr>
        <w:t>que</w:t>
      </w:r>
      <w:r>
        <w:rPr>
          <w:color w:val="231F20"/>
          <w:spacing w:val="-7"/>
        </w:rPr>
        <w:t xml:space="preserve"> </w:t>
      </w:r>
      <w:r>
        <w:rPr>
          <w:color w:val="231F20"/>
        </w:rPr>
        <w:t>ninguna</w:t>
      </w:r>
      <w:r>
        <w:rPr>
          <w:color w:val="231F20"/>
          <w:spacing w:val="-7"/>
        </w:rPr>
        <w:t xml:space="preserve"> </w:t>
      </w:r>
      <w:r>
        <w:rPr>
          <w:color w:val="231F20"/>
        </w:rPr>
        <w:t>autoridad</w:t>
      </w:r>
      <w:r>
        <w:rPr>
          <w:color w:val="231F20"/>
          <w:spacing w:val="-7"/>
        </w:rPr>
        <w:t xml:space="preserve"> </w:t>
      </w:r>
      <w:r>
        <w:rPr>
          <w:color w:val="231F20"/>
        </w:rPr>
        <w:t>puede</w:t>
      </w:r>
      <w:r>
        <w:rPr>
          <w:color w:val="231F20"/>
          <w:spacing w:val="-7"/>
        </w:rPr>
        <w:t xml:space="preserve"> </w:t>
      </w:r>
      <w:r>
        <w:rPr>
          <w:color w:val="231F20"/>
        </w:rPr>
        <w:t>modificar</w:t>
      </w:r>
      <w:r>
        <w:rPr>
          <w:color w:val="231F20"/>
          <w:spacing w:val="-7"/>
        </w:rPr>
        <w:t xml:space="preserve"> </w:t>
      </w:r>
      <w:r>
        <w:rPr>
          <w:color w:val="231F20"/>
        </w:rPr>
        <w:t>los</w:t>
      </w:r>
      <w:r>
        <w:rPr>
          <w:color w:val="231F20"/>
          <w:spacing w:val="-7"/>
        </w:rPr>
        <w:t xml:space="preserve"> </w:t>
      </w:r>
      <w:r>
        <w:rPr>
          <w:color w:val="231F20"/>
        </w:rPr>
        <w:t>términos de ésta o pretender cambiar la naturaleza indemnizatoria de las pretensiones amparadas en favor de ABB Alstom Power Hydro Sucursal Perú, para darle una naturaleza diferente, como la de un</w:t>
      </w:r>
      <w:r>
        <w:rPr>
          <w:color w:val="231F20"/>
          <w:spacing w:val="-1"/>
        </w:rPr>
        <w:t xml:space="preserve"> </w:t>
      </w:r>
      <w:r>
        <w:rPr>
          <w:color w:val="231F20"/>
        </w:rPr>
        <w:t>activo.</w:t>
      </w:r>
    </w:p>
    <w:p w14:paraId="2CC23675" w14:textId="77777777" w:rsidR="00B627D0" w:rsidRDefault="00E259F3">
      <w:pPr>
        <w:pStyle w:val="Textoindependiente"/>
        <w:spacing w:line="170" w:lineRule="exact"/>
        <w:ind w:right="125"/>
      </w:pPr>
      <w:r>
        <w:pict w14:anchorId="342C34C5">
          <v:line id="_x0000_s1047" style="position:absolute;left:0;text-align:left;z-index:1384;mso-position-horizontal-relative:page" from="247.9pt,-92.2pt" to="247.9pt,238.75pt" strokecolor="#231f20" strokeweight=".25pt">
            <w10:wrap anchorx="page"/>
          </v:line>
        </w:pict>
      </w:r>
      <w:r w:rsidR="007548B5">
        <w:rPr>
          <w:color w:val="231F20"/>
        </w:rPr>
        <w:t>Que añade que el monto fijado como indemnización tiene como punto de partida una valorización equitativa, contenida en el artículo 1332° del Código Civil, esto es, considera como referencia lo gastado por ABB Alstom Power</w:t>
      </w:r>
      <w:r w:rsidR="007548B5">
        <w:rPr>
          <w:color w:val="231F20"/>
          <w:spacing w:val="-7"/>
        </w:rPr>
        <w:t xml:space="preserve"> </w:t>
      </w:r>
      <w:r w:rsidR="007548B5">
        <w:rPr>
          <w:color w:val="231F20"/>
        </w:rPr>
        <w:t>Hydro</w:t>
      </w:r>
      <w:r w:rsidR="007548B5">
        <w:rPr>
          <w:color w:val="231F20"/>
          <w:spacing w:val="-7"/>
        </w:rPr>
        <w:t xml:space="preserve"> </w:t>
      </w:r>
      <w:r w:rsidR="007548B5">
        <w:rPr>
          <w:color w:val="231F20"/>
        </w:rPr>
        <w:t>Sucursal</w:t>
      </w:r>
      <w:r w:rsidR="007548B5">
        <w:rPr>
          <w:color w:val="231F20"/>
          <w:spacing w:val="-7"/>
        </w:rPr>
        <w:t xml:space="preserve"> </w:t>
      </w:r>
      <w:r w:rsidR="007548B5">
        <w:rPr>
          <w:color w:val="231F20"/>
        </w:rPr>
        <w:t>Perú</w:t>
      </w:r>
      <w:r w:rsidR="007548B5">
        <w:rPr>
          <w:color w:val="231F20"/>
          <w:spacing w:val="-7"/>
        </w:rPr>
        <w:t xml:space="preserve"> </w:t>
      </w:r>
      <w:r w:rsidR="007548B5">
        <w:rPr>
          <w:color w:val="231F20"/>
        </w:rPr>
        <w:t>y</w:t>
      </w:r>
      <w:r w:rsidR="007548B5">
        <w:rPr>
          <w:color w:val="231F20"/>
          <w:spacing w:val="-7"/>
        </w:rPr>
        <w:t xml:space="preserve"> </w:t>
      </w:r>
      <w:r w:rsidR="007548B5">
        <w:rPr>
          <w:color w:val="231F20"/>
        </w:rPr>
        <w:t>le</w:t>
      </w:r>
      <w:r w:rsidR="007548B5">
        <w:rPr>
          <w:color w:val="231F20"/>
          <w:spacing w:val="-7"/>
        </w:rPr>
        <w:t xml:space="preserve"> </w:t>
      </w:r>
      <w:r w:rsidR="007548B5">
        <w:rPr>
          <w:color w:val="231F20"/>
        </w:rPr>
        <w:t>adiciona</w:t>
      </w:r>
      <w:r w:rsidR="007548B5">
        <w:rPr>
          <w:color w:val="231F20"/>
          <w:spacing w:val="-7"/>
        </w:rPr>
        <w:t xml:space="preserve"> </w:t>
      </w:r>
      <w:r w:rsidR="007548B5">
        <w:rPr>
          <w:color w:val="231F20"/>
        </w:rPr>
        <w:t>elementos</w:t>
      </w:r>
      <w:r w:rsidR="007548B5">
        <w:rPr>
          <w:color w:val="231F20"/>
          <w:spacing w:val="-7"/>
        </w:rPr>
        <w:t xml:space="preserve"> </w:t>
      </w:r>
      <w:r w:rsidR="007548B5">
        <w:rPr>
          <w:color w:val="231F20"/>
        </w:rPr>
        <w:t>como la conducta de los contratantes y la buena fe, de modo que si bien dicha empresa en algunos casos calculó su pretensión indemnizatoria según los gastos en los que incurrió, el Tribunal Arbitral, por medio de la valoración equitativa, le otorgó por este concepto un monto mayor o menor al solicitado, por lo que se evidencia su naturaleza indemnizatoria y no compensatoria, pues lo contrario buscaría convertir una indemnización en compra de bienes y/o servicios, desnaturalizando los conceptos establecidos por el indicado</w:t>
      </w:r>
      <w:r w:rsidR="007548B5">
        <w:rPr>
          <w:color w:val="231F20"/>
          <w:spacing w:val="-10"/>
        </w:rPr>
        <w:t xml:space="preserve"> </w:t>
      </w:r>
      <w:r w:rsidR="007548B5">
        <w:rPr>
          <w:color w:val="231F20"/>
        </w:rPr>
        <w:t>Tribunal.</w:t>
      </w:r>
    </w:p>
    <w:p w14:paraId="31AFFCD3" w14:textId="77777777" w:rsidR="00B627D0" w:rsidRDefault="007548B5">
      <w:pPr>
        <w:pStyle w:val="Textoindependiente"/>
        <w:spacing w:line="170" w:lineRule="exact"/>
        <w:ind w:right="125"/>
      </w:pPr>
      <w:r>
        <w:rPr>
          <w:color w:val="231F20"/>
        </w:rPr>
        <w:t>Que argumenta que durante el procedimiento de fiscalización no se han evaluado adecuadamente los medios probatorios ofrecidos, toda vez que la Comisión de Recepción Provisional de Obra emitió el Acta de Recepción Provisional, porque a su juicio los trabajos materia de la obra habían sido terminados conforme al proyecto, determinando el inicio de operaciones a partir del 20 de octubre de 2001, considerándolo como activo desde entonces según con la Norma Internacional de Contabilidad - NIC N° 16.</w:t>
      </w:r>
    </w:p>
    <w:p w14:paraId="4782E7B8" w14:textId="77777777" w:rsidR="00B627D0" w:rsidRDefault="007548B5">
      <w:pPr>
        <w:pStyle w:val="Textoindependiente"/>
        <w:spacing w:line="220" w:lineRule="auto"/>
        <w:ind w:right="125"/>
      </w:pPr>
      <w:r>
        <w:rPr>
          <w:color w:val="231F20"/>
        </w:rPr>
        <w:t>Que en cuanto al reparo por diferencias de cambio, señala que la Administración usa un doble criterio</w:t>
      </w:r>
      <w:r>
        <w:rPr>
          <w:color w:val="231F20"/>
          <w:spacing w:val="-25"/>
        </w:rPr>
        <w:t xml:space="preserve"> </w:t>
      </w:r>
      <w:r>
        <w:rPr>
          <w:color w:val="231F20"/>
        </w:rPr>
        <w:t>cuando se</w:t>
      </w:r>
      <w:r>
        <w:rPr>
          <w:color w:val="231F20"/>
          <w:spacing w:val="20"/>
        </w:rPr>
        <w:t xml:space="preserve"> </w:t>
      </w:r>
      <w:r>
        <w:rPr>
          <w:color w:val="231F20"/>
        </w:rPr>
        <w:t>trata</w:t>
      </w:r>
      <w:r>
        <w:rPr>
          <w:color w:val="231F20"/>
          <w:spacing w:val="20"/>
        </w:rPr>
        <w:t xml:space="preserve"> </w:t>
      </w:r>
      <w:r>
        <w:rPr>
          <w:color w:val="231F20"/>
        </w:rPr>
        <w:t>de</w:t>
      </w:r>
      <w:r>
        <w:rPr>
          <w:color w:val="231F20"/>
          <w:spacing w:val="20"/>
        </w:rPr>
        <w:t xml:space="preserve"> </w:t>
      </w:r>
      <w:r>
        <w:rPr>
          <w:color w:val="231F20"/>
        </w:rPr>
        <w:t>pérdida,</w:t>
      </w:r>
      <w:r>
        <w:rPr>
          <w:color w:val="231F20"/>
          <w:spacing w:val="20"/>
        </w:rPr>
        <w:t xml:space="preserve"> </w:t>
      </w:r>
      <w:r>
        <w:rPr>
          <w:color w:val="231F20"/>
        </w:rPr>
        <w:t>puesto</w:t>
      </w:r>
      <w:r>
        <w:rPr>
          <w:color w:val="231F20"/>
          <w:spacing w:val="20"/>
        </w:rPr>
        <w:t xml:space="preserve"> </w:t>
      </w:r>
      <w:r>
        <w:rPr>
          <w:color w:val="231F20"/>
        </w:rPr>
        <w:t>que</w:t>
      </w:r>
      <w:r>
        <w:rPr>
          <w:color w:val="231F20"/>
          <w:spacing w:val="20"/>
        </w:rPr>
        <w:t xml:space="preserve"> </w:t>
      </w:r>
      <w:r>
        <w:rPr>
          <w:color w:val="231F20"/>
        </w:rPr>
        <w:t>en</w:t>
      </w:r>
      <w:r>
        <w:rPr>
          <w:color w:val="231F20"/>
          <w:spacing w:val="20"/>
        </w:rPr>
        <w:t xml:space="preserve"> </w:t>
      </w:r>
      <w:r>
        <w:rPr>
          <w:color w:val="231F20"/>
        </w:rPr>
        <w:t>este</w:t>
      </w:r>
      <w:r>
        <w:rPr>
          <w:color w:val="231F20"/>
          <w:spacing w:val="20"/>
        </w:rPr>
        <w:t xml:space="preserve"> </w:t>
      </w:r>
      <w:r>
        <w:rPr>
          <w:color w:val="231F20"/>
        </w:rPr>
        <w:t>supuesto</w:t>
      </w:r>
      <w:r>
        <w:rPr>
          <w:color w:val="231F20"/>
          <w:spacing w:val="20"/>
        </w:rPr>
        <w:t xml:space="preserve"> </w:t>
      </w:r>
      <w:r>
        <w:rPr>
          <w:color w:val="231F20"/>
        </w:rPr>
        <w:t>no</w:t>
      </w:r>
      <w:r>
        <w:rPr>
          <w:color w:val="231F20"/>
          <w:spacing w:val="20"/>
        </w:rPr>
        <w:t xml:space="preserve"> </w:t>
      </w:r>
      <w:r>
        <w:rPr>
          <w:color w:val="231F20"/>
        </w:rPr>
        <w:t>la</w:t>
      </w:r>
    </w:p>
    <w:p w14:paraId="0400591C" w14:textId="77777777" w:rsidR="00B627D0" w:rsidRDefault="00B627D0">
      <w:pPr>
        <w:spacing w:line="220" w:lineRule="auto"/>
        <w:sectPr w:rsidR="00B627D0">
          <w:type w:val="continuous"/>
          <w:pgSz w:w="9780" w:h="15600"/>
          <w:pgMar w:top="860" w:right="440" w:bottom="0" w:left="580" w:header="720" w:footer="720" w:gutter="0"/>
          <w:cols w:num="2" w:space="720" w:equalWidth="0">
            <w:col w:w="4220" w:space="202"/>
            <w:col w:w="4338"/>
          </w:cols>
        </w:sectPr>
      </w:pPr>
    </w:p>
    <w:p w14:paraId="1C6743CB" w14:textId="77777777" w:rsidR="00B627D0" w:rsidRDefault="00E259F3">
      <w:pPr>
        <w:pStyle w:val="Textoindependiente"/>
        <w:spacing w:before="81"/>
        <w:ind w:left="126" w:firstLine="0"/>
      </w:pPr>
      <w:r>
        <w:lastRenderedPageBreak/>
        <w:pict w14:anchorId="1EF1340D">
          <v:line id="_x0000_s1046" style="position:absolute;left:0;text-align:left;z-index:1432;mso-position-horizontal-relative:page;mso-position-vertical-relative:page" from="241.35pt,761.1pt" to="241.35pt,80.8pt" strokecolor="#231f20" strokeweight=".25pt">
            <w10:wrap anchorx="page" anchory="page"/>
          </v:line>
        </w:pict>
      </w:r>
      <w:r w:rsidR="007548B5">
        <w:rPr>
          <w:color w:val="231F20"/>
        </w:rPr>
        <w:t>considera base de cálculo para el Impuesto a la Renta,   y cuando se trata de ingreso, sí lo hace, asimismo, precisa que los fondos en moneda extranjera con los que contaba al 31 de diciembre de 2004 estaban destinados  a incrementar su fuente generadora de renta y no como manifiesta el auditor que los saldos en caja estaban destinados a generar rentas</w:t>
      </w:r>
      <w:r w:rsidR="007548B5">
        <w:rPr>
          <w:color w:val="231F20"/>
          <w:spacing w:val="-1"/>
        </w:rPr>
        <w:t xml:space="preserve"> </w:t>
      </w:r>
      <w:r w:rsidR="007548B5">
        <w:rPr>
          <w:color w:val="231F20"/>
        </w:rPr>
        <w:t>exoneradas.</w:t>
      </w:r>
    </w:p>
    <w:p w14:paraId="40A07433" w14:textId="77777777" w:rsidR="00B627D0" w:rsidRDefault="007548B5">
      <w:pPr>
        <w:pStyle w:val="Textoindependiente"/>
        <w:ind w:left="126"/>
      </w:pPr>
      <w:r>
        <w:rPr>
          <w:color w:val="231F20"/>
        </w:rPr>
        <w:t>Que en cuanto al reparo por activo considerado como gasto de mantenimiento, referido a la adquisición de materiales e instalación del sistema de alumbrado</w:t>
      </w:r>
      <w:r>
        <w:rPr>
          <w:color w:val="231F20"/>
          <w:spacing w:val="-22"/>
        </w:rPr>
        <w:t xml:space="preserve"> </w:t>
      </w:r>
      <w:r>
        <w:rPr>
          <w:color w:val="231F20"/>
        </w:rPr>
        <w:t>público de la Central Hidroeléctrica de Machupicchu, indica que la Administración no verificó si en ese año se dio de baja por obsolescencia el sistema de alumbrado público, tal como se desprende de la documentación alcanzada en</w:t>
      </w:r>
      <w:r>
        <w:rPr>
          <w:color w:val="231F20"/>
          <w:spacing w:val="-17"/>
        </w:rPr>
        <w:t xml:space="preserve"> </w:t>
      </w:r>
      <w:r>
        <w:rPr>
          <w:color w:val="231F20"/>
        </w:rPr>
        <w:t>el procedimiento de auditoría, pues indica que dicho tipo de bienes tienen una vida útil de 32</w:t>
      </w:r>
      <w:r>
        <w:rPr>
          <w:color w:val="231F20"/>
          <w:spacing w:val="-1"/>
        </w:rPr>
        <w:t xml:space="preserve"> </w:t>
      </w:r>
      <w:r>
        <w:rPr>
          <w:color w:val="231F20"/>
        </w:rPr>
        <w:t>años.</w:t>
      </w:r>
    </w:p>
    <w:p w14:paraId="66969DDE" w14:textId="77777777" w:rsidR="00B627D0" w:rsidRDefault="007548B5">
      <w:pPr>
        <w:pStyle w:val="Textoindependiente"/>
        <w:ind w:left="126"/>
      </w:pPr>
      <w:r>
        <w:rPr>
          <w:color w:val="231F20"/>
        </w:rPr>
        <w:t>Que afirma que si la Administración pretende reparar tales gastos por considerarlos como</w:t>
      </w:r>
      <w:r>
        <w:rPr>
          <w:color w:val="231F20"/>
          <w:spacing w:val="44"/>
        </w:rPr>
        <w:t xml:space="preserve"> </w:t>
      </w:r>
      <w:r>
        <w:rPr>
          <w:color w:val="231F20"/>
        </w:rPr>
        <w:t>activos,</w:t>
      </w:r>
      <w:r>
        <w:rPr>
          <w:color w:val="231F20"/>
          <w:spacing w:val="44"/>
        </w:rPr>
        <w:t xml:space="preserve"> </w:t>
      </w:r>
      <w:r>
        <w:rPr>
          <w:color w:val="231F20"/>
        </w:rPr>
        <w:t>debe</w:t>
      </w:r>
      <w:r>
        <w:rPr>
          <w:color w:val="231F20"/>
          <w:w w:val="99"/>
        </w:rPr>
        <w:t xml:space="preserve"> </w:t>
      </w:r>
      <w:r>
        <w:rPr>
          <w:color w:val="231F20"/>
        </w:rPr>
        <w:t>acreditar fehacientemente que se trata de éstos últimos   y no de un mantenimiento, de acuerdo con la Resolución del Tribunal Fiscal N°</w:t>
      </w:r>
      <w:r>
        <w:rPr>
          <w:color w:val="231F20"/>
          <w:spacing w:val="-10"/>
        </w:rPr>
        <w:t xml:space="preserve"> </w:t>
      </w:r>
      <w:r>
        <w:rPr>
          <w:color w:val="231F20"/>
        </w:rPr>
        <w:t>343-3-2005.</w:t>
      </w:r>
    </w:p>
    <w:p w14:paraId="3B334995" w14:textId="77777777" w:rsidR="00B627D0" w:rsidRDefault="007548B5">
      <w:pPr>
        <w:pStyle w:val="Textoindependiente"/>
        <w:ind w:left="126"/>
      </w:pPr>
      <w:r>
        <w:rPr>
          <w:color w:val="231F20"/>
        </w:rPr>
        <w:t>Que  por  su  parte,  la  Administración  señala  que  de la revisión del Laudo  de  Derecho,  Resolución  N°  51, las pretensiones laudadas a favor de ABB Alstom Power Hydro Sucursal Perú debieron ser consideradas por la recurrente como activo fijo, agrega que toda vez que durante los ejercicios 2002 a 2004, no se procedió    a la recepción definitiva de la obra, los desembolsos efectuados por la recurrente no podían considerarse como</w:t>
      </w:r>
      <w:r>
        <w:rPr>
          <w:color w:val="231F20"/>
          <w:spacing w:val="-12"/>
        </w:rPr>
        <w:t xml:space="preserve"> </w:t>
      </w:r>
      <w:r>
        <w:rPr>
          <w:color w:val="231F20"/>
        </w:rPr>
        <w:t>gastos,</w:t>
      </w:r>
      <w:r>
        <w:rPr>
          <w:color w:val="231F20"/>
          <w:spacing w:val="-12"/>
        </w:rPr>
        <w:t xml:space="preserve"> </w:t>
      </w:r>
      <w:r>
        <w:rPr>
          <w:color w:val="231F20"/>
        </w:rPr>
        <w:t>al</w:t>
      </w:r>
      <w:r>
        <w:rPr>
          <w:color w:val="231F20"/>
          <w:spacing w:val="-12"/>
        </w:rPr>
        <w:t xml:space="preserve"> </w:t>
      </w:r>
      <w:r>
        <w:rPr>
          <w:color w:val="231F20"/>
        </w:rPr>
        <w:t>distinguirse</w:t>
      </w:r>
      <w:r>
        <w:rPr>
          <w:color w:val="231F20"/>
          <w:spacing w:val="-12"/>
        </w:rPr>
        <w:t xml:space="preserve"> </w:t>
      </w:r>
      <w:r>
        <w:rPr>
          <w:color w:val="231F20"/>
        </w:rPr>
        <w:t>que</w:t>
      </w:r>
      <w:r>
        <w:rPr>
          <w:color w:val="231F20"/>
          <w:spacing w:val="-12"/>
        </w:rPr>
        <w:t xml:space="preserve"> </w:t>
      </w:r>
      <w:r>
        <w:rPr>
          <w:color w:val="231F20"/>
        </w:rPr>
        <w:t>se</w:t>
      </w:r>
      <w:r>
        <w:rPr>
          <w:color w:val="231F20"/>
          <w:spacing w:val="-12"/>
        </w:rPr>
        <w:t xml:space="preserve"> </w:t>
      </w:r>
      <w:r>
        <w:rPr>
          <w:color w:val="231F20"/>
        </w:rPr>
        <w:t>trata</w:t>
      </w:r>
      <w:r>
        <w:rPr>
          <w:color w:val="231F20"/>
          <w:spacing w:val="-12"/>
        </w:rPr>
        <w:t xml:space="preserve"> </w:t>
      </w:r>
      <w:r>
        <w:rPr>
          <w:color w:val="231F20"/>
        </w:rPr>
        <w:t>de</w:t>
      </w:r>
      <w:r>
        <w:rPr>
          <w:color w:val="231F20"/>
          <w:spacing w:val="-12"/>
        </w:rPr>
        <w:t xml:space="preserve"> </w:t>
      </w:r>
      <w:r>
        <w:rPr>
          <w:color w:val="231F20"/>
        </w:rPr>
        <w:t>un</w:t>
      </w:r>
      <w:r>
        <w:rPr>
          <w:color w:val="231F20"/>
          <w:spacing w:val="-12"/>
        </w:rPr>
        <w:t xml:space="preserve"> </w:t>
      </w:r>
      <w:r>
        <w:rPr>
          <w:color w:val="231F20"/>
        </w:rPr>
        <w:t>mayor</w:t>
      </w:r>
      <w:r>
        <w:rPr>
          <w:color w:val="231F20"/>
          <w:spacing w:val="-12"/>
        </w:rPr>
        <w:t xml:space="preserve"> </w:t>
      </w:r>
      <w:r>
        <w:rPr>
          <w:color w:val="231F20"/>
        </w:rPr>
        <w:t>valor patrimonial susceptible de identificación plena, por lo que su</w:t>
      </w:r>
      <w:r>
        <w:rPr>
          <w:color w:val="231F20"/>
          <w:spacing w:val="-6"/>
        </w:rPr>
        <w:t xml:space="preserve"> </w:t>
      </w:r>
      <w:r>
        <w:rPr>
          <w:color w:val="231F20"/>
        </w:rPr>
        <w:t>valor</w:t>
      </w:r>
      <w:r>
        <w:rPr>
          <w:color w:val="231F20"/>
          <w:spacing w:val="-6"/>
        </w:rPr>
        <w:t xml:space="preserve"> </w:t>
      </w:r>
      <w:r>
        <w:rPr>
          <w:color w:val="231F20"/>
        </w:rPr>
        <w:t>debía</w:t>
      </w:r>
      <w:r>
        <w:rPr>
          <w:color w:val="231F20"/>
          <w:spacing w:val="-6"/>
        </w:rPr>
        <w:t xml:space="preserve"> </w:t>
      </w:r>
      <w:r>
        <w:rPr>
          <w:color w:val="231F20"/>
        </w:rPr>
        <w:t>recuperarse</w:t>
      </w:r>
      <w:r>
        <w:rPr>
          <w:color w:val="231F20"/>
          <w:spacing w:val="-6"/>
        </w:rPr>
        <w:t xml:space="preserve"> </w:t>
      </w:r>
      <w:r>
        <w:rPr>
          <w:color w:val="231F20"/>
        </w:rPr>
        <w:t>a</w:t>
      </w:r>
      <w:r>
        <w:rPr>
          <w:color w:val="231F20"/>
          <w:spacing w:val="-6"/>
        </w:rPr>
        <w:t xml:space="preserve"> </w:t>
      </w:r>
      <w:r>
        <w:rPr>
          <w:color w:val="231F20"/>
        </w:rPr>
        <w:t>través</w:t>
      </w:r>
      <w:r>
        <w:rPr>
          <w:color w:val="231F20"/>
          <w:spacing w:val="-6"/>
        </w:rPr>
        <w:t xml:space="preserve"> </w:t>
      </w:r>
      <w:r>
        <w:rPr>
          <w:color w:val="231F20"/>
        </w:rPr>
        <w:t>de</w:t>
      </w:r>
      <w:r>
        <w:rPr>
          <w:color w:val="231F20"/>
          <w:spacing w:val="-6"/>
        </w:rPr>
        <w:t xml:space="preserve"> </w:t>
      </w:r>
      <w:r>
        <w:rPr>
          <w:color w:val="231F20"/>
        </w:rPr>
        <w:t>la</w:t>
      </w:r>
      <w:r>
        <w:rPr>
          <w:color w:val="231F20"/>
          <w:spacing w:val="-6"/>
        </w:rPr>
        <w:t xml:space="preserve"> </w:t>
      </w:r>
      <w:r>
        <w:rPr>
          <w:color w:val="231F20"/>
        </w:rPr>
        <w:t>depreciación,</w:t>
      </w:r>
      <w:r>
        <w:rPr>
          <w:color w:val="231F20"/>
          <w:spacing w:val="-6"/>
        </w:rPr>
        <w:t xml:space="preserve"> </w:t>
      </w:r>
      <w:r>
        <w:rPr>
          <w:color w:val="231F20"/>
        </w:rPr>
        <w:t>de</w:t>
      </w:r>
      <w:r>
        <w:rPr>
          <w:color w:val="231F20"/>
          <w:w w:val="99"/>
        </w:rPr>
        <w:t xml:space="preserve"> </w:t>
      </w:r>
      <w:r>
        <w:rPr>
          <w:color w:val="231F20"/>
        </w:rPr>
        <w:t>acuerdo con la Ley del Impuesto a la</w:t>
      </w:r>
      <w:r>
        <w:rPr>
          <w:color w:val="231F20"/>
          <w:spacing w:val="-1"/>
        </w:rPr>
        <w:t xml:space="preserve"> </w:t>
      </w:r>
      <w:r>
        <w:rPr>
          <w:color w:val="231F20"/>
        </w:rPr>
        <w:t>Renta.</w:t>
      </w:r>
    </w:p>
    <w:p w14:paraId="399A9D3D" w14:textId="77777777" w:rsidR="00B627D0" w:rsidRDefault="007548B5">
      <w:pPr>
        <w:pStyle w:val="Textoindependiente"/>
        <w:ind w:left="126"/>
      </w:pPr>
      <w:r>
        <w:rPr>
          <w:color w:val="231F20"/>
        </w:rPr>
        <w:t>Que indica que la recurrente dio el tratamiento de activo fijo a los desembolsos por supervisión durante el año</w:t>
      </w:r>
      <w:r>
        <w:rPr>
          <w:color w:val="231F20"/>
          <w:spacing w:val="-8"/>
        </w:rPr>
        <w:t xml:space="preserve"> </w:t>
      </w:r>
      <w:r>
        <w:rPr>
          <w:color w:val="231F20"/>
        </w:rPr>
        <w:t>2004,</w:t>
      </w:r>
      <w:r>
        <w:rPr>
          <w:color w:val="231F20"/>
          <w:spacing w:val="-8"/>
        </w:rPr>
        <w:t xml:space="preserve"> </w:t>
      </w:r>
      <w:r>
        <w:rPr>
          <w:color w:val="231F20"/>
        </w:rPr>
        <w:t>originados</w:t>
      </w:r>
      <w:r>
        <w:rPr>
          <w:color w:val="231F20"/>
          <w:spacing w:val="-8"/>
        </w:rPr>
        <w:t xml:space="preserve"> </w:t>
      </w:r>
      <w:r>
        <w:rPr>
          <w:color w:val="231F20"/>
        </w:rPr>
        <w:t>en</w:t>
      </w:r>
      <w:r>
        <w:rPr>
          <w:color w:val="231F20"/>
          <w:spacing w:val="-8"/>
        </w:rPr>
        <w:t xml:space="preserve"> </w:t>
      </w:r>
      <w:r>
        <w:rPr>
          <w:color w:val="231F20"/>
        </w:rPr>
        <w:t>dicho</w:t>
      </w:r>
      <w:r>
        <w:rPr>
          <w:color w:val="231F20"/>
          <w:spacing w:val="-8"/>
        </w:rPr>
        <w:t xml:space="preserve"> </w:t>
      </w:r>
      <w:r>
        <w:rPr>
          <w:color w:val="231F20"/>
        </w:rPr>
        <w:t>contrato,</w:t>
      </w:r>
      <w:r>
        <w:rPr>
          <w:color w:val="231F20"/>
          <w:spacing w:val="-8"/>
        </w:rPr>
        <w:t xml:space="preserve"> </w:t>
      </w:r>
      <w:r>
        <w:rPr>
          <w:color w:val="231F20"/>
        </w:rPr>
        <w:t>con</w:t>
      </w:r>
      <w:r>
        <w:rPr>
          <w:color w:val="231F20"/>
          <w:spacing w:val="-8"/>
        </w:rPr>
        <w:t xml:space="preserve"> </w:t>
      </w:r>
      <w:r>
        <w:rPr>
          <w:color w:val="231F20"/>
        </w:rPr>
        <w:t>lo</w:t>
      </w:r>
      <w:r>
        <w:rPr>
          <w:color w:val="231F20"/>
          <w:spacing w:val="-8"/>
        </w:rPr>
        <w:t xml:space="preserve"> </w:t>
      </w:r>
      <w:r>
        <w:rPr>
          <w:color w:val="231F20"/>
        </w:rPr>
        <w:t>cual</w:t>
      </w:r>
      <w:r>
        <w:rPr>
          <w:color w:val="231F20"/>
          <w:spacing w:val="-8"/>
        </w:rPr>
        <w:t xml:space="preserve"> </w:t>
      </w:r>
      <w:r>
        <w:rPr>
          <w:color w:val="231F20"/>
        </w:rPr>
        <w:t>aceptó</w:t>
      </w:r>
      <w:r>
        <w:rPr>
          <w:color w:val="231F20"/>
          <w:w w:val="99"/>
        </w:rPr>
        <w:t xml:space="preserve"> </w:t>
      </w:r>
      <w:r>
        <w:rPr>
          <w:color w:val="231F20"/>
        </w:rPr>
        <w:t>darle el mismo tratamiento a los desembolsos</w:t>
      </w:r>
      <w:r>
        <w:rPr>
          <w:color w:val="231F20"/>
          <w:spacing w:val="-15"/>
        </w:rPr>
        <w:t xml:space="preserve"> </w:t>
      </w:r>
      <w:r>
        <w:rPr>
          <w:color w:val="231F20"/>
        </w:rPr>
        <w:t>posteriores a la fecha de recepción provisional relacionados con el contrato materia del aludido laudo</w:t>
      </w:r>
      <w:r>
        <w:rPr>
          <w:color w:val="231F20"/>
          <w:spacing w:val="-1"/>
        </w:rPr>
        <w:t xml:space="preserve"> </w:t>
      </w:r>
      <w:r>
        <w:rPr>
          <w:color w:val="231F20"/>
        </w:rPr>
        <w:t>arbitral.</w:t>
      </w:r>
    </w:p>
    <w:p w14:paraId="7B8F0B44" w14:textId="77777777" w:rsidR="00B627D0" w:rsidRDefault="007548B5">
      <w:pPr>
        <w:pStyle w:val="Textoindependiente"/>
        <w:ind w:left="126"/>
      </w:pPr>
      <w:r>
        <w:rPr>
          <w:color w:val="231F20"/>
        </w:rPr>
        <w:t xml:space="preserve">Que alega  que  el  sustento  del  Tribunal  Arbitral  por el  que  amparó  las  pretensiones </w:t>
      </w:r>
      <w:r>
        <w:rPr>
          <w:color w:val="231F20"/>
          <w:spacing w:val="24"/>
        </w:rPr>
        <w:t xml:space="preserve"> </w:t>
      </w:r>
      <w:r>
        <w:rPr>
          <w:color w:val="231F20"/>
        </w:rPr>
        <w:t xml:space="preserve">subordinadas </w:t>
      </w:r>
      <w:r>
        <w:rPr>
          <w:color w:val="231F20"/>
          <w:spacing w:val="18"/>
        </w:rPr>
        <w:t xml:space="preserve"> </w:t>
      </w:r>
      <w:r>
        <w:rPr>
          <w:color w:val="231F20"/>
        </w:rPr>
        <w:t>y no la pretensión principal fue el incumplimiento de lo establecido en la Ley de Contrataciones y Adquisiciones del Estado y su reglamento, lo que no modifica el hecho que los términos del laudo propicien un mayor beneficio patrimonial para la recurrente, al incrementar el valor del activo y que la naturaleza indemnizatoria corresponde a un activo, no siendo dicho Tribunal el ente encargado de establecer si determinado bien es activo o</w:t>
      </w:r>
      <w:r>
        <w:rPr>
          <w:color w:val="231F20"/>
          <w:spacing w:val="-1"/>
        </w:rPr>
        <w:t xml:space="preserve"> </w:t>
      </w:r>
      <w:r>
        <w:rPr>
          <w:color w:val="231F20"/>
        </w:rPr>
        <w:t>no.</w:t>
      </w:r>
    </w:p>
    <w:p w14:paraId="39B0354D" w14:textId="77777777" w:rsidR="00B627D0" w:rsidRDefault="007548B5">
      <w:pPr>
        <w:pStyle w:val="Textoindependiente"/>
        <w:ind w:left="126"/>
        <w:jc w:val="right"/>
      </w:pPr>
      <w:r>
        <w:rPr>
          <w:color w:val="231F20"/>
        </w:rPr>
        <w:t>Que respecto del reparo por diferencias</w:t>
      </w:r>
      <w:r>
        <w:rPr>
          <w:color w:val="231F20"/>
          <w:spacing w:val="30"/>
        </w:rPr>
        <w:t xml:space="preserve"> </w:t>
      </w:r>
      <w:r>
        <w:rPr>
          <w:color w:val="231F20"/>
        </w:rPr>
        <w:t>de</w:t>
      </w:r>
      <w:r>
        <w:rPr>
          <w:color w:val="231F20"/>
          <w:spacing w:val="27"/>
        </w:rPr>
        <w:t xml:space="preserve"> </w:t>
      </w:r>
      <w:r>
        <w:rPr>
          <w:color w:val="231F20"/>
        </w:rPr>
        <w:t>cambio,</w:t>
      </w:r>
      <w:r>
        <w:rPr>
          <w:color w:val="231F20"/>
          <w:w w:val="99"/>
        </w:rPr>
        <w:t xml:space="preserve"> </w:t>
      </w:r>
      <w:r>
        <w:rPr>
          <w:color w:val="231F20"/>
        </w:rPr>
        <w:t>indica</w:t>
      </w:r>
      <w:r>
        <w:rPr>
          <w:color w:val="231F20"/>
          <w:spacing w:val="-17"/>
        </w:rPr>
        <w:t xml:space="preserve"> </w:t>
      </w:r>
      <w:r>
        <w:rPr>
          <w:color w:val="231F20"/>
        </w:rPr>
        <w:t>que</w:t>
      </w:r>
      <w:r>
        <w:rPr>
          <w:color w:val="231F20"/>
          <w:spacing w:val="-17"/>
        </w:rPr>
        <w:t xml:space="preserve"> </w:t>
      </w:r>
      <w:r>
        <w:rPr>
          <w:color w:val="231F20"/>
        </w:rPr>
        <w:t>tales</w:t>
      </w:r>
      <w:r>
        <w:rPr>
          <w:color w:val="231F20"/>
          <w:spacing w:val="-17"/>
        </w:rPr>
        <w:t xml:space="preserve"> </w:t>
      </w:r>
      <w:r>
        <w:rPr>
          <w:color w:val="231F20"/>
        </w:rPr>
        <w:t>diferencias</w:t>
      </w:r>
      <w:r>
        <w:rPr>
          <w:color w:val="231F20"/>
          <w:spacing w:val="-17"/>
        </w:rPr>
        <w:t xml:space="preserve"> </w:t>
      </w:r>
      <w:r>
        <w:rPr>
          <w:color w:val="231F20"/>
        </w:rPr>
        <w:t>constituyen</w:t>
      </w:r>
      <w:r>
        <w:rPr>
          <w:color w:val="231F20"/>
          <w:spacing w:val="-17"/>
        </w:rPr>
        <w:t xml:space="preserve"> </w:t>
      </w:r>
      <w:r>
        <w:rPr>
          <w:color w:val="231F20"/>
        </w:rPr>
        <w:t>ganancia</w:t>
      </w:r>
      <w:r>
        <w:rPr>
          <w:color w:val="231F20"/>
          <w:spacing w:val="-17"/>
        </w:rPr>
        <w:t xml:space="preserve"> </w:t>
      </w:r>
      <w:r>
        <w:rPr>
          <w:color w:val="231F20"/>
        </w:rPr>
        <w:t>o</w:t>
      </w:r>
      <w:r>
        <w:rPr>
          <w:color w:val="231F20"/>
          <w:spacing w:val="-17"/>
        </w:rPr>
        <w:t xml:space="preserve"> </w:t>
      </w:r>
      <w:r>
        <w:rPr>
          <w:color w:val="231F20"/>
        </w:rPr>
        <w:t>pérdida</w:t>
      </w:r>
      <w:r>
        <w:rPr>
          <w:color w:val="231F20"/>
          <w:w w:val="99"/>
        </w:rPr>
        <w:t xml:space="preserve"> </w:t>
      </w:r>
      <w:r>
        <w:rPr>
          <w:color w:val="231F20"/>
        </w:rPr>
        <w:t>si las operaciones que las originaron se</w:t>
      </w:r>
      <w:r>
        <w:rPr>
          <w:color w:val="231F20"/>
          <w:spacing w:val="6"/>
        </w:rPr>
        <w:t xml:space="preserve"> </w:t>
      </w:r>
      <w:r>
        <w:rPr>
          <w:color w:val="231F20"/>
        </w:rPr>
        <w:t>relacionaban con</w:t>
      </w:r>
      <w:r>
        <w:rPr>
          <w:color w:val="231F20"/>
          <w:w w:val="99"/>
        </w:rPr>
        <w:t xml:space="preserve"> </w:t>
      </w:r>
      <w:r>
        <w:rPr>
          <w:color w:val="231F20"/>
        </w:rPr>
        <w:t>la</w:t>
      </w:r>
      <w:r>
        <w:rPr>
          <w:color w:val="231F20"/>
          <w:spacing w:val="29"/>
        </w:rPr>
        <w:t xml:space="preserve"> </w:t>
      </w:r>
      <w:r>
        <w:rPr>
          <w:color w:val="231F20"/>
        </w:rPr>
        <w:t>actividad</w:t>
      </w:r>
      <w:r>
        <w:rPr>
          <w:color w:val="231F20"/>
          <w:spacing w:val="29"/>
        </w:rPr>
        <w:t xml:space="preserve"> </w:t>
      </w:r>
      <w:r>
        <w:rPr>
          <w:color w:val="231F20"/>
        </w:rPr>
        <w:t>gravada,</w:t>
      </w:r>
      <w:r>
        <w:rPr>
          <w:color w:val="231F20"/>
          <w:spacing w:val="29"/>
        </w:rPr>
        <w:t xml:space="preserve"> </w:t>
      </w:r>
      <w:r>
        <w:rPr>
          <w:color w:val="231F20"/>
        </w:rPr>
        <w:t>de</w:t>
      </w:r>
      <w:r>
        <w:rPr>
          <w:color w:val="231F20"/>
          <w:spacing w:val="29"/>
        </w:rPr>
        <w:t xml:space="preserve"> </w:t>
      </w:r>
      <w:r>
        <w:rPr>
          <w:color w:val="231F20"/>
        </w:rPr>
        <w:t>acuerdo</w:t>
      </w:r>
      <w:r>
        <w:rPr>
          <w:color w:val="231F20"/>
          <w:spacing w:val="29"/>
        </w:rPr>
        <w:t xml:space="preserve"> </w:t>
      </w:r>
      <w:r>
        <w:rPr>
          <w:color w:val="231F20"/>
        </w:rPr>
        <w:t>con</w:t>
      </w:r>
      <w:r>
        <w:rPr>
          <w:color w:val="231F20"/>
          <w:spacing w:val="29"/>
        </w:rPr>
        <w:t xml:space="preserve"> </w:t>
      </w:r>
      <w:r>
        <w:rPr>
          <w:color w:val="231F20"/>
        </w:rPr>
        <w:t>la</w:t>
      </w:r>
      <w:r>
        <w:rPr>
          <w:color w:val="231F20"/>
          <w:spacing w:val="29"/>
        </w:rPr>
        <w:t xml:space="preserve"> </w:t>
      </w:r>
      <w:r>
        <w:rPr>
          <w:color w:val="231F20"/>
        </w:rPr>
        <w:t>Resolución</w:t>
      </w:r>
      <w:r>
        <w:rPr>
          <w:color w:val="231F20"/>
          <w:spacing w:val="29"/>
        </w:rPr>
        <w:t xml:space="preserve"> </w:t>
      </w:r>
      <w:r>
        <w:rPr>
          <w:color w:val="231F20"/>
        </w:rPr>
        <w:t>N° 02564-4-2006, lo que no ha ocurrido en el ejercicio</w:t>
      </w:r>
      <w:r>
        <w:rPr>
          <w:color w:val="231F20"/>
          <w:spacing w:val="-1"/>
        </w:rPr>
        <w:t xml:space="preserve"> </w:t>
      </w:r>
      <w:r>
        <w:rPr>
          <w:color w:val="231F20"/>
        </w:rPr>
        <w:t>2004.</w:t>
      </w:r>
    </w:p>
    <w:p w14:paraId="37F99FB8" w14:textId="77777777" w:rsidR="00B627D0" w:rsidRDefault="007548B5">
      <w:pPr>
        <w:pStyle w:val="Textoindependiente"/>
        <w:ind w:left="126"/>
      </w:pPr>
      <w:r>
        <w:rPr>
          <w:color w:val="231F20"/>
        </w:rPr>
        <w:t>Que</w:t>
      </w:r>
      <w:r>
        <w:rPr>
          <w:color w:val="231F20"/>
          <w:spacing w:val="-31"/>
        </w:rPr>
        <w:t xml:space="preserve"> </w:t>
      </w:r>
      <w:r>
        <w:rPr>
          <w:color w:val="231F20"/>
        </w:rPr>
        <w:t>finalmente,</w:t>
      </w:r>
      <w:r>
        <w:rPr>
          <w:color w:val="231F20"/>
          <w:spacing w:val="-31"/>
        </w:rPr>
        <w:t xml:space="preserve"> </w:t>
      </w:r>
      <w:r>
        <w:rPr>
          <w:color w:val="231F20"/>
        </w:rPr>
        <w:t>refiere</w:t>
      </w:r>
      <w:r>
        <w:rPr>
          <w:color w:val="231F20"/>
          <w:spacing w:val="-31"/>
        </w:rPr>
        <w:t xml:space="preserve"> </w:t>
      </w:r>
      <w:r>
        <w:rPr>
          <w:color w:val="231F20"/>
        </w:rPr>
        <w:t>que</w:t>
      </w:r>
      <w:r>
        <w:rPr>
          <w:color w:val="231F20"/>
          <w:spacing w:val="-31"/>
        </w:rPr>
        <w:t xml:space="preserve"> </w:t>
      </w:r>
      <w:r>
        <w:rPr>
          <w:color w:val="231F20"/>
        </w:rPr>
        <w:t>reparó</w:t>
      </w:r>
      <w:r>
        <w:rPr>
          <w:color w:val="231F20"/>
          <w:spacing w:val="-31"/>
        </w:rPr>
        <w:t xml:space="preserve"> </w:t>
      </w:r>
      <w:r>
        <w:rPr>
          <w:color w:val="231F20"/>
        </w:rPr>
        <w:t>un</w:t>
      </w:r>
      <w:r>
        <w:rPr>
          <w:color w:val="231F20"/>
          <w:spacing w:val="-31"/>
        </w:rPr>
        <w:t xml:space="preserve"> </w:t>
      </w:r>
      <w:r>
        <w:rPr>
          <w:color w:val="231F20"/>
        </w:rPr>
        <w:t>activo</w:t>
      </w:r>
      <w:r>
        <w:rPr>
          <w:color w:val="231F20"/>
          <w:spacing w:val="-31"/>
        </w:rPr>
        <w:t xml:space="preserve"> </w:t>
      </w:r>
      <w:r>
        <w:rPr>
          <w:color w:val="231F20"/>
        </w:rPr>
        <w:t>considerado por la recurrente como gasto de mantenimiento, debido a que si bien esta anotó un desembolso por la adquisición de materiales de instalación del Sistema de Alumbrado Público de la Central Hidroeléctrica de Machupicchu, de la</w:t>
      </w:r>
      <w:r>
        <w:rPr>
          <w:color w:val="231F20"/>
          <w:spacing w:val="-8"/>
        </w:rPr>
        <w:t xml:space="preserve"> </w:t>
      </w:r>
      <w:r>
        <w:rPr>
          <w:color w:val="231F20"/>
        </w:rPr>
        <w:t>revisión</w:t>
      </w:r>
      <w:r>
        <w:rPr>
          <w:color w:val="231F20"/>
          <w:spacing w:val="-8"/>
        </w:rPr>
        <w:t xml:space="preserve"> </w:t>
      </w:r>
      <w:r>
        <w:rPr>
          <w:color w:val="231F20"/>
        </w:rPr>
        <w:t>de</w:t>
      </w:r>
      <w:r>
        <w:rPr>
          <w:color w:val="231F20"/>
          <w:spacing w:val="-8"/>
        </w:rPr>
        <w:t xml:space="preserve"> </w:t>
      </w:r>
      <w:r>
        <w:rPr>
          <w:color w:val="231F20"/>
        </w:rPr>
        <w:t>la</w:t>
      </w:r>
      <w:r>
        <w:rPr>
          <w:color w:val="231F20"/>
          <w:spacing w:val="-8"/>
        </w:rPr>
        <w:t xml:space="preserve"> </w:t>
      </w:r>
      <w:r>
        <w:rPr>
          <w:color w:val="231F20"/>
        </w:rPr>
        <w:t>Orden</w:t>
      </w:r>
      <w:r>
        <w:rPr>
          <w:color w:val="231F20"/>
          <w:spacing w:val="-8"/>
        </w:rPr>
        <w:t xml:space="preserve"> </w:t>
      </w:r>
      <w:r>
        <w:rPr>
          <w:color w:val="231F20"/>
        </w:rPr>
        <w:t>de</w:t>
      </w:r>
      <w:r>
        <w:rPr>
          <w:color w:val="231F20"/>
          <w:spacing w:val="-8"/>
        </w:rPr>
        <w:t xml:space="preserve"> </w:t>
      </w:r>
      <w:r>
        <w:rPr>
          <w:color w:val="231F20"/>
        </w:rPr>
        <w:t>Servicio</w:t>
      </w:r>
      <w:r>
        <w:rPr>
          <w:color w:val="231F20"/>
          <w:spacing w:val="-8"/>
        </w:rPr>
        <w:t xml:space="preserve"> </w:t>
      </w:r>
      <w:r>
        <w:rPr>
          <w:color w:val="231F20"/>
        </w:rPr>
        <w:t>N°</w:t>
      </w:r>
      <w:r>
        <w:rPr>
          <w:color w:val="231F20"/>
          <w:spacing w:val="-8"/>
        </w:rPr>
        <w:t xml:space="preserve"> </w:t>
      </w:r>
      <w:r>
        <w:rPr>
          <w:color w:val="231F20"/>
        </w:rPr>
        <w:t>163-2003</w:t>
      </w:r>
      <w:r>
        <w:rPr>
          <w:color w:val="231F20"/>
          <w:spacing w:val="-8"/>
        </w:rPr>
        <w:t xml:space="preserve"> </w:t>
      </w:r>
      <w:r>
        <w:rPr>
          <w:color w:val="231F20"/>
        </w:rPr>
        <w:t>se</w:t>
      </w:r>
      <w:r>
        <w:rPr>
          <w:color w:val="231F20"/>
          <w:spacing w:val="-8"/>
        </w:rPr>
        <w:t xml:space="preserve"> </w:t>
      </w:r>
      <w:r>
        <w:rPr>
          <w:color w:val="231F20"/>
        </w:rPr>
        <w:t>verificó el requerimiento de una nueva instalación de alumbrado público, debido a que la vida útil de la anterior había culminado, lo que  conjuntamente  con  la</w:t>
      </w:r>
      <w:r>
        <w:rPr>
          <w:color w:val="231F20"/>
          <w:spacing w:val="-11"/>
        </w:rPr>
        <w:t xml:space="preserve"> </w:t>
      </w:r>
      <w:r>
        <w:rPr>
          <w:color w:val="231F20"/>
        </w:rPr>
        <w:t>naturaleza</w:t>
      </w:r>
      <w:r>
        <w:rPr>
          <w:color w:val="231F20"/>
          <w:spacing w:val="35"/>
        </w:rPr>
        <w:t xml:space="preserve"> </w:t>
      </w:r>
      <w:r>
        <w:rPr>
          <w:color w:val="231F20"/>
        </w:rPr>
        <w:t>de</w:t>
      </w:r>
      <w:r>
        <w:rPr>
          <w:color w:val="231F20"/>
          <w:w w:val="99"/>
        </w:rPr>
        <w:t xml:space="preserve"> </w:t>
      </w:r>
      <w:r>
        <w:rPr>
          <w:color w:val="231F20"/>
        </w:rPr>
        <w:t>la adquisición y su valor se llegó a la conclusión que se trataba de un nuevo activo, asimismo, agrega que si bien contablemente no se reflejaba el fin de su vida útil, debía reconocerse como tal, en tanto, el alumbrado público es parte de la infraestructura de dicha central hidroeléctrica, siendo necesaria para el funcionamiento y realización de los procesos propios de la actividad</w:t>
      </w:r>
      <w:r>
        <w:rPr>
          <w:color w:val="231F20"/>
          <w:spacing w:val="-1"/>
        </w:rPr>
        <w:t xml:space="preserve"> </w:t>
      </w:r>
      <w:r>
        <w:rPr>
          <w:color w:val="231F20"/>
        </w:rPr>
        <w:t>gravada.</w:t>
      </w:r>
    </w:p>
    <w:p w14:paraId="7E711A06" w14:textId="77777777" w:rsidR="00B627D0" w:rsidRDefault="007548B5">
      <w:pPr>
        <w:pStyle w:val="Textoindependiente"/>
        <w:ind w:left="126"/>
      </w:pPr>
      <w:r>
        <w:rPr>
          <w:color w:val="231F20"/>
        </w:rPr>
        <w:t>Que sostiene que si bien el proyecto ejecutado implicaba mejoras útiles para el desempeño y seguridad del personal que labora en la referida central, en las especificaciones se señaló que los equipos del sistema de alumbrado de las vías de circulación peatonal y vehicular habían llegado al final de su vida útil, ya que éstos en su mayoría fueron recuperados durante  la  etapa de rehabilitación de la Central Hidroeléctrica de Machupicchu, por lo que algunas del proyecto ejecutado importaban la realización de nuevas construcciones, como el caso de los</w:t>
      </w:r>
      <w:r>
        <w:rPr>
          <w:color w:val="231F20"/>
          <w:spacing w:val="-1"/>
        </w:rPr>
        <w:t xml:space="preserve"> </w:t>
      </w:r>
      <w:r>
        <w:rPr>
          <w:color w:val="231F20"/>
        </w:rPr>
        <w:t>postes.</w:t>
      </w:r>
    </w:p>
    <w:p w14:paraId="5400639F" w14:textId="77777777" w:rsidR="00B627D0" w:rsidRDefault="007548B5">
      <w:pPr>
        <w:pStyle w:val="Textoindependiente"/>
        <w:spacing w:before="81"/>
        <w:ind w:left="126" w:right="124"/>
      </w:pPr>
      <w:r>
        <w:br w:type="column"/>
      </w:r>
      <w:r>
        <w:rPr>
          <w:color w:val="231F20"/>
        </w:rPr>
        <w:t xml:space="preserve">Que como resultado de la fiscalización iniciada a la recurrente mediante Carta N° 080091130740-01 </w:t>
      </w:r>
      <w:r>
        <w:rPr>
          <w:color w:val="231F20"/>
          <w:spacing w:val="-3"/>
        </w:rPr>
        <w:t xml:space="preserve">SUNAT </w:t>
      </w:r>
      <w:r>
        <w:rPr>
          <w:color w:val="231F20"/>
        </w:rPr>
        <w:t>y Requerimiento N° 0922080000499 (folios 1644 a 1654 y 1680 del Expediente Nº 13079-2009), la Administración inició a la recurrente un procedimiento de fiscalización respecto del Impuesto a la Renta del ejercicio 2004 y reparó la renta neta imponible de dicho tributo por</w:t>
      </w:r>
      <w:r>
        <w:rPr>
          <w:color w:val="231F20"/>
          <w:spacing w:val="-28"/>
        </w:rPr>
        <w:t xml:space="preserve"> </w:t>
      </w:r>
      <w:r>
        <w:rPr>
          <w:color w:val="231F20"/>
        </w:rPr>
        <w:t>deducir desembolsos de activos como gastos, originados tanto  en el resultado del laudo arbitral seguido con ABB Alstom Power</w:t>
      </w:r>
      <w:r>
        <w:rPr>
          <w:color w:val="231F20"/>
          <w:spacing w:val="-18"/>
        </w:rPr>
        <w:t xml:space="preserve"> </w:t>
      </w:r>
      <w:r>
        <w:rPr>
          <w:color w:val="231F20"/>
        </w:rPr>
        <w:t>Hydro</w:t>
      </w:r>
      <w:r>
        <w:rPr>
          <w:color w:val="231F20"/>
          <w:spacing w:val="-18"/>
        </w:rPr>
        <w:t xml:space="preserve"> </w:t>
      </w:r>
      <w:r>
        <w:rPr>
          <w:color w:val="231F20"/>
        </w:rPr>
        <w:t>Sucursal</w:t>
      </w:r>
      <w:r>
        <w:rPr>
          <w:color w:val="231F20"/>
          <w:spacing w:val="-18"/>
        </w:rPr>
        <w:t xml:space="preserve"> </w:t>
      </w:r>
      <w:r>
        <w:rPr>
          <w:color w:val="231F20"/>
        </w:rPr>
        <w:t>Perú,</w:t>
      </w:r>
      <w:r>
        <w:rPr>
          <w:color w:val="231F20"/>
          <w:spacing w:val="-18"/>
        </w:rPr>
        <w:t xml:space="preserve"> </w:t>
      </w:r>
      <w:r>
        <w:rPr>
          <w:color w:val="231F20"/>
        </w:rPr>
        <w:t>así</w:t>
      </w:r>
      <w:r>
        <w:rPr>
          <w:color w:val="231F20"/>
          <w:spacing w:val="-18"/>
        </w:rPr>
        <w:t xml:space="preserve"> </w:t>
      </w:r>
      <w:r>
        <w:rPr>
          <w:color w:val="231F20"/>
        </w:rPr>
        <w:t>como</w:t>
      </w:r>
      <w:r>
        <w:rPr>
          <w:color w:val="231F20"/>
          <w:spacing w:val="-18"/>
        </w:rPr>
        <w:t xml:space="preserve"> </w:t>
      </w:r>
      <w:r>
        <w:rPr>
          <w:color w:val="231F20"/>
        </w:rPr>
        <w:t>por</w:t>
      </w:r>
      <w:r>
        <w:rPr>
          <w:color w:val="231F20"/>
          <w:spacing w:val="-18"/>
        </w:rPr>
        <w:t xml:space="preserve"> </w:t>
      </w:r>
      <w:r>
        <w:rPr>
          <w:color w:val="231F20"/>
        </w:rPr>
        <w:t>considerar</w:t>
      </w:r>
      <w:r>
        <w:rPr>
          <w:color w:val="231F20"/>
          <w:spacing w:val="-18"/>
        </w:rPr>
        <w:t xml:space="preserve"> </w:t>
      </w:r>
      <w:r>
        <w:rPr>
          <w:color w:val="231F20"/>
        </w:rPr>
        <w:t>como gastos</w:t>
      </w:r>
      <w:r>
        <w:rPr>
          <w:color w:val="231F20"/>
          <w:spacing w:val="-9"/>
        </w:rPr>
        <w:t xml:space="preserve"> </w:t>
      </w:r>
      <w:r>
        <w:rPr>
          <w:color w:val="231F20"/>
        </w:rPr>
        <w:t>de</w:t>
      </w:r>
      <w:r>
        <w:rPr>
          <w:color w:val="231F20"/>
          <w:spacing w:val="-9"/>
        </w:rPr>
        <w:t xml:space="preserve"> </w:t>
      </w:r>
      <w:r>
        <w:rPr>
          <w:color w:val="231F20"/>
        </w:rPr>
        <w:t>mantenimiento</w:t>
      </w:r>
      <w:r>
        <w:rPr>
          <w:color w:val="231F20"/>
          <w:spacing w:val="-9"/>
        </w:rPr>
        <w:t xml:space="preserve"> </w:t>
      </w:r>
      <w:r>
        <w:rPr>
          <w:color w:val="231F20"/>
        </w:rPr>
        <w:t>los</w:t>
      </w:r>
      <w:r>
        <w:rPr>
          <w:color w:val="231F20"/>
          <w:spacing w:val="-9"/>
        </w:rPr>
        <w:t xml:space="preserve"> </w:t>
      </w:r>
      <w:r>
        <w:rPr>
          <w:color w:val="231F20"/>
        </w:rPr>
        <w:t>desembolsos</w:t>
      </w:r>
      <w:r>
        <w:rPr>
          <w:color w:val="231F20"/>
          <w:spacing w:val="-9"/>
        </w:rPr>
        <w:t xml:space="preserve"> </w:t>
      </w:r>
      <w:r>
        <w:rPr>
          <w:color w:val="231F20"/>
        </w:rPr>
        <w:t>efectuados</w:t>
      </w:r>
      <w:r>
        <w:rPr>
          <w:color w:val="231F20"/>
          <w:spacing w:val="-9"/>
        </w:rPr>
        <w:t xml:space="preserve"> </w:t>
      </w:r>
      <w:r>
        <w:rPr>
          <w:color w:val="231F20"/>
        </w:rPr>
        <w:t>por la adquisición de materiales de instalación del Sistema  de Alumbrado Público de la Central Hidroeléctrica de Machupicchu, asimismo, efectuó reparos por diferencias de cambio de operaciones no habituales de la actividad gravada que generaron renta</w:t>
      </w:r>
      <w:r>
        <w:rPr>
          <w:color w:val="231F20"/>
          <w:spacing w:val="-1"/>
        </w:rPr>
        <w:t xml:space="preserve"> </w:t>
      </w:r>
      <w:r>
        <w:rPr>
          <w:color w:val="231F20"/>
        </w:rPr>
        <w:t>exonerada.</w:t>
      </w:r>
    </w:p>
    <w:p w14:paraId="2DFAA5F3" w14:textId="77777777" w:rsidR="00B627D0" w:rsidRDefault="007548B5">
      <w:pPr>
        <w:pStyle w:val="Textoindependiente"/>
        <w:ind w:left="126" w:right="126"/>
      </w:pPr>
      <w:r>
        <w:rPr>
          <w:color w:val="231F20"/>
        </w:rPr>
        <w:t>Que además, observó la base de cálculo de los  pagos a cuenta del Impuesto a la Renta de marzo, junio, julio, noviembre y diciembre de 2004,  por  considerar  que existían ingresos omitidos, adicionalmente, en el  mes de noviembre, para efectos del pago a cuenta del Impuesto a la Renta, verificó que la recurrente declaró   un mayor ingreso que el registrado en sus libros por lo que</w:t>
      </w:r>
      <w:r>
        <w:rPr>
          <w:color w:val="231F20"/>
          <w:spacing w:val="-7"/>
        </w:rPr>
        <w:t xml:space="preserve"> </w:t>
      </w:r>
      <w:r>
        <w:rPr>
          <w:color w:val="231F20"/>
        </w:rPr>
        <w:t>determinó</w:t>
      </w:r>
      <w:r>
        <w:rPr>
          <w:color w:val="231F20"/>
          <w:spacing w:val="-7"/>
        </w:rPr>
        <w:t xml:space="preserve"> </w:t>
      </w:r>
      <w:r>
        <w:rPr>
          <w:color w:val="231F20"/>
        </w:rPr>
        <w:t>una</w:t>
      </w:r>
      <w:r>
        <w:rPr>
          <w:color w:val="231F20"/>
          <w:spacing w:val="-7"/>
        </w:rPr>
        <w:t xml:space="preserve"> </w:t>
      </w:r>
      <w:r>
        <w:rPr>
          <w:color w:val="231F20"/>
        </w:rPr>
        <w:t>suma</w:t>
      </w:r>
      <w:r>
        <w:rPr>
          <w:color w:val="231F20"/>
          <w:spacing w:val="-7"/>
        </w:rPr>
        <w:t xml:space="preserve"> </w:t>
      </w:r>
      <w:r>
        <w:rPr>
          <w:color w:val="231F20"/>
        </w:rPr>
        <w:t>menor</w:t>
      </w:r>
      <w:r>
        <w:rPr>
          <w:color w:val="231F20"/>
          <w:spacing w:val="-7"/>
        </w:rPr>
        <w:t xml:space="preserve"> </w:t>
      </w:r>
      <w:r>
        <w:rPr>
          <w:color w:val="231F20"/>
        </w:rPr>
        <w:t>a</w:t>
      </w:r>
      <w:r>
        <w:rPr>
          <w:color w:val="231F20"/>
          <w:spacing w:val="-7"/>
        </w:rPr>
        <w:t xml:space="preserve"> </w:t>
      </w:r>
      <w:r>
        <w:rPr>
          <w:color w:val="231F20"/>
        </w:rPr>
        <w:t>la</w:t>
      </w:r>
      <w:r>
        <w:rPr>
          <w:color w:val="231F20"/>
          <w:spacing w:val="-7"/>
        </w:rPr>
        <w:t xml:space="preserve"> </w:t>
      </w:r>
      <w:r>
        <w:rPr>
          <w:color w:val="231F20"/>
        </w:rPr>
        <w:t>declarada,</w:t>
      </w:r>
      <w:r>
        <w:rPr>
          <w:color w:val="231F20"/>
          <w:spacing w:val="-7"/>
        </w:rPr>
        <w:t xml:space="preserve"> </w:t>
      </w:r>
      <w:r>
        <w:rPr>
          <w:color w:val="231F20"/>
        </w:rPr>
        <w:t>asimismo, actualizó los pagos a cuenta del Impuesto a la Renta    del mismo ejercicio,  reconociéndole  una  mayor  suma, el saldo a favor del ejercicio anterior y los pagos por el Anticipo Adicional del Impuesto a la Renta, ajustándolos con la inflación a fin de determinar el monto total de</w:t>
      </w:r>
      <w:r>
        <w:rPr>
          <w:color w:val="231F20"/>
          <w:spacing w:val="-13"/>
        </w:rPr>
        <w:t xml:space="preserve"> </w:t>
      </w:r>
      <w:r>
        <w:rPr>
          <w:color w:val="231F20"/>
        </w:rPr>
        <w:t>éstos asimismo,</w:t>
      </w:r>
      <w:r>
        <w:rPr>
          <w:color w:val="231F20"/>
          <w:spacing w:val="-8"/>
        </w:rPr>
        <w:t xml:space="preserve"> </w:t>
      </w:r>
      <w:r>
        <w:rPr>
          <w:color w:val="231F20"/>
        </w:rPr>
        <w:t>verificó</w:t>
      </w:r>
      <w:r>
        <w:rPr>
          <w:color w:val="231F20"/>
          <w:spacing w:val="-8"/>
        </w:rPr>
        <w:t xml:space="preserve"> </w:t>
      </w:r>
      <w:r>
        <w:rPr>
          <w:color w:val="231F20"/>
        </w:rPr>
        <w:t>la</w:t>
      </w:r>
      <w:r>
        <w:rPr>
          <w:color w:val="231F20"/>
          <w:spacing w:val="-8"/>
        </w:rPr>
        <w:t xml:space="preserve"> </w:t>
      </w:r>
      <w:r>
        <w:rPr>
          <w:color w:val="231F20"/>
        </w:rPr>
        <w:t>comisión</w:t>
      </w:r>
      <w:r>
        <w:rPr>
          <w:color w:val="231F20"/>
          <w:spacing w:val="-8"/>
        </w:rPr>
        <w:t xml:space="preserve"> </w:t>
      </w:r>
      <w:r>
        <w:rPr>
          <w:color w:val="231F20"/>
        </w:rPr>
        <w:t>de</w:t>
      </w:r>
      <w:r>
        <w:rPr>
          <w:color w:val="231F20"/>
          <w:spacing w:val="-8"/>
        </w:rPr>
        <w:t xml:space="preserve"> </w:t>
      </w:r>
      <w:r>
        <w:rPr>
          <w:color w:val="231F20"/>
        </w:rPr>
        <w:t>la</w:t>
      </w:r>
      <w:r>
        <w:rPr>
          <w:color w:val="231F20"/>
          <w:spacing w:val="-8"/>
        </w:rPr>
        <w:t xml:space="preserve"> </w:t>
      </w:r>
      <w:r>
        <w:rPr>
          <w:color w:val="231F20"/>
        </w:rPr>
        <w:t>infracción</w:t>
      </w:r>
      <w:r>
        <w:rPr>
          <w:color w:val="231F20"/>
          <w:spacing w:val="-8"/>
        </w:rPr>
        <w:t xml:space="preserve"> </w:t>
      </w:r>
      <w:r>
        <w:rPr>
          <w:color w:val="231F20"/>
        </w:rPr>
        <w:t>tipificada</w:t>
      </w:r>
      <w:r>
        <w:rPr>
          <w:color w:val="231F20"/>
          <w:spacing w:val="-8"/>
        </w:rPr>
        <w:t xml:space="preserve"> </w:t>
      </w:r>
      <w:r>
        <w:rPr>
          <w:color w:val="231F20"/>
        </w:rPr>
        <w:t>en el numeral 1 del artículo 178° del Código</w:t>
      </w:r>
      <w:r>
        <w:rPr>
          <w:color w:val="231F20"/>
          <w:spacing w:val="-10"/>
        </w:rPr>
        <w:t xml:space="preserve"> </w:t>
      </w:r>
      <w:r>
        <w:rPr>
          <w:color w:val="231F20"/>
        </w:rPr>
        <w:t>Tributario.</w:t>
      </w:r>
    </w:p>
    <w:p w14:paraId="03BD374B" w14:textId="77777777" w:rsidR="00B627D0" w:rsidRDefault="007548B5">
      <w:pPr>
        <w:pStyle w:val="Textoindependiente"/>
        <w:ind w:left="126" w:right="123"/>
      </w:pPr>
      <w:r>
        <w:rPr>
          <w:color w:val="231F20"/>
        </w:rPr>
        <w:t xml:space="preserve">Que en autos se aprecia que antes de la emisión      de los valores, la recurrente presentó declaraciones juradas rectificatorias mediante los  Formularios  PDT  621  N°  161520713,  N°  161520682,  N°  161520617  </w:t>
      </w:r>
      <w:r>
        <w:rPr>
          <w:color w:val="231F20"/>
          <w:spacing w:val="31"/>
        </w:rPr>
        <w:t xml:space="preserve"> </w:t>
      </w:r>
      <w:r>
        <w:rPr>
          <w:color w:val="231F20"/>
        </w:rPr>
        <w:t>y</w:t>
      </w:r>
    </w:p>
    <w:p w14:paraId="0CFEEDD3" w14:textId="77777777" w:rsidR="00B627D0" w:rsidRDefault="007548B5">
      <w:pPr>
        <w:pStyle w:val="Textoindependiente"/>
        <w:ind w:left="126" w:right="126" w:firstLine="0"/>
      </w:pPr>
      <w:r>
        <w:rPr>
          <w:color w:val="231F20"/>
        </w:rPr>
        <w:t xml:space="preserve">N° 161520732 (folios 1707 a 1723 del Expediente Nº 13079-2009), por las observaciones efectuadas por la Administración referidas a la base de cálculo de los pagos a cuenta del Impuesto a la Renta de marzo, junio, julio y diciembre de 2004, modificándola de acuerdo con los resultados de la fiscalización antes citada, las que  han surtido efectos, por lo que dado que respecto de ellos no se han formulado reparos a las declaraciones presentadas, la Administración no se ha pronunciado respecto de ellas en la Resolución de Intendencia N° 095-014-0000767/SUNAT (folios 1979 a 2009 y </w:t>
      </w:r>
      <w:r>
        <w:rPr>
          <w:color w:val="231F20"/>
          <w:spacing w:val="-3"/>
        </w:rPr>
        <w:t xml:space="preserve">2011 </w:t>
      </w:r>
      <w:r>
        <w:rPr>
          <w:color w:val="231F20"/>
          <w:spacing w:val="12"/>
        </w:rPr>
        <w:t xml:space="preserve"> </w:t>
      </w:r>
      <w:r>
        <w:rPr>
          <w:color w:val="231F20"/>
        </w:rPr>
        <w:t>del</w:t>
      </w:r>
    </w:p>
    <w:p w14:paraId="2AF66642" w14:textId="77777777" w:rsidR="00B627D0" w:rsidRDefault="007548B5">
      <w:pPr>
        <w:pStyle w:val="Textoindependiente"/>
        <w:ind w:left="126" w:right="127" w:firstLine="0"/>
      </w:pPr>
      <w:r>
        <w:rPr>
          <w:color w:val="231F20"/>
        </w:rPr>
        <w:t>Expediente Nº 13079-2009), por lo que tampoco serán materia del presente análisis.</w:t>
      </w:r>
    </w:p>
    <w:p w14:paraId="49BDCB11" w14:textId="77777777" w:rsidR="00B627D0" w:rsidRDefault="007548B5">
      <w:pPr>
        <w:pStyle w:val="Textoindependiente"/>
        <w:ind w:left="126" w:right="126"/>
      </w:pPr>
      <w:r>
        <w:rPr>
          <w:color w:val="231F20"/>
        </w:rPr>
        <w:t>Que en tal sentido, como resultado del indicado procedimiento de fiscalización, la Administración emitió las Resoluciones de Determinación N° 092-003-0002092 y N° 092-003-0002093 y las Resoluciones de Multa N° 092-002-0002801  y  N°  092-002-0002802,  giradas   por</w:t>
      </w:r>
    </w:p>
    <w:p w14:paraId="112423E5" w14:textId="77777777" w:rsidR="00B627D0" w:rsidRDefault="007548B5">
      <w:pPr>
        <w:pStyle w:val="Textoindependiente"/>
        <w:ind w:left="126" w:right="126" w:firstLine="0"/>
      </w:pPr>
      <w:r>
        <w:rPr>
          <w:color w:val="231F20"/>
        </w:rPr>
        <w:t>Impuesto a la Renta del ejercicio 2004 y el pago a cuenta de dicho impuesto de noviembre  del  mismo  ejercicio, así como por la infracción tipificada en el numeral 1 del artículo 178° del Código Tributario.</w:t>
      </w:r>
    </w:p>
    <w:p w14:paraId="3281BE11" w14:textId="77777777" w:rsidR="00B627D0" w:rsidRDefault="007548B5">
      <w:pPr>
        <w:pStyle w:val="Textoindependiente"/>
        <w:ind w:left="126" w:right="126"/>
      </w:pPr>
      <w:r>
        <w:rPr>
          <w:color w:val="231F20"/>
        </w:rPr>
        <w:t>Que mediante la aludida Resolución de Intendencia  N° 095-014-0000767/SUNAT, la Administración dejó sin efecto el reparo por ingresos omitidos con incidencia en el pago a cuenta del Impuesto a la Renta de noviembre de</w:t>
      </w:r>
      <w:r>
        <w:rPr>
          <w:color w:val="231F20"/>
          <w:spacing w:val="-5"/>
        </w:rPr>
        <w:t xml:space="preserve"> </w:t>
      </w:r>
      <w:r>
        <w:rPr>
          <w:color w:val="231F20"/>
        </w:rPr>
        <w:t>2004,</w:t>
      </w:r>
      <w:r>
        <w:rPr>
          <w:color w:val="231F20"/>
          <w:spacing w:val="-5"/>
        </w:rPr>
        <w:t xml:space="preserve"> </w:t>
      </w:r>
      <w:r>
        <w:rPr>
          <w:color w:val="231F20"/>
        </w:rPr>
        <w:t>originado</w:t>
      </w:r>
      <w:r>
        <w:rPr>
          <w:color w:val="231F20"/>
          <w:spacing w:val="-5"/>
        </w:rPr>
        <w:t xml:space="preserve"> </w:t>
      </w:r>
      <w:r>
        <w:rPr>
          <w:color w:val="231F20"/>
        </w:rPr>
        <w:t>por</w:t>
      </w:r>
      <w:r>
        <w:rPr>
          <w:color w:val="231F20"/>
          <w:spacing w:val="-5"/>
        </w:rPr>
        <w:t xml:space="preserve"> </w:t>
      </w:r>
      <w:r>
        <w:rPr>
          <w:color w:val="231F20"/>
        </w:rPr>
        <w:t>el</w:t>
      </w:r>
      <w:r>
        <w:rPr>
          <w:color w:val="231F20"/>
          <w:spacing w:val="-5"/>
        </w:rPr>
        <w:t xml:space="preserve"> </w:t>
      </w:r>
      <w:r>
        <w:rPr>
          <w:color w:val="231F20"/>
        </w:rPr>
        <w:t>resultado</w:t>
      </w:r>
      <w:r>
        <w:rPr>
          <w:color w:val="231F20"/>
          <w:spacing w:val="-5"/>
        </w:rPr>
        <w:t xml:space="preserve"> </w:t>
      </w:r>
      <w:r>
        <w:rPr>
          <w:color w:val="231F20"/>
        </w:rPr>
        <w:t>del</w:t>
      </w:r>
      <w:r>
        <w:rPr>
          <w:color w:val="231F20"/>
          <w:spacing w:val="-5"/>
        </w:rPr>
        <w:t xml:space="preserve"> </w:t>
      </w:r>
      <w:r>
        <w:rPr>
          <w:color w:val="231F20"/>
        </w:rPr>
        <w:t>Laudo</w:t>
      </w:r>
      <w:r>
        <w:rPr>
          <w:color w:val="231F20"/>
          <w:spacing w:val="-14"/>
        </w:rPr>
        <w:t xml:space="preserve"> </w:t>
      </w:r>
      <w:r>
        <w:rPr>
          <w:color w:val="231F20"/>
        </w:rPr>
        <w:t>Arbitral</w:t>
      </w:r>
      <w:r>
        <w:rPr>
          <w:color w:val="231F20"/>
          <w:spacing w:val="-5"/>
        </w:rPr>
        <w:t xml:space="preserve"> </w:t>
      </w:r>
      <w:r>
        <w:rPr>
          <w:color w:val="231F20"/>
        </w:rPr>
        <w:t>de</w:t>
      </w:r>
      <w:r>
        <w:rPr>
          <w:color w:val="231F20"/>
          <w:spacing w:val="-5"/>
        </w:rPr>
        <w:t xml:space="preserve"> </w:t>
      </w:r>
      <w:r>
        <w:rPr>
          <w:color w:val="231F20"/>
        </w:rPr>
        <w:t>7 de setiembre de 2004 (folios 1910 a 1952 del Expediente Nº 13079-2009), referido al pago de indemnización por daños y perjuicios, al considerar que de acuerdo con el inciso a) del artículo 3° de la Ley del Impuesto a la</w:t>
      </w:r>
      <w:r>
        <w:rPr>
          <w:color w:val="231F20"/>
          <w:spacing w:val="-13"/>
        </w:rPr>
        <w:t xml:space="preserve"> </w:t>
      </w:r>
      <w:r>
        <w:rPr>
          <w:color w:val="231F20"/>
        </w:rPr>
        <w:t>Renta, las indemnizaciones que implicaran la reparación de un daño,</w:t>
      </w:r>
      <w:r>
        <w:rPr>
          <w:color w:val="231F20"/>
          <w:spacing w:val="-6"/>
        </w:rPr>
        <w:t xml:space="preserve"> </w:t>
      </w:r>
      <w:r>
        <w:rPr>
          <w:color w:val="231F20"/>
        </w:rPr>
        <w:t>no</w:t>
      </w:r>
      <w:r>
        <w:rPr>
          <w:color w:val="231F20"/>
          <w:spacing w:val="-6"/>
        </w:rPr>
        <w:t xml:space="preserve"> </w:t>
      </w:r>
      <w:r>
        <w:rPr>
          <w:color w:val="231F20"/>
        </w:rPr>
        <w:t>se</w:t>
      </w:r>
      <w:r>
        <w:rPr>
          <w:color w:val="231F20"/>
          <w:spacing w:val="-6"/>
        </w:rPr>
        <w:t xml:space="preserve"> </w:t>
      </w:r>
      <w:r>
        <w:rPr>
          <w:color w:val="231F20"/>
        </w:rPr>
        <w:t>encontraban</w:t>
      </w:r>
      <w:r>
        <w:rPr>
          <w:color w:val="231F20"/>
          <w:spacing w:val="-6"/>
        </w:rPr>
        <w:t xml:space="preserve"> </w:t>
      </w:r>
      <w:r>
        <w:rPr>
          <w:color w:val="231F20"/>
        </w:rPr>
        <w:t>gravadas</w:t>
      </w:r>
      <w:r>
        <w:rPr>
          <w:color w:val="231F20"/>
          <w:spacing w:val="-6"/>
        </w:rPr>
        <w:t xml:space="preserve"> </w:t>
      </w:r>
      <w:r>
        <w:rPr>
          <w:color w:val="231F20"/>
        </w:rPr>
        <w:t>con</w:t>
      </w:r>
      <w:r>
        <w:rPr>
          <w:color w:val="231F20"/>
          <w:spacing w:val="-6"/>
        </w:rPr>
        <w:t xml:space="preserve"> </w:t>
      </w:r>
      <w:r>
        <w:rPr>
          <w:color w:val="231F20"/>
        </w:rPr>
        <w:t>el</w:t>
      </w:r>
      <w:r>
        <w:rPr>
          <w:color w:val="231F20"/>
          <w:spacing w:val="-6"/>
        </w:rPr>
        <w:t xml:space="preserve"> </w:t>
      </w:r>
      <w:r>
        <w:rPr>
          <w:color w:val="231F20"/>
        </w:rPr>
        <w:t>indicado</w:t>
      </w:r>
      <w:r>
        <w:rPr>
          <w:color w:val="231F20"/>
          <w:spacing w:val="-6"/>
        </w:rPr>
        <w:t xml:space="preserve"> </w:t>
      </w:r>
      <w:r>
        <w:rPr>
          <w:color w:val="231F20"/>
        </w:rPr>
        <w:t>tributo, por lo que dispuso modificar el importe contenido en la Resolución de Determinación N° 092-003-0002093, vinculado a éste y como consecuencia de ello dejó sin efecto la Resolución de Multa N° 092-002-0002802, permaneciendo en cuanto al primero de los citados valores, la observación correspondiente a la diferencia entre los ingresos anotados en el Libro Mayor con los declarados por la</w:t>
      </w:r>
      <w:r>
        <w:rPr>
          <w:color w:val="231F20"/>
          <w:spacing w:val="-1"/>
        </w:rPr>
        <w:t xml:space="preserve"> </w:t>
      </w:r>
      <w:r>
        <w:rPr>
          <w:color w:val="231F20"/>
        </w:rPr>
        <w:t>recurrente.</w:t>
      </w:r>
    </w:p>
    <w:p w14:paraId="36655CA8" w14:textId="77777777" w:rsidR="00B627D0" w:rsidRDefault="007548B5">
      <w:pPr>
        <w:pStyle w:val="Textoindependiente"/>
        <w:ind w:left="126" w:right="126"/>
      </w:pPr>
      <w:r>
        <w:rPr>
          <w:color w:val="231F20"/>
        </w:rPr>
        <w:t>Que dada la referida modificación, la Administración, mediante la Resolución de Intendencia N° 095-014- 0000768/SUNAT (folio 2010 del Expediente Nº 13079- 2009), declaró fundada en parte la reclamación interpuesta   por   la   recurrente   contra   la   Resolución</w:t>
      </w:r>
    </w:p>
    <w:p w14:paraId="69A061A2" w14:textId="77777777" w:rsidR="00B627D0" w:rsidRDefault="00B627D0">
      <w:pPr>
        <w:sectPr w:rsidR="00B627D0">
          <w:pgSz w:w="9780" w:h="15600"/>
          <w:pgMar w:top="1500" w:right="580" w:bottom="300" w:left="440" w:header="1053" w:footer="101" w:gutter="0"/>
          <w:cols w:num="2" w:space="720" w:equalWidth="0">
            <w:col w:w="4209" w:space="213"/>
            <w:col w:w="4338"/>
          </w:cols>
        </w:sectPr>
      </w:pPr>
    </w:p>
    <w:p w14:paraId="48CE846E" w14:textId="77777777" w:rsidR="00B627D0" w:rsidRDefault="00E259F3">
      <w:pPr>
        <w:pStyle w:val="Textoindependiente"/>
        <w:spacing w:before="104"/>
        <w:ind w:firstLine="0"/>
      </w:pPr>
      <w:r>
        <w:lastRenderedPageBreak/>
        <w:pict w14:anchorId="26668FF8">
          <v:line id="_x0000_s1045" style="position:absolute;left:0;text-align:left;z-index:1456;mso-position-horizontal-relative:page;mso-position-vertical-relative:page" from="247.9pt,761.1pt" to="247.9pt,80.8pt" strokecolor="#231f20" strokeweight=".25pt">
            <w10:wrap anchorx="page" anchory="page"/>
          </v:line>
        </w:pict>
      </w:r>
      <w:r>
        <w:pict w14:anchorId="47ADEE3E">
          <v:line id="_x0000_s1044" style="position:absolute;left:0;text-align:left;z-index:1480;mso-position-horizontal-relative:page" from="35.95pt,1.5pt" to="460.65pt,1.5pt" strokecolor="#231f20" strokeweight=".1178mm">
            <w10:wrap anchorx="page"/>
          </v:line>
        </w:pict>
      </w:r>
      <w:r w:rsidR="007548B5">
        <w:rPr>
          <w:color w:val="231F20"/>
        </w:rPr>
        <w:t>de Intendencia N° 092-018-0000522, que resolvió la solicitud de devolución presentada  y  dispuso</w:t>
      </w:r>
      <w:r w:rsidR="007548B5">
        <w:rPr>
          <w:color w:val="231F20"/>
          <w:spacing w:val="-11"/>
        </w:rPr>
        <w:t xml:space="preserve"> </w:t>
      </w:r>
      <w:r w:rsidR="007548B5">
        <w:rPr>
          <w:color w:val="231F20"/>
        </w:rPr>
        <w:t>que</w:t>
      </w:r>
      <w:r w:rsidR="007548B5">
        <w:rPr>
          <w:color w:val="231F20"/>
          <w:spacing w:val="35"/>
        </w:rPr>
        <w:t xml:space="preserve"> </w:t>
      </w:r>
      <w:r w:rsidR="007548B5">
        <w:rPr>
          <w:color w:val="231F20"/>
        </w:rPr>
        <w:t>ésta se modificara considerándola procedente en parte por    la suma de S/. 528 525,00, que debían compensarse   con la deuda contenida en la Resolución de Multa N° 092-002-0002801, asimismo, dispuso la</w:t>
      </w:r>
      <w:r w:rsidR="007548B5">
        <w:rPr>
          <w:color w:val="231F20"/>
          <w:spacing w:val="7"/>
        </w:rPr>
        <w:t xml:space="preserve"> </w:t>
      </w:r>
      <w:r w:rsidR="007548B5">
        <w:rPr>
          <w:color w:val="231F20"/>
        </w:rPr>
        <w:t>devolución</w:t>
      </w:r>
      <w:r w:rsidR="007548B5">
        <w:rPr>
          <w:color w:val="231F20"/>
          <w:spacing w:val="35"/>
        </w:rPr>
        <w:t xml:space="preserve"> </w:t>
      </w:r>
      <w:r w:rsidR="007548B5">
        <w:rPr>
          <w:color w:val="231F20"/>
        </w:rPr>
        <w:t>del</w:t>
      </w:r>
      <w:r w:rsidR="007548B5">
        <w:rPr>
          <w:color w:val="231F20"/>
          <w:w w:val="99"/>
        </w:rPr>
        <w:t xml:space="preserve"> </w:t>
      </w:r>
      <w:r w:rsidR="007548B5">
        <w:rPr>
          <w:color w:val="231F20"/>
        </w:rPr>
        <w:t>importe de S/. 37 765,00 compensado de oficio con la deuda contenida en la Resolución de Multa N° 092-002- 0002802, que había sido dejada sin</w:t>
      </w:r>
      <w:r w:rsidR="007548B5">
        <w:rPr>
          <w:color w:val="231F20"/>
          <w:spacing w:val="-1"/>
        </w:rPr>
        <w:t xml:space="preserve"> </w:t>
      </w:r>
      <w:r w:rsidR="007548B5">
        <w:rPr>
          <w:color w:val="231F20"/>
        </w:rPr>
        <w:t>efecto.</w:t>
      </w:r>
    </w:p>
    <w:p w14:paraId="35BB3E1D" w14:textId="77777777" w:rsidR="00B627D0" w:rsidRDefault="007548B5">
      <w:pPr>
        <w:pStyle w:val="Textoindependiente"/>
      </w:pPr>
      <w:r>
        <w:rPr>
          <w:color w:val="231F20"/>
        </w:rPr>
        <w:t>Que en autos se aprecia que la recurrente limita sus cuestionamientos a los reparos efectuados por deducirse desembolsos de activos como gastos, tanto por el resultado del laudo arbitral celebrado con ABB Alstom Power Hydro Sucursal Perú, por activos contabilizados como gasto de mantenimiento y las</w:t>
      </w:r>
      <w:r>
        <w:rPr>
          <w:color w:val="231F20"/>
          <w:spacing w:val="4"/>
        </w:rPr>
        <w:t xml:space="preserve"> </w:t>
      </w:r>
      <w:r>
        <w:rPr>
          <w:color w:val="231F20"/>
        </w:rPr>
        <w:t>diferencias</w:t>
      </w:r>
      <w:r>
        <w:rPr>
          <w:color w:val="231F20"/>
          <w:spacing w:val="30"/>
        </w:rPr>
        <w:t xml:space="preserve"> </w:t>
      </w:r>
      <w:r>
        <w:rPr>
          <w:color w:val="231F20"/>
        </w:rPr>
        <w:t>de</w:t>
      </w:r>
      <w:r>
        <w:rPr>
          <w:color w:val="231F20"/>
          <w:w w:val="99"/>
        </w:rPr>
        <w:t xml:space="preserve"> </w:t>
      </w:r>
      <w:r>
        <w:rPr>
          <w:color w:val="231F20"/>
        </w:rPr>
        <w:t>cambio de operaciones no habituales de la actividad gravada que generaron renta exonerada, así como la sanción vinculada, junto con la determinación del monto  a devolver y la suma objeto de compensación, por lo que corresponde determinar si están arreglados a</w:t>
      </w:r>
      <w:r>
        <w:rPr>
          <w:color w:val="231F20"/>
          <w:spacing w:val="-1"/>
        </w:rPr>
        <w:t xml:space="preserve"> </w:t>
      </w:r>
      <w:r>
        <w:rPr>
          <w:color w:val="231F20"/>
          <w:spacing w:val="-3"/>
        </w:rPr>
        <w:t>ley.</w:t>
      </w:r>
    </w:p>
    <w:p w14:paraId="6B4AA351" w14:textId="77777777" w:rsidR="00B627D0" w:rsidRDefault="00B627D0">
      <w:pPr>
        <w:pStyle w:val="Textoindependiente"/>
        <w:spacing w:before="7" w:line="240" w:lineRule="auto"/>
        <w:ind w:left="0" w:firstLine="0"/>
        <w:jc w:val="left"/>
        <w:rPr>
          <w:sz w:val="14"/>
        </w:rPr>
      </w:pPr>
    </w:p>
    <w:p w14:paraId="296850E4" w14:textId="77777777" w:rsidR="00B627D0" w:rsidRDefault="007548B5">
      <w:pPr>
        <w:pStyle w:val="Ttulo2"/>
        <w:numPr>
          <w:ilvl w:val="1"/>
          <w:numId w:val="6"/>
        </w:numPr>
        <w:tabs>
          <w:tab w:val="left" w:pos="559"/>
        </w:tabs>
        <w:spacing w:before="0" w:line="168" w:lineRule="exact"/>
        <w:ind w:firstLine="240"/>
        <w:jc w:val="both"/>
      </w:pPr>
      <w:r>
        <w:rPr>
          <w:color w:val="231F20"/>
        </w:rPr>
        <w:t xml:space="preserve">Resolución de Intendencia N° 095-014-0000767/ </w:t>
      </w:r>
      <w:r>
        <w:rPr>
          <w:color w:val="231F20"/>
          <w:spacing w:val="-3"/>
        </w:rPr>
        <w:t>SUNAT</w:t>
      </w:r>
    </w:p>
    <w:p w14:paraId="21F3F50D" w14:textId="77777777" w:rsidR="00B627D0" w:rsidRDefault="00B627D0">
      <w:pPr>
        <w:pStyle w:val="Textoindependiente"/>
        <w:spacing w:before="7" w:line="240" w:lineRule="auto"/>
        <w:ind w:left="0" w:firstLine="0"/>
        <w:jc w:val="left"/>
        <w:rPr>
          <w:b/>
          <w:sz w:val="14"/>
        </w:rPr>
      </w:pPr>
    </w:p>
    <w:p w14:paraId="270CAC5F" w14:textId="77777777" w:rsidR="00B627D0" w:rsidRDefault="007548B5">
      <w:pPr>
        <w:pStyle w:val="Prrafodelista"/>
        <w:numPr>
          <w:ilvl w:val="2"/>
          <w:numId w:val="6"/>
        </w:numPr>
        <w:tabs>
          <w:tab w:val="left" w:pos="723"/>
        </w:tabs>
        <w:ind w:firstLine="240"/>
        <w:jc w:val="both"/>
        <w:rPr>
          <w:b/>
          <w:color w:val="231F20"/>
          <w:sz w:val="16"/>
        </w:rPr>
      </w:pPr>
      <w:r>
        <w:rPr>
          <w:b/>
          <w:color w:val="231F20"/>
          <w:sz w:val="16"/>
        </w:rPr>
        <w:t>Reparo por resultado de laudo arbitral con ABB Alstom Power Hydro Sucursal</w:t>
      </w:r>
      <w:r>
        <w:rPr>
          <w:b/>
          <w:color w:val="231F20"/>
          <w:spacing w:val="-7"/>
          <w:sz w:val="16"/>
        </w:rPr>
        <w:t xml:space="preserve"> </w:t>
      </w:r>
      <w:r>
        <w:rPr>
          <w:b/>
          <w:color w:val="231F20"/>
          <w:sz w:val="16"/>
        </w:rPr>
        <w:t>Perú</w:t>
      </w:r>
    </w:p>
    <w:p w14:paraId="2C3D7847" w14:textId="77777777" w:rsidR="00B627D0" w:rsidRDefault="00B627D0">
      <w:pPr>
        <w:pStyle w:val="Textoindependiente"/>
        <w:spacing w:before="7" w:line="240" w:lineRule="auto"/>
        <w:ind w:left="0" w:firstLine="0"/>
        <w:jc w:val="left"/>
        <w:rPr>
          <w:b/>
          <w:sz w:val="14"/>
        </w:rPr>
      </w:pPr>
    </w:p>
    <w:p w14:paraId="4D3C055F" w14:textId="77777777" w:rsidR="00B627D0" w:rsidRDefault="007548B5">
      <w:pPr>
        <w:pStyle w:val="Textoindependiente"/>
      </w:pPr>
      <w:r>
        <w:rPr>
          <w:color w:val="231F20"/>
        </w:rPr>
        <w:t>Que</w:t>
      </w:r>
      <w:r>
        <w:rPr>
          <w:color w:val="231F20"/>
          <w:spacing w:val="-16"/>
        </w:rPr>
        <w:t xml:space="preserve"> </w:t>
      </w:r>
      <w:r>
        <w:rPr>
          <w:color w:val="231F20"/>
        </w:rPr>
        <w:t>la</w:t>
      </w:r>
      <w:r>
        <w:rPr>
          <w:color w:val="231F20"/>
          <w:spacing w:val="-16"/>
        </w:rPr>
        <w:t xml:space="preserve"> </w:t>
      </w:r>
      <w:r>
        <w:rPr>
          <w:color w:val="231F20"/>
        </w:rPr>
        <w:t>Resolución</w:t>
      </w:r>
      <w:r>
        <w:rPr>
          <w:color w:val="231F20"/>
          <w:spacing w:val="-16"/>
        </w:rPr>
        <w:t xml:space="preserve"> </w:t>
      </w:r>
      <w:r>
        <w:rPr>
          <w:color w:val="231F20"/>
        </w:rPr>
        <w:t>de</w:t>
      </w:r>
      <w:r>
        <w:rPr>
          <w:color w:val="231F20"/>
          <w:spacing w:val="-16"/>
        </w:rPr>
        <w:t xml:space="preserve"> </w:t>
      </w:r>
      <w:r>
        <w:rPr>
          <w:color w:val="231F20"/>
        </w:rPr>
        <w:t>Determinación</w:t>
      </w:r>
      <w:r>
        <w:rPr>
          <w:color w:val="231F20"/>
          <w:spacing w:val="-16"/>
        </w:rPr>
        <w:t xml:space="preserve"> </w:t>
      </w:r>
      <w:r>
        <w:rPr>
          <w:color w:val="231F20"/>
        </w:rPr>
        <w:t>092-003-0002092 y Anexo (folios 1730 a 1734 del Expediente Nº 13079- 2009) fue emitida por Impuesto a la Renta del ejercicio 2004, sustentándose en que las pretensiones resueltas a favor</w:t>
      </w:r>
      <w:r>
        <w:rPr>
          <w:color w:val="231F20"/>
          <w:spacing w:val="-9"/>
        </w:rPr>
        <w:t xml:space="preserve"> </w:t>
      </w:r>
      <w:r>
        <w:rPr>
          <w:color w:val="231F20"/>
        </w:rPr>
        <w:t>de</w:t>
      </w:r>
      <w:r>
        <w:rPr>
          <w:color w:val="231F20"/>
          <w:spacing w:val="-18"/>
        </w:rPr>
        <w:t xml:space="preserve"> </w:t>
      </w:r>
      <w:r>
        <w:rPr>
          <w:color w:val="231F20"/>
        </w:rPr>
        <w:t>ABB</w:t>
      </w:r>
      <w:r>
        <w:rPr>
          <w:color w:val="231F20"/>
          <w:spacing w:val="-18"/>
        </w:rPr>
        <w:t xml:space="preserve"> </w:t>
      </w:r>
      <w:r>
        <w:rPr>
          <w:color w:val="231F20"/>
        </w:rPr>
        <w:t>Alstom</w:t>
      </w:r>
      <w:r>
        <w:rPr>
          <w:color w:val="231F20"/>
          <w:spacing w:val="-9"/>
        </w:rPr>
        <w:t xml:space="preserve"> </w:t>
      </w:r>
      <w:r>
        <w:rPr>
          <w:color w:val="231F20"/>
        </w:rPr>
        <w:t>Power</w:t>
      </w:r>
      <w:r>
        <w:rPr>
          <w:color w:val="231F20"/>
          <w:spacing w:val="-9"/>
        </w:rPr>
        <w:t xml:space="preserve"> </w:t>
      </w:r>
      <w:r>
        <w:rPr>
          <w:color w:val="231F20"/>
        </w:rPr>
        <w:t>Hydro</w:t>
      </w:r>
      <w:r>
        <w:rPr>
          <w:color w:val="231F20"/>
          <w:spacing w:val="-9"/>
        </w:rPr>
        <w:t xml:space="preserve"> </w:t>
      </w:r>
      <w:r>
        <w:rPr>
          <w:color w:val="231F20"/>
        </w:rPr>
        <w:t>Sucursal</w:t>
      </w:r>
      <w:r>
        <w:rPr>
          <w:color w:val="231F20"/>
          <w:spacing w:val="-9"/>
        </w:rPr>
        <w:t xml:space="preserve"> </w:t>
      </w:r>
      <w:r>
        <w:rPr>
          <w:color w:val="231F20"/>
        </w:rPr>
        <w:t>Perú</w:t>
      </w:r>
      <w:r>
        <w:rPr>
          <w:color w:val="231F20"/>
          <w:spacing w:val="-9"/>
        </w:rPr>
        <w:t xml:space="preserve"> </w:t>
      </w:r>
      <w:r>
        <w:rPr>
          <w:color w:val="231F20"/>
        </w:rPr>
        <w:t>debieron ser consideradas por la recurrente como activo fijo toda vez que implicaban un mayor pago por dicho activo, el cual debía ser recuperado vía depreciación, entre</w:t>
      </w:r>
      <w:r>
        <w:rPr>
          <w:color w:val="231F20"/>
          <w:spacing w:val="-1"/>
        </w:rPr>
        <w:t xml:space="preserve"> </w:t>
      </w:r>
      <w:r>
        <w:rPr>
          <w:color w:val="231F20"/>
        </w:rPr>
        <w:t>otros.</w:t>
      </w:r>
    </w:p>
    <w:p w14:paraId="12A6F597" w14:textId="77777777" w:rsidR="00B627D0" w:rsidRDefault="007548B5">
      <w:pPr>
        <w:pStyle w:val="Textoindependiente"/>
      </w:pPr>
      <w:r>
        <w:rPr>
          <w:color w:val="231F20"/>
        </w:rPr>
        <w:t xml:space="preserve">Que según el artículo 20° del </w:t>
      </w:r>
      <w:r>
        <w:rPr>
          <w:color w:val="231F20"/>
          <w:spacing w:val="-4"/>
        </w:rPr>
        <w:t xml:space="preserve">Texto </w:t>
      </w:r>
      <w:r>
        <w:rPr>
          <w:color w:val="231F20"/>
        </w:rPr>
        <w:t>Único Ordenado de la Ley de Impuesto a la Renta, aprobado por Decreto Supremo Nº 054-99-EF, la renta bruta está constituida por el conjunto de ingresos afectos al impuesto que se obtenga en el ejercicio gravable, precisa que cuando tales ingresos provengan de la enajenación de bienes, la renta bruta estará dada por la diferencia existente</w:t>
      </w:r>
      <w:r>
        <w:rPr>
          <w:color w:val="231F20"/>
          <w:spacing w:val="-25"/>
        </w:rPr>
        <w:t xml:space="preserve"> </w:t>
      </w:r>
      <w:r>
        <w:rPr>
          <w:color w:val="231F20"/>
        </w:rPr>
        <w:t>entre</w:t>
      </w:r>
      <w:r>
        <w:rPr>
          <w:color w:val="231F20"/>
          <w:spacing w:val="-4"/>
        </w:rPr>
        <w:t xml:space="preserve"> </w:t>
      </w:r>
      <w:r>
        <w:rPr>
          <w:color w:val="231F20"/>
        </w:rPr>
        <w:t>el</w:t>
      </w:r>
      <w:r>
        <w:rPr>
          <w:color w:val="231F20"/>
          <w:w w:val="99"/>
        </w:rPr>
        <w:t xml:space="preserve"> </w:t>
      </w:r>
      <w:r>
        <w:rPr>
          <w:color w:val="231F20"/>
        </w:rPr>
        <w:t>ingreso neto total proveniente de dichas operaciones y el costo computable de los bienes</w:t>
      </w:r>
      <w:r>
        <w:rPr>
          <w:color w:val="231F20"/>
          <w:spacing w:val="-1"/>
        </w:rPr>
        <w:t xml:space="preserve"> </w:t>
      </w:r>
      <w:r>
        <w:rPr>
          <w:color w:val="231F20"/>
        </w:rPr>
        <w:t>enajenados.</w:t>
      </w:r>
    </w:p>
    <w:p w14:paraId="2A2860CC" w14:textId="77777777" w:rsidR="00B627D0" w:rsidRDefault="007548B5">
      <w:pPr>
        <w:pStyle w:val="Textoindependiente"/>
      </w:pPr>
      <w:r>
        <w:rPr>
          <w:color w:val="231F20"/>
        </w:rPr>
        <w:t>Que por otro lado agrega que por costo computable de los bienes enajenados, se entenderá el costo de adquisición, producción o, en su caso, el valor de ingreso al patrimonio o valor en el último inventario determinado conforme a ley.</w:t>
      </w:r>
    </w:p>
    <w:p w14:paraId="6A163BC3" w14:textId="77777777" w:rsidR="00B627D0" w:rsidRDefault="007548B5">
      <w:pPr>
        <w:pStyle w:val="Textoindependiente"/>
      </w:pPr>
      <w:r>
        <w:rPr>
          <w:color w:val="231F20"/>
        </w:rPr>
        <w:t>Que el artículo 20° de la Ley de Impuesto a la Renta, modificado por el Decreto Legislativo N° 945, publicado  el 23 de diciembre de 2003, aplicable al caso de autos, señala que la renta bruta está constituida por el conjunto de ingresos afectos al impuesto que se obtenga en el ejercicio</w:t>
      </w:r>
      <w:r>
        <w:rPr>
          <w:color w:val="231F20"/>
          <w:spacing w:val="-1"/>
        </w:rPr>
        <w:t xml:space="preserve"> </w:t>
      </w:r>
      <w:r>
        <w:rPr>
          <w:color w:val="231F20"/>
        </w:rPr>
        <w:t>gravable.</w:t>
      </w:r>
    </w:p>
    <w:p w14:paraId="71FF96E1" w14:textId="77777777" w:rsidR="00B627D0" w:rsidRDefault="007548B5">
      <w:pPr>
        <w:pStyle w:val="Textoindependiente"/>
      </w:pPr>
      <w:r>
        <w:rPr>
          <w:color w:val="231F20"/>
        </w:rPr>
        <w:t>Que cuando tales ingresos provengan</w:t>
      </w:r>
      <w:r>
        <w:rPr>
          <w:color w:val="231F20"/>
          <w:spacing w:val="43"/>
        </w:rPr>
        <w:t xml:space="preserve"> </w:t>
      </w:r>
      <w:r>
        <w:rPr>
          <w:color w:val="231F20"/>
        </w:rPr>
        <w:t>de</w:t>
      </w:r>
      <w:r>
        <w:rPr>
          <w:color w:val="231F20"/>
          <w:spacing w:val="35"/>
        </w:rPr>
        <w:t xml:space="preserve"> </w:t>
      </w:r>
      <w:r>
        <w:rPr>
          <w:color w:val="231F20"/>
        </w:rPr>
        <w:t>la</w:t>
      </w:r>
      <w:r>
        <w:rPr>
          <w:color w:val="231F20"/>
          <w:w w:val="99"/>
        </w:rPr>
        <w:t xml:space="preserve"> </w:t>
      </w:r>
      <w:r>
        <w:rPr>
          <w:color w:val="231F20"/>
        </w:rPr>
        <w:t>enajenación de bienes, la renta bruta estará dada por la diferencia existente entre el ingreso neto total</w:t>
      </w:r>
      <w:r>
        <w:rPr>
          <w:color w:val="231F20"/>
          <w:spacing w:val="-29"/>
        </w:rPr>
        <w:t xml:space="preserve"> </w:t>
      </w:r>
      <w:r>
        <w:rPr>
          <w:color w:val="231F20"/>
        </w:rPr>
        <w:t>proveniente de dichas operaciones y el costo computable de los bienes enajenados. Si se trata de bienes depreciables     o amortizables, a efectos de la determinación del impuesto,</w:t>
      </w:r>
      <w:r>
        <w:rPr>
          <w:color w:val="231F20"/>
          <w:spacing w:val="-6"/>
        </w:rPr>
        <w:t xml:space="preserve"> </w:t>
      </w:r>
      <w:r>
        <w:rPr>
          <w:color w:val="231F20"/>
        </w:rPr>
        <w:t>el</w:t>
      </w:r>
      <w:r>
        <w:rPr>
          <w:color w:val="231F20"/>
          <w:spacing w:val="-6"/>
        </w:rPr>
        <w:t xml:space="preserve"> </w:t>
      </w:r>
      <w:r>
        <w:rPr>
          <w:color w:val="231F20"/>
        </w:rPr>
        <w:t>costo</w:t>
      </w:r>
      <w:r>
        <w:rPr>
          <w:color w:val="231F20"/>
          <w:spacing w:val="-6"/>
        </w:rPr>
        <w:t xml:space="preserve"> </w:t>
      </w:r>
      <w:r>
        <w:rPr>
          <w:color w:val="231F20"/>
        </w:rPr>
        <w:t>computable</w:t>
      </w:r>
      <w:r>
        <w:rPr>
          <w:color w:val="231F20"/>
          <w:spacing w:val="-6"/>
        </w:rPr>
        <w:t xml:space="preserve"> </w:t>
      </w:r>
      <w:r>
        <w:rPr>
          <w:color w:val="231F20"/>
        </w:rPr>
        <w:t>se</w:t>
      </w:r>
      <w:r>
        <w:rPr>
          <w:color w:val="231F20"/>
          <w:spacing w:val="-6"/>
        </w:rPr>
        <w:t xml:space="preserve"> </w:t>
      </w:r>
      <w:r>
        <w:rPr>
          <w:color w:val="231F20"/>
        </w:rPr>
        <w:t>disminuirá</w:t>
      </w:r>
      <w:r>
        <w:rPr>
          <w:color w:val="231F20"/>
          <w:spacing w:val="-6"/>
        </w:rPr>
        <w:t xml:space="preserve"> </w:t>
      </w:r>
      <w:r>
        <w:rPr>
          <w:color w:val="231F20"/>
        </w:rPr>
        <w:t>en</w:t>
      </w:r>
      <w:r>
        <w:rPr>
          <w:color w:val="231F20"/>
          <w:spacing w:val="-6"/>
        </w:rPr>
        <w:t xml:space="preserve"> </w:t>
      </w:r>
      <w:r>
        <w:rPr>
          <w:color w:val="231F20"/>
        </w:rPr>
        <w:t>el</w:t>
      </w:r>
      <w:r>
        <w:rPr>
          <w:color w:val="231F20"/>
          <w:spacing w:val="-6"/>
        </w:rPr>
        <w:t xml:space="preserve"> </w:t>
      </w:r>
      <w:r>
        <w:rPr>
          <w:color w:val="231F20"/>
        </w:rPr>
        <w:t>importe de las depreciaciones o amortizaciones que hubiera correspondido</w:t>
      </w:r>
      <w:r>
        <w:rPr>
          <w:color w:val="231F20"/>
          <w:spacing w:val="-5"/>
        </w:rPr>
        <w:t xml:space="preserve"> </w:t>
      </w:r>
      <w:r>
        <w:rPr>
          <w:color w:val="231F20"/>
        </w:rPr>
        <w:t>aplicar</w:t>
      </w:r>
      <w:r>
        <w:rPr>
          <w:color w:val="231F20"/>
          <w:spacing w:val="-5"/>
        </w:rPr>
        <w:t xml:space="preserve"> </w:t>
      </w:r>
      <w:r>
        <w:rPr>
          <w:color w:val="231F20"/>
        </w:rPr>
        <w:t>de</w:t>
      </w:r>
      <w:r>
        <w:rPr>
          <w:color w:val="231F20"/>
          <w:spacing w:val="-5"/>
        </w:rPr>
        <w:t xml:space="preserve"> </w:t>
      </w:r>
      <w:r>
        <w:rPr>
          <w:color w:val="231F20"/>
        </w:rPr>
        <w:t>acuerdo</w:t>
      </w:r>
      <w:r>
        <w:rPr>
          <w:color w:val="231F20"/>
          <w:spacing w:val="-5"/>
        </w:rPr>
        <w:t xml:space="preserve"> </w:t>
      </w:r>
      <w:r>
        <w:rPr>
          <w:color w:val="231F20"/>
        </w:rPr>
        <w:t>a</w:t>
      </w:r>
      <w:r>
        <w:rPr>
          <w:color w:val="231F20"/>
          <w:spacing w:val="-5"/>
        </w:rPr>
        <w:t xml:space="preserve"> </w:t>
      </w:r>
      <w:r>
        <w:rPr>
          <w:color w:val="231F20"/>
        </w:rPr>
        <w:t>lo</w:t>
      </w:r>
      <w:r>
        <w:rPr>
          <w:color w:val="231F20"/>
          <w:spacing w:val="-5"/>
        </w:rPr>
        <w:t xml:space="preserve"> </w:t>
      </w:r>
      <w:r>
        <w:rPr>
          <w:color w:val="231F20"/>
        </w:rPr>
        <w:t>dispuesto</w:t>
      </w:r>
      <w:r>
        <w:rPr>
          <w:color w:val="231F20"/>
          <w:spacing w:val="-5"/>
        </w:rPr>
        <w:t xml:space="preserve"> </w:t>
      </w:r>
      <w:r>
        <w:rPr>
          <w:color w:val="231F20"/>
        </w:rPr>
        <w:t>por</w:t>
      </w:r>
      <w:r>
        <w:rPr>
          <w:color w:val="231F20"/>
          <w:spacing w:val="-5"/>
        </w:rPr>
        <w:t xml:space="preserve"> </w:t>
      </w:r>
      <w:r>
        <w:rPr>
          <w:color w:val="231F20"/>
        </w:rPr>
        <w:t xml:space="preserve">dicha </w:t>
      </w:r>
      <w:r>
        <w:rPr>
          <w:color w:val="231F20"/>
          <w:spacing w:val="-3"/>
        </w:rPr>
        <w:t>ley.</w:t>
      </w:r>
    </w:p>
    <w:p w14:paraId="754C3D48" w14:textId="77777777" w:rsidR="00B627D0" w:rsidRDefault="007548B5">
      <w:pPr>
        <w:pStyle w:val="Textoindependiente"/>
      </w:pPr>
      <w:r>
        <w:rPr>
          <w:color w:val="231F20"/>
        </w:rPr>
        <w:t>Que</w:t>
      </w:r>
      <w:r>
        <w:rPr>
          <w:color w:val="231F20"/>
          <w:spacing w:val="-5"/>
        </w:rPr>
        <w:t xml:space="preserve"> </w:t>
      </w:r>
      <w:r>
        <w:rPr>
          <w:color w:val="231F20"/>
        </w:rPr>
        <w:t>la</w:t>
      </w:r>
      <w:r>
        <w:rPr>
          <w:color w:val="231F20"/>
          <w:spacing w:val="-5"/>
        </w:rPr>
        <w:t xml:space="preserve"> </w:t>
      </w:r>
      <w:r>
        <w:rPr>
          <w:color w:val="231F20"/>
        </w:rPr>
        <w:t>citada</w:t>
      </w:r>
      <w:r>
        <w:rPr>
          <w:color w:val="231F20"/>
          <w:spacing w:val="-5"/>
        </w:rPr>
        <w:t xml:space="preserve"> </w:t>
      </w:r>
      <w:r>
        <w:rPr>
          <w:color w:val="231F20"/>
        </w:rPr>
        <w:t>norma</w:t>
      </w:r>
      <w:r>
        <w:rPr>
          <w:color w:val="231F20"/>
          <w:spacing w:val="-5"/>
        </w:rPr>
        <w:t xml:space="preserve"> </w:t>
      </w:r>
      <w:r>
        <w:rPr>
          <w:color w:val="231F20"/>
        </w:rPr>
        <w:t>agrega</w:t>
      </w:r>
      <w:r>
        <w:rPr>
          <w:color w:val="231F20"/>
          <w:spacing w:val="-5"/>
        </w:rPr>
        <w:t xml:space="preserve"> </w:t>
      </w:r>
      <w:r>
        <w:rPr>
          <w:color w:val="231F20"/>
        </w:rPr>
        <w:t>que</w:t>
      </w:r>
      <w:r>
        <w:rPr>
          <w:color w:val="231F20"/>
          <w:spacing w:val="-5"/>
        </w:rPr>
        <w:t xml:space="preserve"> </w:t>
      </w:r>
      <w:r>
        <w:rPr>
          <w:color w:val="231F20"/>
        </w:rPr>
        <w:t>por</w:t>
      </w:r>
      <w:r>
        <w:rPr>
          <w:color w:val="231F20"/>
          <w:spacing w:val="-5"/>
        </w:rPr>
        <w:t xml:space="preserve"> </w:t>
      </w:r>
      <w:r>
        <w:rPr>
          <w:color w:val="231F20"/>
        </w:rPr>
        <w:t>costo</w:t>
      </w:r>
      <w:r>
        <w:rPr>
          <w:color w:val="231F20"/>
          <w:spacing w:val="-5"/>
        </w:rPr>
        <w:t xml:space="preserve"> </w:t>
      </w:r>
      <w:r>
        <w:rPr>
          <w:color w:val="231F20"/>
        </w:rPr>
        <w:t>computable de los bienes enajenados, se entenderá el costo de adquisición, producción o  construcción,  o,  en</w:t>
      </w:r>
      <w:r>
        <w:rPr>
          <w:color w:val="231F20"/>
          <w:spacing w:val="-10"/>
        </w:rPr>
        <w:t xml:space="preserve"> </w:t>
      </w:r>
      <w:r>
        <w:rPr>
          <w:color w:val="231F20"/>
        </w:rPr>
        <w:t>su</w:t>
      </w:r>
      <w:r>
        <w:rPr>
          <w:color w:val="231F20"/>
          <w:spacing w:val="35"/>
        </w:rPr>
        <w:t xml:space="preserve"> </w:t>
      </w:r>
      <w:r>
        <w:rPr>
          <w:color w:val="231F20"/>
        </w:rPr>
        <w:t xml:space="preserve">caso, el valor de ingreso al patrimonio o valor en el último inventario  determinado  conforme   a   </w:t>
      </w:r>
      <w:r>
        <w:rPr>
          <w:color w:val="231F20"/>
          <w:spacing w:val="-3"/>
        </w:rPr>
        <w:t xml:space="preserve">ley,   </w:t>
      </w:r>
      <w:r>
        <w:rPr>
          <w:color w:val="231F20"/>
        </w:rPr>
        <w:t>ajustados   de acuerdo a las normas de ajuste por inflación con incidencia tributaria y que para efectos de lo dispuesto  en el párrafo anterior, entiéndase por: 1) Costo de adquisición: la contraprestación pagada por el bien adquirido, incrementada en las mejoras incorporadas  con carácter permanente y los gastos incurridos con motivo de su compra tales como: fletes, seguros, gastos de despacho, derechos aduaneros, instalación, montaje, comisiones normales, incluidas las pagadas</w:t>
      </w:r>
      <w:r>
        <w:rPr>
          <w:color w:val="231F20"/>
          <w:spacing w:val="28"/>
        </w:rPr>
        <w:t xml:space="preserve"> </w:t>
      </w:r>
      <w:r>
        <w:rPr>
          <w:color w:val="231F20"/>
        </w:rPr>
        <w:t>por</w:t>
      </w:r>
      <w:r>
        <w:rPr>
          <w:color w:val="231F20"/>
          <w:spacing w:val="41"/>
        </w:rPr>
        <w:t xml:space="preserve"> </w:t>
      </w:r>
      <w:r>
        <w:rPr>
          <w:color w:val="231F20"/>
        </w:rPr>
        <w:t>el</w:t>
      </w:r>
      <w:r>
        <w:rPr>
          <w:color w:val="231F20"/>
          <w:w w:val="99"/>
        </w:rPr>
        <w:t xml:space="preserve"> </w:t>
      </w:r>
      <w:r>
        <w:rPr>
          <w:color w:val="231F20"/>
        </w:rPr>
        <w:t>enajenante</w:t>
      </w:r>
      <w:r>
        <w:rPr>
          <w:color w:val="231F20"/>
          <w:spacing w:val="-5"/>
        </w:rPr>
        <w:t xml:space="preserve"> </w:t>
      </w:r>
      <w:r>
        <w:rPr>
          <w:color w:val="231F20"/>
        </w:rPr>
        <w:t>con</w:t>
      </w:r>
      <w:r>
        <w:rPr>
          <w:color w:val="231F20"/>
          <w:spacing w:val="-5"/>
        </w:rPr>
        <w:t xml:space="preserve"> </w:t>
      </w:r>
      <w:r>
        <w:rPr>
          <w:color w:val="231F20"/>
        </w:rPr>
        <w:t>motivo</w:t>
      </w:r>
      <w:r>
        <w:rPr>
          <w:color w:val="231F20"/>
          <w:spacing w:val="-5"/>
        </w:rPr>
        <w:t xml:space="preserve"> </w:t>
      </w:r>
      <w:r>
        <w:rPr>
          <w:color w:val="231F20"/>
        </w:rPr>
        <w:t>de</w:t>
      </w:r>
      <w:r>
        <w:rPr>
          <w:color w:val="231F20"/>
          <w:spacing w:val="-5"/>
        </w:rPr>
        <w:t xml:space="preserve"> </w:t>
      </w:r>
      <w:r>
        <w:rPr>
          <w:color w:val="231F20"/>
        </w:rPr>
        <w:t>la</w:t>
      </w:r>
      <w:r>
        <w:rPr>
          <w:color w:val="231F20"/>
          <w:spacing w:val="-5"/>
        </w:rPr>
        <w:t xml:space="preserve"> </w:t>
      </w:r>
      <w:r>
        <w:rPr>
          <w:color w:val="231F20"/>
        </w:rPr>
        <w:t>adquisición</w:t>
      </w:r>
      <w:r>
        <w:rPr>
          <w:color w:val="231F20"/>
          <w:spacing w:val="-5"/>
        </w:rPr>
        <w:t xml:space="preserve"> </w:t>
      </w:r>
      <w:r>
        <w:rPr>
          <w:color w:val="231F20"/>
        </w:rPr>
        <w:t>o</w:t>
      </w:r>
      <w:r>
        <w:rPr>
          <w:color w:val="231F20"/>
          <w:spacing w:val="-5"/>
        </w:rPr>
        <w:t xml:space="preserve"> </w:t>
      </w:r>
      <w:r>
        <w:rPr>
          <w:color w:val="231F20"/>
        </w:rPr>
        <w:t>enajenación</w:t>
      </w:r>
      <w:r>
        <w:rPr>
          <w:color w:val="231F20"/>
          <w:spacing w:val="-5"/>
        </w:rPr>
        <w:t xml:space="preserve"> </w:t>
      </w:r>
      <w:r>
        <w:rPr>
          <w:color w:val="231F20"/>
        </w:rPr>
        <w:t>de bienes, gastos notariales, impuestos y derechos</w:t>
      </w:r>
      <w:r>
        <w:rPr>
          <w:color w:val="231F20"/>
          <w:spacing w:val="5"/>
        </w:rPr>
        <w:t xml:space="preserve"> </w:t>
      </w:r>
      <w:r>
        <w:rPr>
          <w:color w:val="231F20"/>
        </w:rPr>
        <w:t>pagados</w:t>
      </w:r>
    </w:p>
    <w:p w14:paraId="08D7E3A1" w14:textId="77777777" w:rsidR="00B627D0" w:rsidRDefault="007548B5">
      <w:pPr>
        <w:pStyle w:val="Textoindependiente"/>
        <w:spacing w:before="104"/>
        <w:ind w:right="125" w:firstLine="0"/>
      </w:pPr>
      <w:r>
        <w:br w:type="column"/>
      </w:r>
      <w:r>
        <w:rPr>
          <w:color w:val="231F20"/>
        </w:rPr>
        <w:t>por el enajenante y otros gastos que resulten necesarios para colocar a los bienes en condiciones de ser usados, enajenados o aprovechados económicamente. En  ningún caso los intereses formarán parte del costo de adquisición, y 2) Costo de producción o construcción: El costo incurrido en la producción o construcción del bien, el cual comprende: los materiales directos utilizados, la mano</w:t>
      </w:r>
      <w:r>
        <w:rPr>
          <w:color w:val="231F20"/>
          <w:spacing w:val="-10"/>
        </w:rPr>
        <w:t xml:space="preserve"> </w:t>
      </w:r>
      <w:r>
        <w:rPr>
          <w:color w:val="231F20"/>
        </w:rPr>
        <w:t>de</w:t>
      </w:r>
      <w:r>
        <w:rPr>
          <w:color w:val="231F20"/>
          <w:spacing w:val="-10"/>
        </w:rPr>
        <w:t xml:space="preserve"> </w:t>
      </w:r>
      <w:r>
        <w:rPr>
          <w:color w:val="231F20"/>
        </w:rPr>
        <w:t>obra</w:t>
      </w:r>
      <w:r>
        <w:rPr>
          <w:color w:val="231F20"/>
          <w:spacing w:val="-10"/>
        </w:rPr>
        <w:t xml:space="preserve"> </w:t>
      </w:r>
      <w:r>
        <w:rPr>
          <w:color w:val="231F20"/>
        </w:rPr>
        <w:t>directa</w:t>
      </w:r>
      <w:r>
        <w:rPr>
          <w:color w:val="231F20"/>
          <w:spacing w:val="-10"/>
        </w:rPr>
        <w:t xml:space="preserve"> </w:t>
      </w:r>
      <w:r>
        <w:rPr>
          <w:color w:val="231F20"/>
        </w:rPr>
        <w:t>y</w:t>
      </w:r>
      <w:r>
        <w:rPr>
          <w:color w:val="231F20"/>
          <w:spacing w:val="-10"/>
        </w:rPr>
        <w:t xml:space="preserve"> </w:t>
      </w:r>
      <w:r>
        <w:rPr>
          <w:color w:val="231F20"/>
        </w:rPr>
        <w:t>los</w:t>
      </w:r>
      <w:r>
        <w:rPr>
          <w:color w:val="231F20"/>
          <w:spacing w:val="-10"/>
        </w:rPr>
        <w:t xml:space="preserve"> </w:t>
      </w:r>
      <w:r>
        <w:rPr>
          <w:color w:val="231F20"/>
        </w:rPr>
        <w:t>costos</w:t>
      </w:r>
      <w:r>
        <w:rPr>
          <w:color w:val="231F20"/>
          <w:spacing w:val="-10"/>
        </w:rPr>
        <w:t xml:space="preserve"> </w:t>
      </w:r>
      <w:r>
        <w:rPr>
          <w:color w:val="231F20"/>
        </w:rPr>
        <w:t>indirectos</w:t>
      </w:r>
      <w:r>
        <w:rPr>
          <w:color w:val="231F20"/>
          <w:spacing w:val="-10"/>
        </w:rPr>
        <w:t xml:space="preserve"> </w:t>
      </w:r>
      <w:r>
        <w:rPr>
          <w:color w:val="231F20"/>
        </w:rPr>
        <w:t>de</w:t>
      </w:r>
      <w:r>
        <w:rPr>
          <w:color w:val="231F20"/>
          <w:spacing w:val="-10"/>
        </w:rPr>
        <w:t xml:space="preserve"> </w:t>
      </w:r>
      <w:r>
        <w:rPr>
          <w:color w:val="231F20"/>
        </w:rPr>
        <w:t>fabricación o</w:t>
      </w:r>
      <w:r>
        <w:rPr>
          <w:color w:val="231F20"/>
          <w:spacing w:val="-1"/>
        </w:rPr>
        <w:t xml:space="preserve"> </w:t>
      </w:r>
      <w:r>
        <w:rPr>
          <w:color w:val="231F20"/>
        </w:rPr>
        <w:t>construcción.</w:t>
      </w:r>
    </w:p>
    <w:p w14:paraId="5D443D53" w14:textId="77777777" w:rsidR="00B627D0" w:rsidRDefault="007548B5">
      <w:pPr>
        <w:pStyle w:val="Textoindependiente"/>
        <w:ind w:right="125"/>
      </w:pPr>
      <w:r>
        <w:rPr>
          <w:color w:val="231F20"/>
        </w:rPr>
        <w:t>Que el artículo 41º de la Ley del Impuesto a la Renta señala que las depreciaciones se calcularán sobre el valor de adquisición o producción de los bienes o sobre los valores que resulten del ajuste por inflación del balance efectuado conforme a las disposiciones legales en vigencia. A dicho valor se agregará, en su caso, el de las mejoras incorporadas con carácter permanente.</w:t>
      </w:r>
    </w:p>
    <w:p w14:paraId="1DF18EF1" w14:textId="77777777" w:rsidR="00B627D0" w:rsidRDefault="007548B5">
      <w:pPr>
        <w:pStyle w:val="Textoindependiente"/>
        <w:ind w:right="125"/>
      </w:pPr>
      <w:r>
        <w:rPr>
          <w:color w:val="231F20"/>
        </w:rPr>
        <w:t>Que agrega que el valor computable incluye los gastos incurridos con  motivo  de  su  compra  tales como: fletes, seguros, gastos de despacho, derechos aduaneros, instalación,  montaje,  comisiones  normales  y otros similares que resulten necesarios para colocar a los bienes en condiciones de ser usados, excluidos los intereses.</w:t>
      </w:r>
    </w:p>
    <w:p w14:paraId="57057BB5" w14:textId="77777777" w:rsidR="00B627D0" w:rsidRDefault="007548B5">
      <w:pPr>
        <w:pStyle w:val="Textoindependiente"/>
        <w:ind w:right="124"/>
      </w:pPr>
      <w:r>
        <w:rPr>
          <w:color w:val="231F20"/>
        </w:rPr>
        <w:t>Que</w:t>
      </w:r>
      <w:r>
        <w:rPr>
          <w:color w:val="231F20"/>
          <w:spacing w:val="-20"/>
        </w:rPr>
        <w:t xml:space="preserve"> </w:t>
      </w:r>
      <w:r>
        <w:rPr>
          <w:color w:val="231F20"/>
        </w:rPr>
        <w:t>el</w:t>
      </w:r>
      <w:r>
        <w:rPr>
          <w:color w:val="231F20"/>
          <w:spacing w:val="-20"/>
        </w:rPr>
        <w:t xml:space="preserve"> </w:t>
      </w:r>
      <w:r>
        <w:rPr>
          <w:color w:val="231F20"/>
        </w:rPr>
        <w:t>artículo</w:t>
      </w:r>
      <w:r>
        <w:rPr>
          <w:color w:val="231F20"/>
          <w:spacing w:val="-20"/>
        </w:rPr>
        <w:t xml:space="preserve"> </w:t>
      </w:r>
      <w:r>
        <w:rPr>
          <w:color w:val="231F20"/>
        </w:rPr>
        <w:t>41°</w:t>
      </w:r>
      <w:r>
        <w:rPr>
          <w:color w:val="231F20"/>
          <w:spacing w:val="-20"/>
        </w:rPr>
        <w:t xml:space="preserve"> </w:t>
      </w:r>
      <w:r>
        <w:rPr>
          <w:color w:val="231F20"/>
        </w:rPr>
        <w:t>de</w:t>
      </w:r>
      <w:r>
        <w:rPr>
          <w:color w:val="231F20"/>
          <w:spacing w:val="-20"/>
        </w:rPr>
        <w:t xml:space="preserve"> </w:t>
      </w:r>
      <w:r>
        <w:rPr>
          <w:color w:val="231F20"/>
        </w:rPr>
        <w:t>la</w:t>
      </w:r>
      <w:r>
        <w:rPr>
          <w:color w:val="231F20"/>
          <w:spacing w:val="-20"/>
        </w:rPr>
        <w:t xml:space="preserve"> </w:t>
      </w:r>
      <w:r>
        <w:rPr>
          <w:color w:val="231F20"/>
        </w:rPr>
        <w:t>mencionada</w:t>
      </w:r>
      <w:r>
        <w:rPr>
          <w:color w:val="231F20"/>
          <w:spacing w:val="-20"/>
        </w:rPr>
        <w:t xml:space="preserve"> </w:t>
      </w:r>
      <w:r>
        <w:rPr>
          <w:color w:val="231F20"/>
          <w:spacing w:val="-3"/>
        </w:rPr>
        <w:t>ley,</w:t>
      </w:r>
      <w:r>
        <w:rPr>
          <w:color w:val="231F20"/>
          <w:spacing w:val="-20"/>
        </w:rPr>
        <w:t xml:space="preserve"> </w:t>
      </w:r>
      <w:r>
        <w:rPr>
          <w:color w:val="231F20"/>
        </w:rPr>
        <w:t>modificado</w:t>
      </w:r>
      <w:r>
        <w:rPr>
          <w:color w:val="231F20"/>
          <w:spacing w:val="-20"/>
        </w:rPr>
        <w:t xml:space="preserve"> </w:t>
      </w:r>
      <w:r>
        <w:rPr>
          <w:color w:val="231F20"/>
        </w:rPr>
        <w:t>por Decreto Legislativo Nº 945, prevé que las depreciaciones se calcularían sobre el valor de adquisición o producción de los bienes o sobre los valores que resultaran del ajuste por inflación del balance efectuado conforme a las disposiciones legales en vigencia y que a dicho valor se agregaría,</w:t>
      </w:r>
      <w:r>
        <w:rPr>
          <w:color w:val="231F20"/>
          <w:spacing w:val="-5"/>
        </w:rPr>
        <w:t xml:space="preserve"> </w:t>
      </w:r>
      <w:r>
        <w:rPr>
          <w:color w:val="231F20"/>
        </w:rPr>
        <w:t>en</w:t>
      </w:r>
      <w:r>
        <w:rPr>
          <w:color w:val="231F20"/>
          <w:spacing w:val="-5"/>
        </w:rPr>
        <w:t xml:space="preserve"> </w:t>
      </w:r>
      <w:r>
        <w:rPr>
          <w:color w:val="231F20"/>
        </w:rPr>
        <w:t>su</w:t>
      </w:r>
      <w:r>
        <w:rPr>
          <w:color w:val="231F20"/>
          <w:spacing w:val="-5"/>
        </w:rPr>
        <w:t xml:space="preserve"> </w:t>
      </w:r>
      <w:r>
        <w:rPr>
          <w:color w:val="231F20"/>
        </w:rPr>
        <w:t>caso,</w:t>
      </w:r>
      <w:r>
        <w:rPr>
          <w:color w:val="231F20"/>
          <w:spacing w:val="-5"/>
        </w:rPr>
        <w:t xml:space="preserve"> </w:t>
      </w:r>
      <w:r>
        <w:rPr>
          <w:color w:val="231F20"/>
        </w:rPr>
        <w:t>el</w:t>
      </w:r>
      <w:r>
        <w:rPr>
          <w:color w:val="231F20"/>
          <w:spacing w:val="-5"/>
        </w:rPr>
        <w:t xml:space="preserve"> </w:t>
      </w:r>
      <w:r>
        <w:rPr>
          <w:color w:val="231F20"/>
        </w:rPr>
        <w:t>de</w:t>
      </w:r>
      <w:r>
        <w:rPr>
          <w:color w:val="231F20"/>
          <w:spacing w:val="-5"/>
        </w:rPr>
        <w:t xml:space="preserve"> </w:t>
      </w:r>
      <w:r>
        <w:rPr>
          <w:color w:val="231F20"/>
        </w:rPr>
        <w:t>las</w:t>
      </w:r>
      <w:r>
        <w:rPr>
          <w:color w:val="231F20"/>
          <w:spacing w:val="-5"/>
        </w:rPr>
        <w:t xml:space="preserve"> </w:t>
      </w:r>
      <w:r>
        <w:rPr>
          <w:color w:val="231F20"/>
        </w:rPr>
        <w:t>mejoras</w:t>
      </w:r>
      <w:r>
        <w:rPr>
          <w:color w:val="231F20"/>
          <w:spacing w:val="-5"/>
        </w:rPr>
        <w:t xml:space="preserve"> </w:t>
      </w:r>
      <w:r>
        <w:rPr>
          <w:color w:val="231F20"/>
        </w:rPr>
        <w:t>incorporadas</w:t>
      </w:r>
      <w:r>
        <w:rPr>
          <w:color w:val="231F20"/>
          <w:spacing w:val="-5"/>
        </w:rPr>
        <w:t xml:space="preserve"> </w:t>
      </w:r>
      <w:r>
        <w:rPr>
          <w:color w:val="231F20"/>
        </w:rPr>
        <w:t>con carácter</w:t>
      </w:r>
      <w:r>
        <w:rPr>
          <w:color w:val="231F20"/>
          <w:spacing w:val="-1"/>
        </w:rPr>
        <w:t xml:space="preserve"> </w:t>
      </w:r>
      <w:r>
        <w:rPr>
          <w:color w:val="231F20"/>
        </w:rPr>
        <w:t>permanente.</w:t>
      </w:r>
    </w:p>
    <w:p w14:paraId="0867A586" w14:textId="77777777" w:rsidR="00B627D0" w:rsidRDefault="007548B5">
      <w:pPr>
        <w:pStyle w:val="Textoindependiente"/>
        <w:ind w:right="125"/>
      </w:pPr>
      <w:r>
        <w:rPr>
          <w:color w:val="231F20"/>
        </w:rPr>
        <w:t xml:space="preserve">Que de acuerdo con el inciso e) del artículo 44° de    la anotada </w:t>
      </w:r>
      <w:r>
        <w:rPr>
          <w:color w:val="231F20"/>
          <w:spacing w:val="-3"/>
        </w:rPr>
        <w:t xml:space="preserve">ley, </w:t>
      </w:r>
      <w:r>
        <w:rPr>
          <w:color w:val="231F20"/>
        </w:rPr>
        <w:t>no son deducibles para la determinación de la renta imponible de tercera categoría las sumas invertidas en la adquisición de bienes o mejoras de carácter</w:t>
      </w:r>
      <w:r>
        <w:rPr>
          <w:color w:val="231F20"/>
          <w:spacing w:val="-1"/>
        </w:rPr>
        <w:t xml:space="preserve"> </w:t>
      </w:r>
      <w:r>
        <w:rPr>
          <w:color w:val="231F20"/>
        </w:rPr>
        <w:t>permanente.</w:t>
      </w:r>
    </w:p>
    <w:p w14:paraId="0B45C632" w14:textId="77777777" w:rsidR="00B627D0" w:rsidRDefault="007548B5">
      <w:pPr>
        <w:pStyle w:val="Textoindependiente"/>
        <w:ind w:right="125"/>
      </w:pPr>
      <w:r>
        <w:rPr>
          <w:color w:val="231F20"/>
        </w:rPr>
        <w:t>Que este Tribunal en las Resoluciones Nº 03205-4- 2005, N° 19170-1-2011 y N° 04995-2-2012, entre   otras,</w:t>
      </w:r>
    </w:p>
    <w:p w14:paraId="0ED12EB4" w14:textId="77777777" w:rsidR="00B627D0" w:rsidRDefault="007548B5">
      <w:pPr>
        <w:pStyle w:val="Textoindependiente"/>
        <w:ind w:right="125" w:firstLine="0"/>
      </w:pPr>
      <w:r>
        <w:rPr>
          <w:color w:val="231F20"/>
        </w:rPr>
        <w:t>ha establecido que los estados financieros se deben preparar de acuerdo con los Principios de Contabilidad Generalmente Aceptados, los que  en  nuestro  país están constituidos por las Normas Internacionales de Contabilidad</w:t>
      </w:r>
      <w:r>
        <w:rPr>
          <w:color w:val="231F20"/>
          <w:spacing w:val="-11"/>
        </w:rPr>
        <w:t xml:space="preserve"> </w:t>
      </w:r>
      <w:r>
        <w:rPr>
          <w:color w:val="231F20"/>
        </w:rPr>
        <w:t>(NIC);</w:t>
      </w:r>
      <w:r>
        <w:rPr>
          <w:color w:val="231F20"/>
          <w:spacing w:val="-11"/>
        </w:rPr>
        <w:t xml:space="preserve"> </w:t>
      </w:r>
      <w:r>
        <w:rPr>
          <w:color w:val="231F20"/>
        </w:rPr>
        <w:t>así,</w:t>
      </w:r>
      <w:r>
        <w:rPr>
          <w:color w:val="231F20"/>
          <w:spacing w:val="-11"/>
        </w:rPr>
        <w:t xml:space="preserve"> </w:t>
      </w:r>
      <w:r>
        <w:rPr>
          <w:color w:val="231F20"/>
        </w:rPr>
        <w:t>en</w:t>
      </w:r>
      <w:r>
        <w:rPr>
          <w:color w:val="231F20"/>
          <w:spacing w:val="-11"/>
        </w:rPr>
        <w:t xml:space="preserve"> </w:t>
      </w:r>
      <w:r>
        <w:rPr>
          <w:color w:val="231F20"/>
        </w:rPr>
        <w:t>la</w:t>
      </w:r>
      <w:r>
        <w:rPr>
          <w:color w:val="231F20"/>
          <w:spacing w:val="-11"/>
        </w:rPr>
        <w:t xml:space="preserve"> </w:t>
      </w:r>
      <w:r>
        <w:rPr>
          <w:color w:val="231F20"/>
        </w:rPr>
        <w:t>Resolución</w:t>
      </w:r>
      <w:r>
        <w:rPr>
          <w:color w:val="231F20"/>
          <w:spacing w:val="-11"/>
        </w:rPr>
        <w:t xml:space="preserve"> </w:t>
      </w:r>
      <w:r>
        <w:rPr>
          <w:color w:val="231F20"/>
        </w:rPr>
        <w:t>Nº</w:t>
      </w:r>
      <w:r>
        <w:rPr>
          <w:color w:val="231F20"/>
          <w:spacing w:val="-11"/>
        </w:rPr>
        <w:t xml:space="preserve"> </w:t>
      </w:r>
      <w:r>
        <w:rPr>
          <w:color w:val="231F20"/>
        </w:rPr>
        <w:t>04995-2-2012 se señaló que: “(…) de acuerdo con el artículo 223° de la Ley General de Sociedades, Ley N° 26887, los estados financieros</w:t>
      </w:r>
      <w:r>
        <w:rPr>
          <w:color w:val="231F20"/>
          <w:spacing w:val="-7"/>
        </w:rPr>
        <w:t xml:space="preserve"> </w:t>
      </w:r>
      <w:r>
        <w:rPr>
          <w:color w:val="231F20"/>
        </w:rPr>
        <w:t>se</w:t>
      </w:r>
      <w:r>
        <w:rPr>
          <w:color w:val="231F20"/>
          <w:spacing w:val="-7"/>
        </w:rPr>
        <w:t xml:space="preserve"> </w:t>
      </w:r>
      <w:r>
        <w:rPr>
          <w:color w:val="231F20"/>
        </w:rPr>
        <w:t>deben</w:t>
      </w:r>
      <w:r>
        <w:rPr>
          <w:color w:val="231F20"/>
          <w:spacing w:val="-7"/>
        </w:rPr>
        <w:t xml:space="preserve"> </w:t>
      </w:r>
      <w:r>
        <w:rPr>
          <w:color w:val="231F20"/>
        </w:rPr>
        <w:t>preparar</w:t>
      </w:r>
      <w:r>
        <w:rPr>
          <w:color w:val="231F20"/>
          <w:spacing w:val="-7"/>
        </w:rPr>
        <w:t xml:space="preserve"> </w:t>
      </w:r>
      <w:r>
        <w:rPr>
          <w:color w:val="231F20"/>
        </w:rPr>
        <w:t>y</w:t>
      </w:r>
      <w:r>
        <w:rPr>
          <w:color w:val="231F20"/>
          <w:spacing w:val="-7"/>
        </w:rPr>
        <w:t xml:space="preserve"> </w:t>
      </w:r>
      <w:r>
        <w:rPr>
          <w:color w:val="231F20"/>
        </w:rPr>
        <w:t>presentar</w:t>
      </w:r>
      <w:r>
        <w:rPr>
          <w:color w:val="231F20"/>
          <w:spacing w:val="-7"/>
        </w:rPr>
        <w:t xml:space="preserve"> </w:t>
      </w:r>
      <w:r>
        <w:rPr>
          <w:color w:val="231F20"/>
        </w:rPr>
        <w:t>de</w:t>
      </w:r>
      <w:r>
        <w:rPr>
          <w:color w:val="231F20"/>
          <w:spacing w:val="-7"/>
        </w:rPr>
        <w:t xml:space="preserve"> </w:t>
      </w:r>
      <w:r>
        <w:rPr>
          <w:color w:val="231F20"/>
        </w:rPr>
        <w:t>conformidad con las disposiciones legales sobre la materia y de acuerdo con los Principios de Contabilidad Generalmente Aceptados, y que mediante la Resolución N° 013-98- EF/93.01 del Consejo Normativo de Contabilidad se precisó que dichos principios, entre otros aplicados supletoriamente, son los contemplados en las Normas Internacionales de Contabilidad</w:t>
      </w:r>
      <w:r>
        <w:rPr>
          <w:color w:val="231F20"/>
          <w:spacing w:val="-1"/>
        </w:rPr>
        <w:t xml:space="preserve"> </w:t>
      </w:r>
      <w:r>
        <w:rPr>
          <w:color w:val="231F20"/>
        </w:rPr>
        <w:t>(NIC)”.</w:t>
      </w:r>
    </w:p>
    <w:p w14:paraId="09F96E42" w14:textId="77777777" w:rsidR="00B627D0" w:rsidRDefault="007548B5">
      <w:pPr>
        <w:pStyle w:val="Textoindependiente"/>
        <w:ind w:right="125"/>
      </w:pPr>
      <w:r>
        <w:rPr>
          <w:color w:val="231F20"/>
        </w:rPr>
        <w:t>Que</w:t>
      </w:r>
      <w:r>
        <w:rPr>
          <w:color w:val="231F20"/>
          <w:spacing w:val="-10"/>
        </w:rPr>
        <w:t xml:space="preserve"> </w:t>
      </w:r>
      <w:r>
        <w:rPr>
          <w:color w:val="231F20"/>
        </w:rPr>
        <w:t>el</w:t>
      </w:r>
      <w:r>
        <w:rPr>
          <w:color w:val="231F20"/>
          <w:spacing w:val="-10"/>
        </w:rPr>
        <w:t xml:space="preserve"> </w:t>
      </w:r>
      <w:r>
        <w:rPr>
          <w:color w:val="231F20"/>
        </w:rPr>
        <w:t>párrafo</w:t>
      </w:r>
      <w:r>
        <w:rPr>
          <w:color w:val="231F20"/>
          <w:spacing w:val="-10"/>
        </w:rPr>
        <w:t xml:space="preserve"> </w:t>
      </w:r>
      <w:r>
        <w:rPr>
          <w:color w:val="231F20"/>
        </w:rPr>
        <w:t>15</w:t>
      </w:r>
      <w:r>
        <w:rPr>
          <w:color w:val="231F20"/>
          <w:spacing w:val="-10"/>
        </w:rPr>
        <w:t xml:space="preserve"> </w:t>
      </w:r>
      <w:r>
        <w:rPr>
          <w:color w:val="231F20"/>
        </w:rPr>
        <w:t>de</w:t>
      </w:r>
      <w:r>
        <w:rPr>
          <w:color w:val="231F20"/>
          <w:spacing w:val="-10"/>
        </w:rPr>
        <w:t xml:space="preserve"> </w:t>
      </w:r>
      <w:r>
        <w:rPr>
          <w:color w:val="231F20"/>
        </w:rPr>
        <w:t>la</w:t>
      </w:r>
      <w:r>
        <w:rPr>
          <w:color w:val="231F20"/>
          <w:spacing w:val="-10"/>
        </w:rPr>
        <w:t xml:space="preserve"> </w:t>
      </w:r>
      <w:r>
        <w:rPr>
          <w:color w:val="231F20"/>
        </w:rPr>
        <w:t>NIC</w:t>
      </w:r>
      <w:r>
        <w:rPr>
          <w:color w:val="231F20"/>
          <w:spacing w:val="-10"/>
        </w:rPr>
        <w:t xml:space="preserve"> </w:t>
      </w:r>
      <w:r>
        <w:rPr>
          <w:color w:val="231F20"/>
        </w:rPr>
        <w:t>N°</w:t>
      </w:r>
      <w:r>
        <w:rPr>
          <w:color w:val="231F20"/>
          <w:spacing w:val="-10"/>
        </w:rPr>
        <w:t xml:space="preserve"> </w:t>
      </w:r>
      <w:r>
        <w:rPr>
          <w:color w:val="231F20"/>
        </w:rPr>
        <w:t>16,</w:t>
      </w:r>
      <w:r>
        <w:rPr>
          <w:color w:val="231F20"/>
          <w:spacing w:val="-10"/>
        </w:rPr>
        <w:t xml:space="preserve"> </w:t>
      </w:r>
      <w:r>
        <w:rPr>
          <w:color w:val="231F20"/>
        </w:rPr>
        <w:t>modificada</w:t>
      </w:r>
      <w:r>
        <w:rPr>
          <w:color w:val="231F20"/>
          <w:spacing w:val="-10"/>
        </w:rPr>
        <w:t xml:space="preserve"> </w:t>
      </w:r>
      <w:r>
        <w:rPr>
          <w:color w:val="231F20"/>
        </w:rPr>
        <w:t>en</w:t>
      </w:r>
      <w:r>
        <w:rPr>
          <w:color w:val="231F20"/>
          <w:spacing w:val="-10"/>
        </w:rPr>
        <w:t xml:space="preserve"> </w:t>
      </w:r>
      <w:r>
        <w:rPr>
          <w:color w:val="231F20"/>
        </w:rPr>
        <w:t>1998, oficializada por el Consejo Normativo de Contabilidad a través de la Resolución N° 023-2001-EF/93.01, indica que el costo de los elementos de las propiedades, planta y equipo, comprende su precio de compra, incluidos los aranceles de importación y los impuestos indirectos no recuperables que recaigan sobre la adquisición, así</w:t>
      </w:r>
      <w:r>
        <w:rPr>
          <w:color w:val="231F20"/>
          <w:spacing w:val="-15"/>
        </w:rPr>
        <w:t xml:space="preserve"> </w:t>
      </w:r>
      <w:r>
        <w:rPr>
          <w:color w:val="231F20"/>
        </w:rPr>
        <w:t>como cualquier costo directamente relacionado con la puesta en servicio del activo para el uso al que está destinado, como el costo de preparación del emplazamiento físico, los costos de entrega inicial y los de manipulación o transporte posterior, los costos de instalación y los honorarios profesionales, tales como los pagados a arquitectos o ingenieros, entre</w:t>
      </w:r>
      <w:r>
        <w:rPr>
          <w:color w:val="231F20"/>
          <w:spacing w:val="-1"/>
        </w:rPr>
        <w:t xml:space="preserve"> </w:t>
      </w:r>
      <w:r>
        <w:rPr>
          <w:color w:val="231F20"/>
        </w:rPr>
        <w:t>otros.</w:t>
      </w:r>
    </w:p>
    <w:p w14:paraId="41079CAA" w14:textId="77777777" w:rsidR="00B627D0" w:rsidRDefault="007548B5">
      <w:pPr>
        <w:pStyle w:val="Textoindependiente"/>
        <w:ind w:right="125"/>
      </w:pPr>
      <w:r>
        <w:rPr>
          <w:color w:val="231F20"/>
        </w:rPr>
        <w:t>Que</w:t>
      </w:r>
      <w:r>
        <w:rPr>
          <w:color w:val="231F20"/>
          <w:spacing w:val="-5"/>
        </w:rPr>
        <w:t xml:space="preserve"> </w:t>
      </w:r>
      <w:r>
        <w:rPr>
          <w:color w:val="231F20"/>
        </w:rPr>
        <w:t>el</w:t>
      </w:r>
      <w:r>
        <w:rPr>
          <w:color w:val="231F20"/>
          <w:spacing w:val="-5"/>
        </w:rPr>
        <w:t xml:space="preserve"> </w:t>
      </w:r>
      <w:r>
        <w:rPr>
          <w:color w:val="231F20"/>
        </w:rPr>
        <w:t>párrafo</w:t>
      </w:r>
      <w:r>
        <w:rPr>
          <w:color w:val="231F20"/>
          <w:spacing w:val="-5"/>
        </w:rPr>
        <w:t xml:space="preserve"> </w:t>
      </w:r>
      <w:r>
        <w:rPr>
          <w:color w:val="231F20"/>
        </w:rPr>
        <w:t>17</w:t>
      </w:r>
      <w:r>
        <w:rPr>
          <w:color w:val="231F20"/>
          <w:spacing w:val="-5"/>
        </w:rPr>
        <w:t xml:space="preserve"> </w:t>
      </w:r>
      <w:r>
        <w:rPr>
          <w:color w:val="231F20"/>
        </w:rPr>
        <w:t>de</w:t>
      </w:r>
      <w:r>
        <w:rPr>
          <w:color w:val="231F20"/>
          <w:spacing w:val="-5"/>
        </w:rPr>
        <w:t xml:space="preserve"> </w:t>
      </w:r>
      <w:r>
        <w:rPr>
          <w:color w:val="231F20"/>
        </w:rPr>
        <w:t>la</w:t>
      </w:r>
      <w:r>
        <w:rPr>
          <w:color w:val="231F20"/>
          <w:spacing w:val="-5"/>
        </w:rPr>
        <w:t xml:space="preserve"> </w:t>
      </w:r>
      <w:r>
        <w:rPr>
          <w:color w:val="231F20"/>
        </w:rPr>
        <w:t>referida</w:t>
      </w:r>
      <w:r>
        <w:rPr>
          <w:color w:val="231F20"/>
          <w:spacing w:val="-5"/>
        </w:rPr>
        <w:t xml:space="preserve"> </w:t>
      </w:r>
      <w:r>
        <w:rPr>
          <w:color w:val="231F20"/>
        </w:rPr>
        <w:t>NIC,</w:t>
      </w:r>
      <w:r>
        <w:rPr>
          <w:color w:val="231F20"/>
          <w:spacing w:val="-5"/>
        </w:rPr>
        <w:t xml:space="preserve"> </w:t>
      </w:r>
      <w:r>
        <w:rPr>
          <w:color w:val="231F20"/>
        </w:rPr>
        <w:t>establece</w:t>
      </w:r>
      <w:r>
        <w:rPr>
          <w:color w:val="231F20"/>
          <w:spacing w:val="-5"/>
        </w:rPr>
        <w:t xml:space="preserve"> </w:t>
      </w:r>
      <w:r>
        <w:rPr>
          <w:color w:val="231F20"/>
        </w:rPr>
        <w:t>que</w:t>
      </w:r>
      <w:r>
        <w:rPr>
          <w:color w:val="231F20"/>
          <w:spacing w:val="-5"/>
        </w:rPr>
        <w:t xml:space="preserve"> </w:t>
      </w:r>
      <w:r>
        <w:rPr>
          <w:color w:val="231F20"/>
        </w:rPr>
        <w:t>los costos</w:t>
      </w:r>
      <w:r>
        <w:rPr>
          <w:color w:val="231F20"/>
          <w:spacing w:val="-10"/>
        </w:rPr>
        <w:t xml:space="preserve"> </w:t>
      </w:r>
      <w:r>
        <w:rPr>
          <w:color w:val="231F20"/>
        </w:rPr>
        <w:t>de</w:t>
      </w:r>
      <w:r>
        <w:rPr>
          <w:color w:val="231F20"/>
          <w:spacing w:val="-10"/>
        </w:rPr>
        <w:t xml:space="preserve"> </w:t>
      </w:r>
      <w:r>
        <w:rPr>
          <w:color w:val="231F20"/>
        </w:rPr>
        <w:t>administración,</w:t>
      </w:r>
      <w:r>
        <w:rPr>
          <w:color w:val="231F20"/>
          <w:spacing w:val="-10"/>
        </w:rPr>
        <w:t xml:space="preserve"> </w:t>
      </w:r>
      <w:r>
        <w:rPr>
          <w:color w:val="231F20"/>
        </w:rPr>
        <w:t>así</w:t>
      </w:r>
      <w:r>
        <w:rPr>
          <w:color w:val="231F20"/>
          <w:spacing w:val="-10"/>
        </w:rPr>
        <w:t xml:space="preserve"> </w:t>
      </w:r>
      <w:r>
        <w:rPr>
          <w:color w:val="231F20"/>
        </w:rPr>
        <w:t>como</w:t>
      </w:r>
      <w:r>
        <w:rPr>
          <w:color w:val="231F20"/>
          <w:spacing w:val="-10"/>
        </w:rPr>
        <w:t xml:space="preserve"> </w:t>
      </w:r>
      <w:r>
        <w:rPr>
          <w:color w:val="231F20"/>
        </w:rPr>
        <w:t>otros</w:t>
      </w:r>
      <w:r>
        <w:rPr>
          <w:color w:val="231F20"/>
          <w:spacing w:val="-10"/>
        </w:rPr>
        <w:t xml:space="preserve"> </w:t>
      </w:r>
      <w:r>
        <w:rPr>
          <w:color w:val="231F20"/>
        </w:rPr>
        <w:t>gastos</w:t>
      </w:r>
      <w:r>
        <w:rPr>
          <w:color w:val="231F20"/>
          <w:spacing w:val="-10"/>
        </w:rPr>
        <w:t xml:space="preserve"> </w:t>
      </w:r>
      <w:r>
        <w:rPr>
          <w:color w:val="231F20"/>
        </w:rPr>
        <w:t>indirectos de tipo general, no constituyen un componente del costo de</w:t>
      </w:r>
      <w:r>
        <w:rPr>
          <w:color w:val="231F20"/>
          <w:spacing w:val="-5"/>
        </w:rPr>
        <w:t xml:space="preserve"> </w:t>
      </w:r>
      <w:r>
        <w:rPr>
          <w:color w:val="231F20"/>
        </w:rPr>
        <w:t>las</w:t>
      </w:r>
      <w:r>
        <w:rPr>
          <w:color w:val="231F20"/>
          <w:spacing w:val="-5"/>
        </w:rPr>
        <w:t xml:space="preserve"> </w:t>
      </w:r>
      <w:r>
        <w:rPr>
          <w:color w:val="231F20"/>
        </w:rPr>
        <w:t>propiedades,</w:t>
      </w:r>
      <w:r>
        <w:rPr>
          <w:color w:val="231F20"/>
          <w:spacing w:val="-5"/>
        </w:rPr>
        <w:t xml:space="preserve"> </w:t>
      </w:r>
      <w:r>
        <w:rPr>
          <w:color w:val="231F20"/>
        </w:rPr>
        <w:t>planta</w:t>
      </w:r>
      <w:r>
        <w:rPr>
          <w:color w:val="231F20"/>
          <w:spacing w:val="-5"/>
        </w:rPr>
        <w:t xml:space="preserve"> </w:t>
      </w:r>
      <w:r>
        <w:rPr>
          <w:color w:val="231F20"/>
        </w:rPr>
        <w:t>y</w:t>
      </w:r>
      <w:r>
        <w:rPr>
          <w:color w:val="231F20"/>
          <w:spacing w:val="-5"/>
        </w:rPr>
        <w:t xml:space="preserve"> </w:t>
      </w:r>
      <w:r>
        <w:rPr>
          <w:color w:val="231F20"/>
        </w:rPr>
        <w:t>equipo,</w:t>
      </w:r>
      <w:r>
        <w:rPr>
          <w:color w:val="231F20"/>
          <w:spacing w:val="-5"/>
        </w:rPr>
        <w:t xml:space="preserve"> </w:t>
      </w:r>
      <w:r>
        <w:rPr>
          <w:color w:val="231F20"/>
        </w:rPr>
        <w:t>salvo</w:t>
      </w:r>
      <w:r>
        <w:rPr>
          <w:color w:val="231F20"/>
          <w:spacing w:val="-5"/>
        </w:rPr>
        <w:t xml:space="preserve"> </w:t>
      </w:r>
      <w:r>
        <w:rPr>
          <w:color w:val="231F20"/>
        </w:rPr>
        <w:t>que</w:t>
      </w:r>
      <w:r>
        <w:rPr>
          <w:color w:val="231F20"/>
          <w:spacing w:val="-5"/>
        </w:rPr>
        <w:t xml:space="preserve"> </w:t>
      </w:r>
      <w:r>
        <w:rPr>
          <w:color w:val="231F20"/>
        </w:rPr>
        <w:t>estuviesen relacionados directamente con la adquisición del activo,</w:t>
      </w:r>
      <w:r>
        <w:rPr>
          <w:color w:val="231F20"/>
          <w:spacing w:val="-15"/>
        </w:rPr>
        <w:t xml:space="preserve"> </w:t>
      </w:r>
      <w:r>
        <w:rPr>
          <w:color w:val="231F20"/>
        </w:rPr>
        <w:t xml:space="preserve">o bien con su puesta en servicio </w:t>
      </w:r>
      <w:r>
        <w:rPr>
          <w:color w:val="231F20"/>
          <w:spacing w:val="-6"/>
        </w:rPr>
        <w:t xml:space="preserve">y, </w:t>
      </w:r>
      <w:r>
        <w:rPr>
          <w:color w:val="231F20"/>
        </w:rPr>
        <w:t>añade, que de manera similar, los costos de puesta en marcha y otros similares, previos al comienzo de la producción, no forman parte  del costo del activo, a menos que sean necesarios para ponerlos en condiciones de</w:t>
      </w:r>
      <w:r>
        <w:rPr>
          <w:color w:val="231F20"/>
          <w:spacing w:val="-1"/>
        </w:rPr>
        <w:t xml:space="preserve"> </w:t>
      </w:r>
      <w:r>
        <w:rPr>
          <w:color w:val="231F20"/>
        </w:rPr>
        <w:t>servicio.</w:t>
      </w:r>
    </w:p>
    <w:p w14:paraId="5C11F28F" w14:textId="77777777" w:rsidR="00B627D0" w:rsidRDefault="007548B5">
      <w:pPr>
        <w:pStyle w:val="Textoindependiente"/>
        <w:ind w:right="125"/>
      </w:pPr>
      <w:r>
        <w:rPr>
          <w:color w:val="231F20"/>
        </w:rPr>
        <w:t xml:space="preserve">Que el párrafo 23 de la citada norma, señala que     los desembolsos posteriores a la adquisición de un elemento, que ha sido reconocido ya dentro de la partida propiedades,  planta  y  equipo,  deben  ser  añadidos  </w:t>
      </w:r>
      <w:r>
        <w:rPr>
          <w:color w:val="231F20"/>
          <w:spacing w:val="3"/>
        </w:rPr>
        <w:t xml:space="preserve"> </w:t>
      </w:r>
      <w:r>
        <w:rPr>
          <w:color w:val="231F20"/>
        </w:rPr>
        <w:t>al</w:t>
      </w:r>
    </w:p>
    <w:p w14:paraId="379338C2" w14:textId="77777777" w:rsidR="00B627D0" w:rsidRDefault="00B627D0">
      <w:pPr>
        <w:sectPr w:rsidR="00B627D0">
          <w:pgSz w:w="9780" w:h="15600"/>
          <w:pgMar w:top="1480" w:right="440" w:bottom="280" w:left="580" w:header="1063" w:footer="84" w:gutter="0"/>
          <w:cols w:num="2" w:space="720" w:equalWidth="0">
            <w:col w:w="4211" w:space="211"/>
            <w:col w:w="4338"/>
          </w:cols>
        </w:sectPr>
      </w:pPr>
    </w:p>
    <w:p w14:paraId="25F53807" w14:textId="77777777" w:rsidR="00B627D0" w:rsidRDefault="00E259F3">
      <w:pPr>
        <w:pStyle w:val="Textoindependiente"/>
        <w:spacing w:before="81"/>
        <w:ind w:left="126" w:firstLine="0"/>
      </w:pPr>
      <w:r>
        <w:lastRenderedPageBreak/>
        <w:pict w14:anchorId="76998F7F">
          <v:line id="_x0000_s1043" style="position:absolute;left:0;text-align:left;z-index:1504;mso-position-horizontal-relative:page;mso-position-vertical-relative:page" from="241.35pt,761.1pt" to="241.35pt,80.8pt" strokecolor="#231f20" strokeweight=".25pt">
            <w10:wrap anchorx="page" anchory="page"/>
          </v:line>
        </w:pict>
      </w:r>
      <w:r w:rsidR="007548B5">
        <w:rPr>
          <w:color w:val="231F20"/>
        </w:rPr>
        <w:t>valor en libros del activo cuando sea probable que de   los mismos se deriven beneficios económicos futuros, adicionales a los originalmente evaluados, siguiendo pautas normales de rendimiento, para el activo existente. Cualquier otro gasto posterior debe ser reconocido como un gasto del período en el que sea</w:t>
      </w:r>
      <w:r w:rsidR="007548B5">
        <w:rPr>
          <w:color w:val="231F20"/>
          <w:spacing w:val="-1"/>
        </w:rPr>
        <w:t xml:space="preserve"> </w:t>
      </w:r>
      <w:r w:rsidR="007548B5">
        <w:rPr>
          <w:color w:val="231F20"/>
        </w:rPr>
        <w:t>incurrido.</w:t>
      </w:r>
    </w:p>
    <w:p w14:paraId="4B733E4F" w14:textId="77777777" w:rsidR="00B627D0" w:rsidRDefault="007548B5">
      <w:pPr>
        <w:pStyle w:val="Textoindependiente"/>
        <w:ind w:left="126"/>
      </w:pPr>
      <w:r>
        <w:rPr>
          <w:color w:val="231F20"/>
        </w:rPr>
        <w:t>Que el párrafo 24 de la misma norma, dispone que  los gastos posteriores a la adquisición de los elementos componentes de las  propiedades,  planta  y  equipo,  sólo se reconocerán como activos cuando mejoren las condiciones del bien por encima de la evaluación normal de rendimiento hecha originalmente para el mismo. Ejemplos de mejoras que producen incrementos en los beneficios económicos futuros son las siguientes: (a) Modificación de un elemento para ampliar su vida útil o para incrementar su capacidad productiva; (b) Puesta al día de componentes de la maquinaria, para conseguir   un incremento sustancial en la calidad de los productos,  y (c) Adopción de procesos de producción nuevos que permiten una reducción sustancial en los costos de operación estimados</w:t>
      </w:r>
      <w:r>
        <w:rPr>
          <w:color w:val="231F20"/>
          <w:spacing w:val="-1"/>
        </w:rPr>
        <w:t xml:space="preserve"> </w:t>
      </w:r>
      <w:r>
        <w:rPr>
          <w:color w:val="231F20"/>
        </w:rPr>
        <w:t>previamente.</w:t>
      </w:r>
    </w:p>
    <w:p w14:paraId="1F2A2768" w14:textId="77777777" w:rsidR="00B627D0" w:rsidRDefault="007548B5">
      <w:pPr>
        <w:pStyle w:val="Textoindependiente"/>
        <w:ind w:left="126"/>
      </w:pPr>
      <w:r>
        <w:rPr>
          <w:color w:val="231F20"/>
        </w:rPr>
        <w:t>Que el párrafo 25 de la aludida norma, preceptúa   que los desembolsos procedentes de reparaciones y mantenimiento de  las  propiedades,  planta  y  equipo,  se realizan para restaurar o mantener los beneficios económicos futuros que la empresa puede esperar de</w:t>
      </w:r>
      <w:r>
        <w:rPr>
          <w:color w:val="231F20"/>
          <w:spacing w:val="-9"/>
        </w:rPr>
        <w:t xml:space="preserve"> </w:t>
      </w:r>
      <w:r>
        <w:rPr>
          <w:color w:val="231F20"/>
        </w:rPr>
        <w:t>las pautas normales de rendimiento estimadas originalmente para el activo. Como tales, se reconocen normalmente como gastos del período en que se producen. Por ejemplo, el costo de entretenimiento e inspección de las propiedades, planta y equipo, es, normalmente, un gasto del período, puesto que repone, más que incrementa, el rendimiento normal estimado</w:t>
      </w:r>
      <w:r>
        <w:rPr>
          <w:color w:val="231F20"/>
          <w:spacing w:val="-1"/>
        </w:rPr>
        <w:t xml:space="preserve"> </w:t>
      </w:r>
      <w:r>
        <w:rPr>
          <w:color w:val="231F20"/>
        </w:rPr>
        <w:t>originalmente</w:t>
      </w:r>
    </w:p>
    <w:p w14:paraId="2F3677EE" w14:textId="77777777" w:rsidR="00B627D0" w:rsidRDefault="007548B5">
      <w:pPr>
        <w:pStyle w:val="Textoindependiente"/>
        <w:ind w:left="126"/>
      </w:pPr>
      <w:r>
        <w:rPr>
          <w:color w:val="231F20"/>
        </w:rPr>
        <w:t>Que mediante el punto 1 del Requerimiento N° 0922080000499 (folios 1648 a 1654 del Expediente Nº 13079-2009), la Administración comunicó a la recurrente que de la revisión de la documentación sustentatoria de gastos,</w:t>
      </w:r>
      <w:r>
        <w:rPr>
          <w:color w:val="231F20"/>
          <w:spacing w:val="-9"/>
        </w:rPr>
        <w:t xml:space="preserve"> </w:t>
      </w:r>
      <w:r>
        <w:rPr>
          <w:color w:val="231F20"/>
        </w:rPr>
        <w:t>verificó</w:t>
      </w:r>
      <w:r>
        <w:rPr>
          <w:color w:val="231F20"/>
          <w:spacing w:val="-9"/>
        </w:rPr>
        <w:t xml:space="preserve"> </w:t>
      </w:r>
      <w:r>
        <w:rPr>
          <w:color w:val="231F20"/>
        </w:rPr>
        <w:t>el</w:t>
      </w:r>
      <w:r>
        <w:rPr>
          <w:color w:val="231F20"/>
          <w:spacing w:val="-9"/>
        </w:rPr>
        <w:t xml:space="preserve"> </w:t>
      </w:r>
      <w:r>
        <w:rPr>
          <w:color w:val="231F20"/>
        </w:rPr>
        <w:t>Laudo</w:t>
      </w:r>
      <w:r>
        <w:rPr>
          <w:color w:val="231F20"/>
          <w:spacing w:val="-17"/>
        </w:rPr>
        <w:t xml:space="preserve"> </w:t>
      </w:r>
      <w:r>
        <w:rPr>
          <w:color w:val="231F20"/>
        </w:rPr>
        <w:t>Arbitral</w:t>
      </w:r>
      <w:r>
        <w:rPr>
          <w:color w:val="231F20"/>
          <w:spacing w:val="-9"/>
        </w:rPr>
        <w:t xml:space="preserve"> </w:t>
      </w:r>
      <w:r>
        <w:rPr>
          <w:color w:val="231F20"/>
        </w:rPr>
        <w:t>emitido</w:t>
      </w:r>
      <w:r>
        <w:rPr>
          <w:color w:val="231F20"/>
          <w:spacing w:val="-9"/>
        </w:rPr>
        <w:t xml:space="preserve"> </w:t>
      </w:r>
      <w:r>
        <w:rPr>
          <w:color w:val="231F20"/>
        </w:rPr>
        <w:t>el</w:t>
      </w:r>
      <w:r>
        <w:rPr>
          <w:color w:val="231F20"/>
          <w:spacing w:val="-9"/>
        </w:rPr>
        <w:t xml:space="preserve"> </w:t>
      </w:r>
      <w:r>
        <w:rPr>
          <w:color w:val="231F20"/>
        </w:rPr>
        <w:t>31</w:t>
      </w:r>
      <w:r>
        <w:rPr>
          <w:color w:val="231F20"/>
          <w:spacing w:val="-9"/>
        </w:rPr>
        <w:t xml:space="preserve"> </w:t>
      </w:r>
      <w:r>
        <w:rPr>
          <w:color w:val="231F20"/>
        </w:rPr>
        <w:t>de</w:t>
      </w:r>
      <w:r>
        <w:rPr>
          <w:color w:val="231F20"/>
          <w:spacing w:val="-9"/>
        </w:rPr>
        <w:t xml:space="preserve"> </w:t>
      </w:r>
      <w:r>
        <w:rPr>
          <w:color w:val="231F20"/>
        </w:rPr>
        <w:t>marzo</w:t>
      </w:r>
      <w:r>
        <w:rPr>
          <w:color w:val="231F20"/>
          <w:spacing w:val="-9"/>
        </w:rPr>
        <w:t xml:space="preserve"> </w:t>
      </w:r>
      <w:r>
        <w:rPr>
          <w:color w:val="231F20"/>
        </w:rPr>
        <w:t>de 2004 al cual se sometieron de mutuo acuerdo la</w:t>
      </w:r>
      <w:r>
        <w:rPr>
          <w:color w:val="231F20"/>
          <w:spacing w:val="-10"/>
        </w:rPr>
        <w:t xml:space="preserve"> </w:t>
      </w:r>
      <w:r>
        <w:rPr>
          <w:color w:val="231F20"/>
        </w:rPr>
        <w:t>empresa ABB Alstom Power Hydro Sucursal Perú (contratista) y   la recurrente, respecto del Contrato N° 035-99, que se denominó “Rehabilitación de los Equipos Existentes, Suministro de Equipamiento Nuevo, Obras Civiles, Montaje Pruebas y Puesta En Servicio de la I Fase del Proyecto de Rehabilitación de la Central Hidroeléctrica</w:t>
      </w:r>
      <w:r>
        <w:rPr>
          <w:color w:val="231F20"/>
          <w:spacing w:val="-22"/>
        </w:rPr>
        <w:t xml:space="preserve"> </w:t>
      </w:r>
      <w:r>
        <w:rPr>
          <w:color w:val="231F20"/>
        </w:rPr>
        <w:t>de Machupicchu (Tres grupos Pelton)”, en el que se hacía precisiones referidas a que la contratista realizó labores adicionales que no estaban contempladas dentro de las bases de la licitación, lo que significaba erogación y/o disposición de fondos por parte de la recurrente, que constituyeron desembolsos vinculados con la ejecución de la obra, así como a gastos generados y necesarios también vinculados a la obra como los de mantenimiento y financieros, por lo que no podían utilizarse como gastos, en tanto podía distinguirse que se trataba de un mayor valor patrimonial susceptible de ser identificado plenamente, debiéndose recuperar el valor de dichos desembolsos a través de la depreciación de acuerdo con las reglas del Impuesto a la Renta y su</w:t>
      </w:r>
      <w:r>
        <w:rPr>
          <w:color w:val="231F20"/>
          <w:spacing w:val="-1"/>
        </w:rPr>
        <w:t xml:space="preserve"> </w:t>
      </w:r>
      <w:r>
        <w:rPr>
          <w:color w:val="231F20"/>
        </w:rPr>
        <w:t>reglamento.</w:t>
      </w:r>
    </w:p>
    <w:p w14:paraId="57A3B34F" w14:textId="77777777" w:rsidR="00B627D0" w:rsidRDefault="007548B5">
      <w:pPr>
        <w:pStyle w:val="Textoindependiente"/>
        <w:ind w:left="126"/>
      </w:pPr>
      <w:r>
        <w:rPr>
          <w:color w:val="231F20"/>
        </w:rPr>
        <w:t>Que indicó que las pretensiones que debieron ser consideradas como activo fijo eran las siguientes:</w:t>
      </w:r>
    </w:p>
    <w:p w14:paraId="3E22D356" w14:textId="77777777" w:rsidR="00B627D0" w:rsidRDefault="00B627D0">
      <w:pPr>
        <w:pStyle w:val="Textoindependiente"/>
        <w:spacing w:before="2" w:line="240" w:lineRule="auto"/>
        <w:ind w:left="0" w:firstLine="0"/>
        <w:jc w:val="left"/>
        <w:rPr>
          <w:sz w:val="13"/>
        </w:rPr>
      </w:pPr>
    </w:p>
    <w:p w14:paraId="59126AD3" w14:textId="77777777" w:rsidR="00B627D0" w:rsidRDefault="007548B5">
      <w:pPr>
        <w:pStyle w:val="Prrafodelista"/>
        <w:numPr>
          <w:ilvl w:val="0"/>
          <w:numId w:val="5"/>
        </w:numPr>
        <w:tabs>
          <w:tab w:val="left" w:pos="465"/>
        </w:tabs>
        <w:spacing w:before="1" w:line="176" w:lineRule="exact"/>
        <w:ind w:firstLine="240"/>
        <w:jc w:val="left"/>
        <w:rPr>
          <w:sz w:val="16"/>
        </w:rPr>
      </w:pPr>
      <w:r>
        <w:rPr>
          <w:color w:val="231F20"/>
          <w:sz w:val="16"/>
        </w:rPr>
        <w:t>Labores de nivelación del patio de</w:t>
      </w:r>
      <w:r>
        <w:rPr>
          <w:color w:val="231F20"/>
          <w:spacing w:val="-1"/>
          <w:sz w:val="16"/>
        </w:rPr>
        <w:t xml:space="preserve"> </w:t>
      </w:r>
      <w:r>
        <w:rPr>
          <w:color w:val="231F20"/>
          <w:sz w:val="16"/>
        </w:rPr>
        <w:t>llaves.</w:t>
      </w:r>
    </w:p>
    <w:p w14:paraId="3298FFAA" w14:textId="77777777" w:rsidR="00B627D0" w:rsidRDefault="007548B5">
      <w:pPr>
        <w:pStyle w:val="Prrafodelista"/>
        <w:numPr>
          <w:ilvl w:val="0"/>
          <w:numId w:val="5"/>
        </w:numPr>
        <w:tabs>
          <w:tab w:val="left" w:pos="485"/>
        </w:tabs>
        <w:spacing w:before="7"/>
        <w:ind w:firstLine="240"/>
        <w:rPr>
          <w:sz w:val="16"/>
        </w:rPr>
      </w:pPr>
      <w:r>
        <w:rPr>
          <w:color w:val="231F20"/>
          <w:sz w:val="16"/>
        </w:rPr>
        <w:t>Diseños y planos de la Sub Estación de la Central Hidroeléctrica</w:t>
      </w:r>
      <w:r>
        <w:rPr>
          <w:color w:val="231F20"/>
          <w:spacing w:val="-7"/>
          <w:sz w:val="16"/>
        </w:rPr>
        <w:t xml:space="preserve"> </w:t>
      </w:r>
      <w:r>
        <w:rPr>
          <w:color w:val="231F20"/>
          <w:sz w:val="16"/>
        </w:rPr>
        <w:t>de</w:t>
      </w:r>
      <w:r>
        <w:rPr>
          <w:color w:val="231F20"/>
          <w:spacing w:val="-7"/>
          <w:sz w:val="16"/>
        </w:rPr>
        <w:t xml:space="preserve"> </w:t>
      </w:r>
      <w:r>
        <w:rPr>
          <w:color w:val="231F20"/>
          <w:sz w:val="16"/>
        </w:rPr>
        <w:t>Machupicchu</w:t>
      </w:r>
      <w:r>
        <w:rPr>
          <w:color w:val="231F20"/>
          <w:spacing w:val="-7"/>
          <w:sz w:val="16"/>
        </w:rPr>
        <w:t xml:space="preserve"> </w:t>
      </w:r>
      <w:r>
        <w:rPr>
          <w:color w:val="231F20"/>
          <w:sz w:val="16"/>
        </w:rPr>
        <w:t>(patio</w:t>
      </w:r>
      <w:r>
        <w:rPr>
          <w:color w:val="231F20"/>
          <w:spacing w:val="-7"/>
          <w:sz w:val="16"/>
        </w:rPr>
        <w:t xml:space="preserve"> </w:t>
      </w:r>
      <w:r>
        <w:rPr>
          <w:color w:val="231F20"/>
          <w:sz w:val="16"/>
        </w:rPr>
        <w:t>de</w:t>
      </w:r>
      <w:r>
        <w:rPr>
          <w:color w:val="231F20"/>
          <w:spacing w:val="-7"/>
          <w:sz w:val="16"/>
        </w:rPr>
        <w:t xml:space="preserve"> </w:t>
      </w:r>
      <w:r>
        <w:rPr>
          <w:color w:val="231F20"/>
          <w:sz w:val="16"/>
        </w:rPr>
        <w:t>llaves,</w:t>
      </w:r>
      <w:r>
        <w:rPr>
          <w:color w:val="231F20"/>
          <w:spacing w:val="-7"/>
          <w:sz w:val="16"/>
        </w:rPr>
        <w:t xml:space="preserve"> </w:t>
      </w:r>
      <w:r>
        <w:rPr>
          <w:color w:val="231F20"/>
          <w:sz w:val="16"/>
        </w:rPr>
        <w:t>edificio</w:t>
      </w:r>
      <w:r>
        <w:rPr>
          <w:color w:val="231F20"/>
          <w:spacing w:val="-6"/>
          <w:sz w:val="16"/>
        </w:rPr>
        <w:t xml:space="preserve"> </w:t>
      </w:r>
      <w:r>
        <w:rPr>
          <w:color w:val="231F20"/>
          <w:sz w:val="16"/>
        </w:rPr>
        <w:t>de control y mando y otras</w:t>
      </w:r>
      <w:r>
        <w:rPr>
          <w:color w:val="231F20"/>
          <w:spacing w:val="-1"/>
          <w:sz w:val="16"/>
        </w:rPr>
        <w:t xml:space="preserve"> </w:t>
      </w:r>
      <w:r>
        <w:rPr>
          <w:color w:val="231F20"/>
          <w:sz w:val="16"/>
        </w:rPr>
        <w:t>instalaciones).</w:t>
      </w:r>
    </w:p>
    <w:p w14:paraId="3294DC86" w14:textId="77777777" w:rsidR="00B627D0" w:rsidRDefault="007548B5">
      <w:pPr>
        <w:pStyle w:val="Prrafodelista"/>
        <w:numPr>
          <w:ilvl w:val="0"/>
          <w:numId w:val="5"/>
        </w:numPr>
        <w:tabs>
          <w:tab w:val="left" w:pos="493"/>
        </w:tabs>
        <w:ind w:firstLine="240"/>
        <w:rPr>
          <w:sz w:val="16"/>
        </w:rPr>
      </w:pPr>
      <w:r>
        <w:rPr>
          <w:color w:val="231F20"/>
          <w:sz w:val="16"/>
        </w:rPr>
        <w:t>Mayor</w:t>
      </w:r>
      <w:r>
        <w:rPr>
          <w:color w:val="231F20"/>
          <w:spacing w:val="27"/>
          <w:sz w:val="16"/>
        </w:rPr>
        <w:t xml:space="preserve"> </w:t>
      </w:r>
      <w:r>
        <w:rPr>
          <w:color w:val="231F20"/>
          <w:sz w:val="16"/>
        </w:rPr>
        <w:t>costo</w:t>
      </w:r>
      <w:r>
        <w:rPr>
          <w:color w:val="231F20"/>
          <w:spacing w:val="27"/>
          <w:sz w:val="16"/>
        </w:rPr>
        <w:t xml:space="preserve"> </w:t>
      </w:r>
      <w:r>
        <w:rPr>
          <w:color w:val="231F20"/>
          <w:sz w:val="16"/>
        </w:rPr>
        <w:t>en</w:t>
      </w:r>
      <w:r>
        <w:rPr>
          <w:color w:val="231F20"/>
          <w:spacing w:val="27"/>
          <w:sz w:val="16"/>
        </w:rPr>
        <w:t xml:space="preserve"> </w:t>
      </w:r>
      <w:r>
        <w:rPr>
          <w:color w:val="231F20"/>
          <w:sz w:val="16"/>
        </w:rPr>
        <w:t>la</w:t>
      </w:r>
      <w:r>
        <w:rPr>
          <w:color w:val="231F20"/>
          <w:spacing w:val="27"/>
          <w:sz w:val="16"/>
        </w:rPr>
        <w:t xml:space="preserve"> </w:t>
      </w:r>
      <w:r>
        <w:rPr>
          <w:color w:val="231F20"/>
          <w:sz w:val="16"/>
        </w:rPr>
        <w:t>ejecución</w:t>
      </w:r>
      <w:r>
        <w:rPr>
          <w:color w:val="231F20"/>
          <w:spacing w:val="27"/>
          <w:sz w:val="16"/>
        </w:rPr>
        <w:t xml:space="preserve"> </w:t>
      </w:r>
      <w:r>
        <w:rPr>
          <w:color w:val="231F20"/>
          <w:sz w:val="16"/>
        </w:rPr>
        <w:t>de</w:t>
      </w:r>
      <w:r>
        <w:rPr>
          <w:color w:val="231F20"/>
          <w:spacing w:val="27"/>
          <w:sz w:val="16"/>
        </w:rPr>
        <w:t xml:space="preserve"> </w:t>
      </w:r>
      <w:r>
        <w:rPr>
          <w:color w:val="231F20"/>
          <w:sz w:val="16"/>
        </w:rPr>
        <w:t>la</w:t>
      </w:r>
      <w:r>
        <w:rPr>
          <w:color w:val="231F20"/>
          <w:spacing w:val="27"/>
          <w:sz w:val="16"/>
        </w:rPr>
        <w:t xml:space="preserve"> </w:t>
      </w:r>
      <w:r>
        <w:rPr>
          <w:color w:val="231F20"/>
          <w:sz w:val="16"/>
        </w:rPr>
        <w:t>obra</w:t>
      </w:r>
      <w:r>
        <w:rPr>
          <w:color w:val="231F20"/>
          <w:spacing w:val="27"/>
          <w:sz w:val="16"/>
        </w:rPr>
        <w:t xml:space="preserve"> </w:t>
      </w:r>
      <w:r>
        <w:rPr>
          <w:color w:val="231F20"/>
          <w:sz w:val="16"/>
        </w:rPr>
        <w:t>civil</w:t>
      </w:r>
      <w:r>
        <w:rPr>
          <w:color w:val="231F20"/>
          <w:spacing w:val="27"/>
          <w:sz w:val="16"/>
        </w:rPr>
        <w:t xml:space="preserve"> </w:t>
      </w:r>
      <w:r>
        <w:rPr>
          <w:color w:val="231F20"/>
          <w:sz w:val="16"/>
        </w:rPr>
        <w:t>en</w:t>
      </w:r>
      <w:r>
        <w:rPr>
          <w:color w:val="231F20"/>
          <w:spacing w:val="27"/>
          <w:sz w:val="16"/>
        </w:rPr>
        <w:t xml:space="preserve"> </w:t>
      </w:r>
      <w:r>
        <w:rPr>
          <w:color w:val="231F20"/>
          <w:sz w:val="16"/>
        </w:rPr>
        <w:t>la</w:t>
      </w:r>
      <w:r>
        <w:rPr>
          <w:color w:val="231F20"/>
          <w:w w:val="99"/>
          <w:sz w:val="16"/>
        </w:rPr>
        <w:t xml:space="preserve"> </w:t>
      </w:r>
      <w:r>
        <w:rPr>
          <w:color w:val="231F20"/>
          <w:sz w:val="16"/>
        </w:rPr>
        <w:t>subestación eléctrica (patio de llaves, edificio de control y mando y otras</w:t>
      </w:r>
      <w:r>
        <w:rPr>
          <w:color w:val="231F20"/>
          <w:spacing w:val="-1"/>
          <w:sz w:val="16"/>
        </w:rPr>
        <w:t xml:space="preserve"> </w:t>
      </w:r>
      <w:r>
        <w:rPr>
          <w:color w:val="231F20"/>
          <w:sz w:val="16"/>
        </w:rPr>
        <w:t>instalaciones).</w:t>
      </w:r>
    </w:p>
    <w:p w14:paraId="13DCCA43" w14:textId="77777777" w:rsidR="00B627D0" w:rsidRDefault="007548B5">
      <w:pPr>
        <w:pStyle w:val="Prrafodelista"/>
        <w:numPr>
          <w:ilvl w:val="0"/>
          <w:numId w:val="5"/>
        </w:numPr>
        <w:tabs>
          <w:tab w:val="left" w:pos="449"/>
        </w:tabs>
        <w:ind w:firstLine="240"/>
        <w:rPr>
          <w:sz w:val="16"/>
        </w:rPr>
      </w:pPr>
      <w:r>
        <w:rPr>
          <w:color w:val="231F20"/>
          <w:sz w:val="16"/>
        </w:rPr>
        <w:t>Diseño</w:t>
      </w:r>
      <w:r>
        <w:rPr>
          <w:color w:val="231F20"/>
          <w:spacing w:val="-17"/>
          <w:sz w:val="16"/>
        </w:rPr>
        <w:t xml:space="preserve"> </w:t>
      </w:r>
      <w:r>
        <w:rPr>
          <w:color w:val="231F20"/>
          <w:sz w:val="16"/>
        </w:rPr>
        <w:t>y</w:t>
      </w:r>
      <w:r>
        <w:rPr>
          <w:color w:val="231F20"/>
          <w:spacing w:val="-17"/>
          <w:sz w:val="16"/>
        </w:rPr>
        <w:t xml:space="preserve"> </w:t>
      </w:r>
      <w:r>
        <w:rPr>
          <w:color w:val="231F20"/>
          <w:sz w:val="16"/>
        </w:rPr>
        <w:t>planos</w:t>
      </w:r>
      <w:r>
        <w:rPr>
          <w:color w:val="231F20"/>
          <w:spacing w:val="-17"/>
          <w:sz w:val="16"/>
        </w:rPr>
        <w:t xml:space="preserve"> </w:t>
      </w:r>
      <w:r>
        <w:rPr>
          <w:color w:val="231F20"/>
          <w:sz w:val="16"/>
        </w:rPr>
        <w:t>de</w:t>
      </w:r>
      <w:r>
        <w:rPr>
          <w:color w:val="231F20"/>
          <w:spacing w:val="-17"/>
          <w:sz w:val="16"/>
        </w:rPr>
        <w:t xml:space="preserve"> </w:t>
      </w:r>
      <w:r>
        <w:rPr>
          <w:color w:val="231F20"/>
          <w:sz w:val="16"/>
        </w:rPr>
        <w:t>un</w:t>
      </w:r>
      <w:r>
        <w:rPr>
          <w:color w:val="231F20"/>
          <w:spacing w:val="-17"/>
          <w:sz w:val="16"/>
        </w:rPr>
        <w:t xml:space="preserve"> </w:t>
      </w:r>
      <w:r>
        <w:rPr>
          <w:color w:val="231F20"/>
          <w:sz w:val="16"/>
        </w:rPr>
        <w:t>nuevo</w:t>
      </w:r>
      <w:r>
        <w:rPr>
          <w:color w:val="231F20"/>
          <w:spacing w:val="-17"/>
          <w:sz w:val="16"/>
        </w:rPr>
        <w:t xml:space="preserve"> </w:t>
      </w:r>
      <w:r>
        <w:rPr>
          <w:color w:val="231F20"/>
          <w:sz w:val="16"/>
        </w:rPr>
        <w:t>sistema</w:t>
      </w:r>
      <w:r>
        <w:rPr>
          <w:color w:val="231F20"/>
          <w:spacing w:val="-17"/>
          <w:sz w:val="16"/>
        </w:rPr>
        <w:t xml:space="preserve"> </w:t>
      </w:r>
      <w:r>
        <w:rPr>
          <w:color w:val="231F20"/>
          <w:sz w:val="16"/>
        </w:rPr>
        <w:t>de</w:t>
      </w:r>
      <w:r>
        <w:rPr>
          <w:color w:val="231F20"/>
          <w:spacing w:val="-17"/>
          <w:sz w:val="16"/>
        </w:rPr>
        <w:t xml:space="preserve"> </w:t>
      </w:r>
      <w:r>
        <w:rPr>
          <w:color w:val="231F20"/>
          <w:sz w:val="16"/>
        </w:rPr>
        <w:t>desarenación del pozo de</w:t>
      </w:r>
      <w:r>
        <w:rPr>
          <w:color w:val="231F20"/>
          <w:spacing w:val="-1"/>
          <w:sz w:val="16"/>
        </w:rPr>
        <w:t xml:space="preserve"> </w:t>
      </w:r>
      <w:r>
        <w:rPr>
          <w:color w:val="231F20"/>
          <w:sz w:val="16"/>
        </w:rPr>
        <w:t>refrigeración.</w:t>
      </w:r>
    </w:p>
    <w:p w14:paraId="18482E0E" w14:textId="77777777" w:rsidR="00B627D0" w:rsidRDefault="007548B5">
      <w:pPr>
        <w:pStyle w:val="Prrafodelista"/>
        <w:numPr>
          <w:ilvl w:val="0"/>
          <w:numId w:val="5"/>
        </w:numPr>
        <w:tabs>
          <w:tab w:val="left" w:pos="465"/>
        </w:tabs>
        <w:ind w:firstLine="240"/>
        <w:rPr>
          <w:sz w:val="16"/>
        </w:rPr>
      </w:pPr>
      <w:r>
        <w:rPr>
          <w:color w:val="231F20"/>
          <w:sz w:val="16"/>
        </w:rPr>
        <w:t>Celda de salida de 10.5 kv adicional, conexión</w:t>
      </w:r>
      <w:r>
        <w:rPr>
          <w:color w:val="231F20"/>
          <w:spacing w:val="-9"/>
          <w:sz w:val="16"/>
        </w:rPr>
        <w:t xml:space="preserve"> </w:t>
      </w:r>
      <w:r>
        <w:rPr>
          <w:color w:val="231F20"/>
          <w:sz w:val="16"/>
        </w:rPr>
        <w:t>aérea adicional</w:t>
      </w:r>
      <w:r>
        <w:rPr>
          <w:color w:val="231F20"/>
          <w:spacing w:val="-7"/>
          <w:sz w:val="16"/>
        </w:rPr>
        <w:t xml:space="preserve"> </w:t>
      </w:r>
      <w:r>
        <w:rPr>
          <w:color w:val="231F20"/>
          <w:sz w:val="16"/>
        </w:rPr>
        <w:t>y</w:t>
      </w:r>
      <w:r>
        <w:rPr>
          <w:color w:val="231F20"/>
          <w:spacing w:val="-7"/>
          <w:sz w:val="16"/>
        </w:rPr>
        <w:t xml:space="preserve"> </w:t>
      </w:r>
      <w:r>
        <w:rPr>
          <w:color w:val="231F20"/>
          <w:sz w:val="16"/>
        </w:rPr>
        <w:t>aumento</w:t>
      </w:r>
      <w:r>
        <w:rPr>
          <w:color w:val="231F20"/>
          <w:spacing w:val="-7"/>
          <w:sz w:val="16"/>
        </w:rPr>
        <w:t xml:space="preserve"> </w:t>
      </w:r>
      <w:r>
        <w:rPr>
          <w:color w:val="231F20"/>
          <w:sz w:val="16"/>
        </w:rPr>
        <w:t>de</w:t>
      </w:r>
      <w:r>
        <w:rPr>
          <w:color w:val="231F20"/>
          <w:spacing w:val="-7"/>
          <w:sz w:val="16"/>
        </w:rPr>
        <w:t xml:space="preserve"> </w:t>
      </w:r>
      <w:r>
        <w:rPr>
          <w:color w:val="231F20"/>
          <w:sz w:val="16"/>
        </w:rPr>
        <w:t>potencia</w:t>
      </w:r>
      <w:r>
        <w:rPr>
          <w:color w:val="231F20"/>
          <w:spacing w:val="-7"/>
          <w:sz w:val="16"/>
        </w:rPr>
        <w:t xml:space="preserve"> </w:t>
      </w:r>
      <w:r>
        <w:rPr>
          <w:color w:val="231F20"/>
          <w:sz w:val="16"/>
        </w:rPr>
        <w:t>de</w:t>
      </w:r>
      <w:r>
        <w:rPr>
          <w:color w:val="231F20"/>
          <w:spacing w:val="-7"/>
          <w:sz w:val="16"/>
        </w:rPr>
        <w:t xml:space="preserve"> </w:t>
      </w:r>
      <w:r>
        <w:rPr>
          <w:color w:val="231F20"/>
          <w:sz w:val="16"/>
        </w:rPr>
        <w:t>cables</w:t>
      </w:r>
      <w:r>
        <w:rPr>
          <w:color w:val="231F20"/>
          <w:spacing w:val="-7"/>
          <w:sz w:val="16"/>
        </w:rPr>
        <w:t xml:space="preserve"> </w:t>
      </w:r>
      <w:r>
        <w:rPr>
          <w:color w:val="231F20"/>
          <w:sz w:val="16"/>
        </w:rPr>
        <w:t>entre</w:t>
      </w:r>
      <w:r>
        <w:rPr>
          <w:color w:val="231F20"/>
          <w:spacing w:val="-7"/>
          <w:sz w:val="16"/>
        </w:rPr>
        <w:t xml:space="preserve"> </w:t>
      </w:r>
      <w:r>
        <w:rPr>
          <w:color w:val="231F20"/>
          <w:sz w:val="16"/>
        </w:rPr>
        <w:t>el</w:t>
      </w:r>
      <w:r>
        <w:rPr>
          <w:color w:val="231F20"/>
          <w:spacing w:val="-7"/>
          <w:sz w:val="16"/>
        </w:rPr>
        <w:t xml:space="preserve"> </w:t>
      </w:r>
      <w:r>
        <w:rPr>
          <w:color w:val="231F20"/>
          <w:sz w:val="16"/>
        </w:rPr>
        <w:t>tablero</w:t>
      </w:r>
      <w:r>
        <w:rPr>
          <w:color w:val="231F20"/>
          <w:w w:val="99"/>
          <w:sz w:val="16"/>
        </w:rPr>
        <w:t xml:space="preserve"> </w:t>
      </w:r>
      <w:r>
        <w:rPr>
          <w:color w:val="231F20"/>
          <w:sz w:val="16"/>
        </w:rPr>
        <w:t>y la sala de</w:t>
      </w:r>
      <w:r>
        <w:rPr>
          <w:color w:val="231F20"/>
          <w:spacing w:val="-1"/>
          <w:sz w:val="16"/>
        </w:rPr>
        <w:t xml:space="preserve"> </w:t>
      </w:r>
      <w:r>
        <w:rPr>
          <w:color w:val="231F20"/>
          <w:sz w:val="16"/>
        </w:rPr>
        <w:t>máquinas.</w:t>
      </w:r>
    </w:p>
    <w:p w14:paraId="241B8E07" w14:textId="77777777" w:rsidR="00B627D0" w:rsidRDefault="007548B5">
      <w:pPr>
        <w:pStyle w:val="Prrafodelista"/>
        <w:numPr>
          <w:ilvl w:val="0"/>
          <w:numId w:val="5"/>
        </w:numPr>
        <w:tabs>
          <w:tab w:val="left" w:pos="487"/>
        </w:tabs>
        <w:ind w:firstLine="240"/>
        <w:rPr>
          <w:sz w:val="16"/>
        </w:rPr>
      </w:pPr>
      <w:r>
        <w:rPr>
          <w:color w:val="231F20"/>
          <w:sz w:val="16"/>
        </w:rPr>
        <w:t>Diseño electrónico adicional para un nuevo tablero para la iluminación de seguridad de la sala de máquinas (caverna).</w:t>
      </w:r>
    </w:p>
    <w:p w14:paraId="50246C32" w14:textId="77777777" w:rsidR="00B627D0" w:rsidRDefault="007548B5">
      <w:pPr>
        <w:pStyle w:val="Prrafodelista"/>
        <w:numPr>
          <w:ilvl w:val="0"/>
          <w:numId w:val="5"/>
        </w:numPr>
        <w:tabs>
          <w:tab w:val="left" w:pos="564"/>
        </w:tabs>
        <w:ind w:firstLine="240"/>
        <w:rPr>
          <w:sz w:val="16"/>
        </w:rPr>
      </w:pPr>
      <w:r>
        <w:rPr>
          <w:color w:val="231F20"/>
          <w:sz w:val="16"/>
        </w:rPr>
        <w:t>Instalación de agua potable para la Central Hidroeléctrica de</w:t>
      </w:r>
      <w:r>
        <w:rPr>
          <w:color w:val="231F20"/>
          <w:spacing w:val="-1"/>
          <w:sz w:val="16"/>
        </w:rPr>
        <w:t xml:space="preserve"> </w:t>
      </w:r>
      <w:r>
        <w:rPr>
          <w:color w:val="231F20"/>
          <w:sz w:val="16"/>
        </w:rPr>
        <w:t>Machupicchu.</w:t>
      </w:r>
    </w:p>
    <w:p w14:paraId="2057A936" w14:textId="77777777" w:rsidR="00B627D0" w:rsidRDefault="007548B5">
      <w:pPr>
        <w:pStyle w:val="Prrafodelista"/>
        <w:numPr>
          <w:ilvl w:val="0"/>
          <w:numId w:val="5"/>
        </w:numPr>
        <w:tabs>
          <w:tab w:val="left" w:pos="580"/>
        </w:tabs>
        <w:ind w:firstLine="240"/>
        <w:rPr>
          <w:sz w:val="16"/>
        </w:rPr>
      </w:pPr>
      <w:r>
        <w:rPr>
          <w:color w:val="231F20"/>
          <w:sz w:val="16"/>
        </w:rPr>
        <w:t>Interconexión de la central con</w:t>
      </w:r>
      <w:r>
        <w:rPr>
          <w:color w:val="231F20"/>
          <w:spacing w:val="38"/>
          <w:sz w:val="16"/>
        </w:rPr>
        <w:t xml:space="preserve"> </w:t>
      </w:r>
      <w:r>
        <w:rPr>
          <w:color w:val="231F20"/>
          <w:sz w:val="16"/>
        </w:rPr>
        <w:t>el</w:t>
      </w:r>
      <w:r>
        <w:rPr>
          <w:color w:val="231F20"/>
          <w:spacing w:val="25"/>
          <w:sz w:val="16"/>
        </w:rPr>
        <w:t xml:space="preserve"> </w:t>
      </w:r>
      <w:r>
        <w:rPr>
          <w:color w:val="231F20"/>
          <w:sz w:val="16"/>
        </w:rPr>
        <w:t>sistema interconectado del sur y con la línea a</w:t>
      </w:r>
      <w:r>
        <w:rPr>
          <w:color w:val="231F20"/>
          <w:spacing w:val="-1"/>
          <w:sz w:val="16"/>
        </w:rPr>
        <w:t xml:space="preserve"> </w:t>
      </w:r>
      <w:r>
        <w:rPr>
          <w:color w:val="231F20"/>
          <w:sz w:val="16"/>
        </w:rPr>
        <w:t>Quillabamba.</w:t>
      </w:r>
    </w:p>
    <w:p w14:paraId="5E03376F" w14:textId="77777777" w:rsidR="00B627D0" w:rsidRDefault="007548B5">
      <w:pPr>
        <w:pStyle w:val="Prrafodelista"/>
        <w:numPr>
          <w:ilvl w:val="0"/>
          <w:numId w:val="5"/>
        </w:numPr>
        <w:tabs>
          <w:tab w:val="left" w:pos="465"/>
        </w:tabs>
        <w:spacing w:before="65" w:line="176" w:lineRule="exact"/>
        <w:ind w:left="464"/>
        <w:jc w:val="left"/>
        <w:rPr>
          <w:sz w:val="16"/>
        </w:rPr>
      </w:pPr>
      <w:r>
        <w:rPr>
          <w:color w:val="231F20"/>
          <w:w w:val="99"/>
          <w:sz w:val="16"/>
        </w:rPr>
        <w:br w:type="column"/>
      </w:r>
      <w:r>
        <w:rPr>
          <w:color w:val="231F20"/>
          <w:sz w:val="16"/>
        </w:rPr>
        <w:t>Suministro adicional de</w:t>
      </w:r>
      <w:r>
        <w:rPr>
          <w:color w:val="231F20"/>
          <w:spacing w:val="-1"/>
          <w:sz w:val="16"/>
        </w:rPr>
        <w:t xml:space="preserve"> </w:t>
      </w:r>
      <w:r>
        <w:rPr>
          <w:color w:val="231F20"/>
          <w:sz w:val="16"/>
        </w:rPr>
        <w:t>relés.</w:t>
      </w:r>
    </w:p>
    <w:p w14:paraId="3C728DB8" w14:textId="77777777" w:rsidR="00B627D0" w:rsidRDefault="007548B5">
      <w:pPr>
        <w:pStyle w:val="Prrafodelista"/>
        <w:numPr>
          <w:ilvl w:val="0"/>
          <w:numId w:val="5"/>
        </w:numPr>
        <w:tabs>
          <w:tab w:val="left" w:pos="553"/>
        </w:tabs>
        <w:spacing w:before="7"/>
        <w:ind w:right="127" w:firstLine="240"/>
        <w:rPr>
          <w:sz w:val="16"/>
        </w:rPr>
      </w:pPr>
      <w:r>
        <w:rPr>
          <w:color w:val="231F20"/>
          <w:sz w:val="16"/>
        </w:rPr>
        <w:t>Trabajos adicionales de limpieza, desarenado, reparación y pintura, mas reemplazo de algunos aditamentos.</w:t>
      </w:r>
    </w:p>
    <w:p w14:paraId="11B39101" w14:textId="77777777" w:rsidR="00B627D0" w:rsidRDefault="007548B5">
      <w:pPr>
        <w:pStyle w:val="Prrafodelista"/>
        <w:numPr>
          <w:ilvl w:val="0"/>
          <w:numId w:val="5"/>
        </w:numPr>
        <w:tabs>
          <w:tab w:val="left" w:pos="507"/>
        </w:tabs>
        <w:ind w:right="127" w:firstLine="240"/>
        <w:rPr>
          <w:sz w:val="16"/>
        </w:rPr>
      </w:pPr>
      <w:r>
        <w:rPr>
          <w:color w:val="231F20"/>
          <w:sz w:val="16"/>
        </w:rPr>
        <w:t>Resarcimiento por costos incurridos en exceso a causa del atraso en la fecha de inicio de las</w:t>
      </w:r>
      <w:r>
        <w:rPr>
          <w:color w:val="231F20"/>
          <w:spacing w:val="-1"/>
          <w:sz w:val="16"/>
        </w:rPr>
        <w:t xml:space="preserve"> </w:t>
      </w:r>
      <w:r>
        <w:rPr>
          <w:color w:val="231F20"/>
          <w:sz w:val="16"/>
        </w:rPr>
        <w:t>obras.</w:t>
      </w:r>
    </w:p>
    <w:p w14:paraId="30CE9FF1" w14:textId="77777777" w:rsidR="00B627D0" w:rsidRDefault="007548B5">
      <w:pPr>
        <w:pStyle w:val="Prrafodelista"/>
        <w:numPr>
          <w:ilvl w:val="0"/>
          <w:numId w:val="5"/>
        </w:numPr>
        <w:tabs>
          <w:tab w:val="left" w:pos="478"/>
        </w:tabs>
        <w:ind w:right="127" w:firstLine="240"/>
        <w:rPr>
          <w:sz w:val="16"/>
        </w:rPr>
      </w:pPr>
      <w:r>
        <w:rPr>
          <w:color w:val="231F20"/>
          <w:sz w:val="16"/>
        </w:rPr>
        <w:t>Resarcimiento por gastos en seguros de los bienes de la Central Hidroeléctrica de Machupicchu, el plazo comprendido entre la fecha de entrega en</w:t>
      </w:r>
      <w:r>
        <w:rPr>
          <w:color w:val="231F20"/>
          <w:spacing w:val="-22"/>
          <w:sz w:val="16"/>
        </w:rPr>
        <w:t xml:space="preserve"> </w:t>
      </w:r>
      <w:r>
        <w:rPr>
          <w:color w:val="231F20"/>
          <w:sz w:val="16"/>
        </w:rPr>
        <w:t>funcionamiento de la central y la fecha del otorgamiento del Acta de Recepción</w:t>
      </w:r>
      <w:r>
        <w:rPr>
          <w:color w:val="231F20"/>
          <w:spacing w:val="-1"/>
          <w:sz w:val="16"/>
        </w:rPr>
        <w:t xml:space="preserve"> </w:t>
      </w:r>
      <w:r>
        <w:rPr>
          <w:color w:val="231F20"/>
          <w:sz w:val="16"/>
        </w:rPr>
        <w:t>Provisional.</w:t>
      </w:r>
    </w:p>
    <w:p w14:paraId="01DAAC75" w14:textId="77777777" w:rsidR="00B627D0" w:rsidRDefault="007548B5">
      <w:pPr>
        <w:pStyle w:val="Prrafodelista"/>
        <w:numPr>
          <w:ilvl w:val="0"/>
          <w:numId w:val="5"/>
        </w:numPr>
        <w:tabs>
          <w:tab w:val="left" w:pos="472"/>
        </w:tabs>
        <w:ind w:right="126" w:firstLine="240"/>
        <w:rPr>
          <w:sz w:val="16"/>
        </w:rPr>
      </w:pPr>
      <w:r>
        <w:rPr>
          <w:color w:val="231F20"/>
          <w:sz w:val="16"/>
        </w:rPr>
        <w:t>Pago de indemnización por el suministro de energía eléctrica</w:t>
      </w:r>
      <w:r>
        <w:rPr>
          <w:color w:val="231F20"/>
          <w:spacing w:val="-4"/>
          <w:sz w:val="16"/>
        </w:rPr>
        <w:t xml:space="preserve"> </w:t>
      </w:r>
      <w:r>
        <w:rPr>
          <w:color w:val="231F20"/>
          <w:sz w:val="16"/>
        </w:rPr>
        <w:t>para</w:t>
      </w:r>
      <w:r>
        <w:rPr>
          <w:color w:val="231F20"/>
          <w:spacing w:val="-4"/>
          <w:sz w:val="16"/>
        </w:rPr>
        <w:t xml:space="preserve"> </w:t>
      </w:r>
      <w:r>
        <w:rPr>
          <w:color w:val="231F20"/>
          <w:sz w:val="16"/>
        </w:rPr>
        <w:t>los</w:t>
      </w:r>
      <w:r>
        <w:rPr>
          <w:color w:val="231F20"/>
          <w:spacing w:val="-4"/>
          <w:sz w:val="16"/>
        </w:rPr>
        <w:t xml:space="preserve"> </w:t>
      </w:r>
      <w:r>
        <w:rPr>
          <w:color w:val="231F20"/>
          <w:sz w:val="16"/>
        </w:rPr>
        <w:t>trabajos</w:t>
      </w:r>
      <w:r>
        <w:rPr>
          <w:color w:val="231F20"/>
          <w:spacing w:val="-4"/>
          <w:sz w:val="16"/>
        </w:rPr>
        <w:t xml:space="preserve"> </w:t>
      </w:r>
      <w:r>
        <w:rPr>
          <w:color w:val="231F20"/>
          <w:sz w:val="16"/>
        </w:rPr>
        <w:t>y</w:t>
      </w:r>
      <w:r>
        <w:rPr>
          <w:color w:val="231F20"/>
          <w:spacing w:val="-4"/>
          <w:sz w:val="16"/>
        </w:rPr>
        <w:t xml:space="preserve"> </w:t>
      </w:r>
      <w:r>
        <w:rPr>
          <w:color w:val="231F20"/>
          <w:sz w:val="16"/>
        </w:rPr>
        <w:t>campamentos</w:t>
      </w:r>
      <w:r>
        <w:rPr>
          <w:color w:val="231F20"/>
          <w:spacing w:val="-4"/>
          <w:sz w:val="16"/>
        </w:rPr>
        <w:t xml:space="preserve"> </w:t>
      </w:r>
      <w:r>
        <w:rPr>
          <w:color w:val="231F20"/>
          <w:sz w:val="16"/>
        </w:rPr>
        <w:t>de</w:t>
      </w:r>
      <w:r>
        <w:rPr>
          <w:color w:val="231F20"/>
          <w:spacing w:val="-12"/>
          <w:sz w:val="16"/>
        </w:rPr>
        <w:t xml:space="preserve"> </w:t>
      </w:r>
      <w:r>
        <w:rPr>
          <w:color w:val="231F20"/>
          <w:sz w:val="16"/>
        </w:rPr>
        <w:t>ABB</w:t>
      </w:r>
      <w:r>
        <w:rPr>
          <w:color w:val="231F20"/>
          <w:spacing w:val="-12"/>
          <w:sz w:val="16"/>
        </w:rPr>
        <w:t xml:space="preserve"> </w:t>
      </w:r>
      <w:r>
        <w:rPr>
          <w:color w:val="231F20"/>
          <w:sz w:val="16"/>
        </w:rPr>
        <w:t>Alstom Power Hydro Sucursal Perú pese a que ello correspondía a la contratista. En esta observación, la Administración deja constancia que la parte materia de análisis estaba referida a que del adeudo solicitado y amparado por el Tribunal Arbitral debía descontarse la suma de US$ 6 500,00 por corresponder al valor otorgado por las partes a un carrito de ferrocarril otorgado por la contratista a la recurrente.</w:t>
      </w:r>
    </w:p>
    <w:p w14:paraId="3D16B80E" w14:textId="77777777" w:rsidR="00B627D0" w:rsidRDefault="00B627D0">
      <w:pPr>
        <w:pStyle w:val="Textoindependiente"/>
        <w:spacing w:before="7" w:line="240" w:lineRule="auto"/>
        <w:ind w:left="0" w:firstLine="0"/>
        <w:jc w:val="left"/>
        <w:rPr>
          <w:sz w:val="14"/>
        </w:rPr>
      </w:pPr>
    </w:p>
    <w:p w14:paraId="2B9FC9BB" w14:textId="77777777" w:rsidR="00B627D0" w:rsidRDefault="007548B5">
      <w:pPr>
        <w:pStyle w:val="Textoindependiente"/>
        <w:ind w:left="126" w:right="126"/>
      </w:pPr>
      <w:r>
        <w:rPr>
          <w:color w:val="231F20"/>
        </w:rPr>
        <w:t>Que en tal sentido, procedió a observar la contabilización efectuada por la recurrente en este extremo, cuyos resultados fueron cargados a gastos, cuando debieron ser activados al encontrarse vinculados con la ejecución del contrato, el cual ha sido activado por la recurrente, por lo que los resultados emitidos por el referido colegiado debían tener el mismo tratamiento, en consecuencia,</w:t>
      </w:r>
      <w:r>
        <w:rPr>
          <w:color w:val="231F20"/>
          <w:spacing w:val="-8"/>
        </w:rPr>
        <w:t xml:space="preserve"> </w:t>
      </w:r>
      <w:r>
        <w:rPr>
          <w:color w:val="231F20"/>
        </w:rPr>
        <w:t>solicitó</w:t>
      </w:r>
      <w:r>
        <w:rPr>
          <w:color w:val="231F20"/>
          <w:spacing w:val="-8"/>
        </w:rPr>
        <w:t xml:space="preserve"> </w:t>
      </w:r>
      <w:r>
        <w:rPr>
          <w:color w:val="231F20"/>
        </w:rPr>
        <w:t>a</w:t>
      </w:r>
      <w:r>
        <w:rPr>
          <w:color w:val="231F20"/>
          <w:spacing w:val="-8"/>
        </w:rPr>
        <w:t xml:space="preserve"> </w:t>
      </w:r>
      <w:r>
        <w:rPr>
          <w:color w:val="231F20"/>
        </w:rPr>
        <w:t>la</w:t>
      </w:r>
      <w:r>
        <w:rPr>
          <w:color w:val="231F20"/>
          <w:spacing w:val="-8"/>
        </w:rPr>
        <w:t xml:space="preserve"> </w:t>
      </w:r>
      <w:r>
        <w:rPr>
          <w:color w:val="231F20"/>
        </w:rPr>
        <w:t>recurrente</w:t>
      </w:r>
      <w:r>
        <w:rPr>
          <w:color w:val="231F20"/>
          <w:spacing w:val="-8"/>
        </w:rPr>
        <w:t xml:space="preserve"> </w:t>
      </w:r>
      <w:r>
        <w:rPr>
          <w:color w:val="231F20"/>
        </w:rPr>
        <w:t>que</w:t>
      </w:r>
      <w:r>
        <w:rPr>
          <w:color w:val="231F20"/>
          <w:spacing w:val="-8"/>
        </w:rPr>
        <w:t xml:space="preserve"> </w:t>
      </w:r>
      <w:r>
        <w:rPr>
          <w:color w:val="231F20"/>
        </w:rPr>
        <w:t>de</w:t>
      </w:r>
      <w:r>
        <w:rPr>
          <w:color w:val="231F20"/>
          <w:spacing w:val="-8"/>
        </w:rPr>
        <w:t xml:space="preserve"> </w:t>
      </w:r>
      <w:r>
        <w:rPr>
          <w:color w:val="231F20"/>
        </w:rPr>
        <w:t>tener</w:t>
      </w:r>
      <w:r>
        <w:rPr>
          <w:color w:val="231F20"/>
          <w:spacing w:val="-8"/>
        </w:rPr>
        <w:t xml:space="preserve"> </w:t>
      </w:r>
      <w:r>
        <w:rPr>
          <w:color w:val="231F20"/>
        </w:rPr>
        <w:t>opinión en contrario a lo antes citado, lo presentara por escrito con el argumento legal y la documentación</w:t>
      </w:r>
      <w:r>
        <w:rPr>
          <w:color w:val="231F20"/>
          <w:spacing w:val="-1"/>
        </w:rPr>
        <w:t xml:space="preserve"> </w:t>
      </w:r>
      <w:r>
        <w:rPr>
          <w:color w:val="231F20"/>
        </w:rPr>
        <w:t>respectiva.</w:t>
      </w:r>
    </w:p>
    <w:p w14:paraId="2C0AD0D8" w14:textId="77777777" w:rsidR="00B627D0" w:rsidRDefault="007548B5">
      <w:pPr>
        <w:pStyle w:val="Textoindependiente"/>
        <w:ind w:left="126" w:right="126"/>
      </w:pPr>
      <w:r>
        <w:rPr>
          <w:color w:val="231F20"/>
        </w:rPr>
        <w:t>Que</w:t>
      </w:r>
      <w:r>
        <w:rPr>
          <w:color w:val="231F20"/>
          <w:spacing w:val="-13"/>
        </w:rPr>
        <w:t xml:space="preserve"> </w:t>
      </w:r>
      <w:r>
        <w:rPr>
          <w:color w:val="231F20"/>
        </w:rPr>
        <w:t>mediante</w:t>
      </w:r>
      <w:r>
        <w:rPr>
          <w:color w:val="231F20"/>
          <w:spacing w:val="-13"/>
        </w:rPr>
        <w:t xml:space="preserve"> </w:t>
      </w:r>
      <w:r>
        <w:rPr>
          <w:color w:val="231F20"/>
        </w:rPr>
        <w:t>un</w:t>
      </w:r>
      <w:r>
        <w:rPr>
          <w:color w:val="231F20"/>
          <w:spacing w:val="-13"/>
        </w:rPr>
        <w:t xml:space="preserve"> </w:t>
      </w:r>
      <w:r>
        <w:rPr>
          <w:color w:val="231F20"/>
        </w:rPr>
        <w:t>extremo</w:t>
      </w:r>
      <w:r>
        <w:rPr>
          <w:color w:val="231F20"/>
          <w:spacing w:val="-13"/>
        </w:rPr>
        <w:t xml:space="preserve"> </w:t>
      </w:r>
      <w:r>
        <w:rPr>
          <w:color w:val="231F20"/>
        </w:rPr>
        <w:t>del</w:t>
      </w:r>
      <w:r>
        <w:rPr>
          <w:color w:val="231F20"/>
          <w:spacing w:val="-13"/>
        </w:rPr>
        <w:t xml:space="preserve"> </w:t>
      </w:r>
      <w:r>
        <w:rPr>
          <w:color w:val="231F20"/>
        </w:rPr>
        <w:t>escrito</w:t>
      </w:r>
      <w:r>
        <w:rPr>
          <w:color w:val="231F20"/>
          <w:spacing w:val="-13"/>
        </w:rPr>
        <w:t xml:space="preserve"> </w:t>
      </w:r>
      <w:r>
        <w:rPr>
          <w:color w:val="231F20"/>
        </w:rPr>
        <w:t>de</w:t>
      </w:r>
      <w:r>
        <w:rPr>
          <w:color w:val="231F20"/>
          <w:spacing w:val="-13"/>
        </w:rPr>
        <w:t xml:space="preserve"> </w:t>
      </w:r>
      <w:r>
        <w:rPr>
          <w:color w:val="231F20"/>
        </w:rPr>
        <w:t>4</w:t>
      </w:r>
      <w:r>
        <w:rPr>
          <w:color w:val="231F20"/>
          <w:spacing w:val="-13"/>
        </w:rPr>
        <w:t xml:space="preserve"> </w:t>
      </w:r>
      <w:r>
        <w:rPr>
          <w:color w:val="231F20"/>
        </w:rPr>
        <w:t>de</w:t>
      </w:r>
      <w:r>
        <w:rPr>
          <w:color w:val="231F20"/>
          <w:spacing w:val="-13"/>
        </w:rPr>
        <w:t xml:space="preserve"> </w:t>
      </w:r>
      <w:r>
        <w:rPr>
          <w:color w:val="231F20"/>
        </w:rPr>
        <w:t>setiembre de</w:t>
      </w:r>
      <w:r>
        <w:rPr>
          <w:color w:val="231F20"/>
          <w:spacing w:val="-6"/>
        </w:rPr>
        <w:t xml:space="preserve"> </w:t>
      </w:r>
      <w:r>
        <w:rPr>
          <w:color w:val="231F20"/>
        </w:rPr>
        <w:t>2008</w:t>
      </w:r>
      <w:r>
        <w:rPr>
          <w:color w:val="231F20"/>
          <w:spacing w:val="-6"/>
        </w:rPr>
        <w:t xml:space="preserve"> </w:t>
      </w:r>
      <w:r>
        <w:rPr>
          <w:color w:val="231F20"/>
        </w:rPr>
        <w:t>(folios</w:t>
      </w:r>
      <w:r>
        <w:rPr>
          <w:color w:val="231F20"/>
          <w:spacing w:val="-6"/>
        </w:rPr>
        <w:t xml:space="preserve"> </w:t>
      </w:r>
      <w:r>
        <w:rPr>
          <w:color w:val="231F20"/>
        </w:rPr>
        <w:t>897</w:t>
      </w:r>
      <w:r>
        <w:rPr>
          <w:color w:val="231F20"/>
          <w:spacing w:val="-6"/>
        </w:rPr>
        <w:t xml:space="preserve"> </w:t>
      </w:r>
      <w:r>
        <w:rPr>
          <w:color w:val="231F20"/>
        </w:rPr>
        <w:t>a</w:t>
      </w:r>
      <w:r>
        <w:rPr>
          <w:color w:val="231F20"/>
          <w:spacing w:val="-6"/>
        </w:rPr>
        <w:t xml:space="preserve"> </w:t>
      </w:r>
      <w:r>
        <w:rPr>
          <w:color w:val="231F20"/>
        </w:rPr>
        <w:t>905</w:t>
      </w:r>
      <w:r>
        <w:rPr>
          <w:color w:val="231F20"/>
          <w:spacing w:val="-6"/>
        </w:rPr>
        <w:t xml:space="preserve"> </w:t>
      </w:r>
      <w:r>
        <w:rPr>
          <w:color w:val="231F20"/>
        </w:rPr>
        <w:t>del</w:t>
      </w:r>
      <w:r>
        <w:rPr>
          <w:color w:val="231F20"/>
          <w:spacing w:val="-6"/>
        </w:rPr>
        <w:t xml:space="preserve"> </w:t>
      </w:r>
      <w:r>
        <w:rPr>
          <w:color w:val="231F20"/>
        </w:rPr>
        <w:t>Expediente</w:t>
      </w:r>
      <w:r>
        <w:rPr>
          <w:color w:val="231F20"/>
          <w:spacing w:val="-6"/>
        </w:rPr>
        <w:t xml:space="preserve"> </w:t>
      </w:r>
      <w:r>
        <w:rPr>
          <w:color w:val="231F20"/>
        </w:rPr>
        <w:t>Nº</w:t>
      </w:r>
      <w:r>
        <w:rPr>
          <w:color w:val="231F20"/>
          <w:spacing w:val="-6"/>
        </w:rPr>
        <w:t xml:space="preserve"> </w:t>
      </w:r>
      <w:r>
        <w:rPr>
          <w:color w:val="231F20"/>
        </w:rPr>
        <w:t xml:space="preserve">13079-2009), la recurrente señaló que conforme con lo indicado por el Tribunal Arbitral, el Comité de Operación Económica del Sistema  -COES-  del  Sistema  lnterconectado </w:t>
      </w:r>
      <w:r>
        <w:rPr>
          <w:color w:val="231F20"/>
          <w:spacing w:val="34"/>
        </w:rPr>
        <w:t xml:space="preserve"> </w:t>
      </w:r>
      <w:r>
        <w:rPr>
          <w:color w:val="231F20"/>
        </w:rPr>
        <w:t>Nacional</w:t>
      </w:r>
    </w:p>
    <w:p w14:paraId="35FAB401" w14:textId="77777777" w:rsidR="00B627D0" w:rsidRDefault="007548B5">
      <w:pPr>
        <w:pStyle w:val="Textoindependiente"/>
        <w:ind w:left="126" w:right="126" w:firstLine="0"/>
      </w:pPr>
      <w:r>
        <w:rPr>
          <w:color w:val="231F20"/>
        </w:rPr>
        <w:t>– SINAC (COES-SINAC) comunicó a dicho colegiado, que aprobó la incorporación al Sistema Interconectado Nacional del Grupo 2, a partir del 20 de octubre de 2001, al cumplirse con los  requisitos  establecidos  para  tal  fin, siendo dicha fecha la que determinó el inicio de la operación</w:t>
      </w:r>
      <w:r>
        <w:rPr>
          <w:color w:val="231F20"/>
          <w:spacing w:val="-1"/>
        </w:rPr>
        <w:t xml:space="preserve"> </w:t>
      </w:r>
      <w:r>
        <w:rPr>
          <w:color w:val="231F20"/>
        </w:rPr>
        <w:t>comercial.</w:t>
      </w:r>
    </w:p>
    <w:p w14:paraId="6DD8536A" w14:textId="77777777" w:rsidR="00B627D0" w:rsidRDefault="007548B5">
      <w:pPr>
        <w:pStyle w:val="Textoindependiente"/>
        <w:ind w:left="126" w:right="126"/>
      </w:pPr>
      <w:r>
        <w:rPr>
          <w:color w:val="231F20"/>
        </w:rPr>
        <w:t>Que indica que al 20 de octubre de 2001 todos los trabajos materia de la obra, habían sido totalmente terminados y ejecutados conforme al proyecto,</w:t>
      </w:r>
      <w:r>
        <w:rPr>
          <w:color w:val="231F20"/>
          <w:spacing w:val="-19"/>
        </w:rPr>
        <w:t xml:space="preserve"> </w:t>
      </w:r>
      <w:r>
        <w:rPr>
          <w:color w:val="231F20"/>
        </w:rPr>
        <w:t>estuvieron en condiciones de operación para su uso y más aún el COES-SINAC aprobó su operación comercial, por ello lo que el auditor manifiesta, en el sentido que durante los ejercicios 2002 a 2004 no se procedió a la recepción definitiva de la obra, por lo que los desembolsos efectuados por la recurrente, al estar vinculados con la ejecución de la obra, no pueden utilizarse como gasto,</w:t>
      </w:r>
      <w:r>
        <w:rPr>
          <w:color w:val="231F20"/>
          <w:spacing w:val="-19"/>
        </w:rPr>
        <w:t xml:space="preserve"> </w:t>
      </w:r>
      <w:r>
        <w:rPr>
          <w:color w:val="231F20"/>
        </w:rPr>
        <w:t>no se ajusta a la</w:t>
      </w:r>
      <w:r>
        <w:rPr>
          <w:color w:val="231F20"/>
          <w:spacing w:val="-1"/>
        </w:rPr>
        <w:t xml:space="preserve"> </w:t>
      </w:r>
      <w:r>
        <w:rPr>
          <w:color w:val="231F20"/>
        </w:rPr>
        <w:t>verdad.</w:t>
      </w:r>
    </w:p>
    <w:p w14:paraId="1F050D89" w14:textId="77777777" w:rsidR="00B627D0" w:rsidRDefault="007548B5">
      <w:pPr>
        <w:pStyle w:val="Textoindependiente"/>
        <w:ind w:left="126" w:right="126"/>
      </w:pPr>
      <w:r>
        <w:rPr>
          <w:color w:val="231F20"/>
        </w:rPr>
        <w:t>Que manifiesta que el Tribunal Arbitral desestimó las pretensiones principales de compensación planteadas por la contratista, no obstante, se pronunció por las pretensiones  subordinadas,  las  cuales  correspondían  a indemnización  por  enriquecimiento  indebido,  esto  es, mientras las primeras tenían naturaleza netamente compensatoria, esto es, devolución del monto dinerario por gastos en exceso en los costos de  ejecución  de obra, las pretensiones subordinadas tenían naturaleza exclusivamente indemnizatoria, es decir, resarcitoria de un daño, que correspondían a una indemnización por los perjuicios</w:t>
      </w:r>
      <w:r>
        <w:rPr>
          <w:color w:val="231F20"/>
          <w:spacing w:val="-1"/>
        </w:rPr>
        <w:t xml:space="preserve"> </w:t>
      </w:r>
      <w:r>
        <w:rPr>
          <w:color w:val="231F20"/>
        </w:rPr>
        <w:t>causados.</w:t>
      </w:r>
    </w:p>
    <w:p w14:paraId="1FE4F658" w14:textId="77777777" w:rsidR="00B627D0" w:rsidRDefault="007548B5">
      <w:pPr>
        <w:pStyle w:val="Textoindependiente"/>
        <w:ind w:left="126" w:right="126"/>
      </w:pPr>
      <w:r>
        <w:rPr>
          <w:color w:val="231F20"/>
        </w:rPr>
        <w:t>Que añadió que el razonamiento del Tribunal Arbitral, respecto del monto fijado como indemnización, tenía como punto de partida una valoración equitativa, de conformidad  con  el  artículo  1332°  del  Código  Civil,  de modo que tomó como referencia lo efectivamente gastado por ABB Alstom Power Hydro Sucursal Perú a lo que además se sumaron otros conceptos como eran la conducta de los contratantes, la buena fe de éstos, etc., por</w:t>
      </w:r>
      <w:r>
        <w:rPr>
          <w:color w:val="231F20"/>
          <w:spacing w:val="-5"/>
        </w:rPr>
        <w:t xml:space="preserve"> </w:t>
      </w:r>
      <w:r>
        <w:rPr>
          <w:color w:val="231F20"/>
        </w:rPr>
        <w:t>lo</w:t>
      </w:r>
      <w:r>
        <w:rPr>
          <w:color w:val="231F20"/>
          <w:spacing w:val="-5"/>
        </w:rPr>
        <w:t xml:space="preserve"> </w:t>
      </w:r>
      <w:r>
        <w:rPr>
          <w:color w:val="231F20"/>
        </w:rPr>
        <w:t>que</w:t>
      </w:r>
      <w:r>
        <w:rPr>
          <w:color w:val="231F20"/>
          <w:spacing w:val="-5"/>
        </w:rPr>
        <w:t xml:space="preserve"> </w:t>
      </w:r>
      <w:r>
        <w:rPr>
          <w:color w:val="231F20"/>
        </w:rPr>
        <w:t>si</w:t>
      </w:r>
      <w:r>
        <w:rPr>
          <w:color w:val="231F20"/>
          <w:spacing w:val="-5"/>
        </w:rPr>
        <w:t xml:space="preserve"> </w:t>
      </w:r>
      <w:r>
        <w:rPr>
          <w:color w:val="231F20"/>
        </w:rPr>
        <w:t>bien</w:t>
      </w:r>
      <w:r>
        <w:rPr>
          <w:color w:val="231F20"/>
          <w:spacing w:val="-14"/>
        </w:rPr>
        <w:t xml:space="preserve"> </w:t>
      </w:r>
      <w:r>
        <w:rPr>
          <w:color w:val="231F20"/>
        </w:rPr>
        <w:t>ABB</w:t>
      </w:r>
      <w:r>
        <w:rPr>
          <w:color w:val="231F20"/>
          <w:spacing w:val="-14"/>
        </w:rPr>
        <w:t xml:space="preserve"> </w:t>
      </w:r>
      <w:r>
        <w:rPr>
          <w:color w:val="231F20"/>
        </w:rPr>
        <w:t>Alstom</w:t>
      </w:r>
      <w:r>
        <w:rPr>
          <w:color w:val="231F20"/>
          <w:spacing w:val="-5"/>
        </w:rPr>
        <w:t xml:space="preserve"> </w:t>
      </w:r>
      <w:r>
        <w:rPr>
          <w:color w:val="231F20"/>
        </w:rPr>
        <w:t>Power</w:t>
      </w:r>
      <w:r>
        <w:rPr>
          <w:color w:val="231F20"/>
          <w:spacing w:val="-5"/>
        </w:rPr>
        <w:t xml:space="preserve"> </w:t>
      </w:r>
      <w:r>
        <w:rPr>
          <w:color w:val="231F20"/>
        </w:rPr>
        <w:t>Hydro</w:t>
      </w:r>
      <w:r>
        <w:rPr>
          <w:color w:val="231F20"/>
          <w:spacing w:val="-5"/>
        </w:rPr>
        <w:t xml:space="preserve"> </w:t>
      </w:r>
      <w:r>
        <w:rPr>
          <w:color w:val="231F20"/>
        </w:rPr>
        <w:t>Sucursal</w:t>
      </w:r>
      <w:r>
        <w:rPr>
          <w:color w:val="231F20"/>
          <w:spacing w:val="-5"/>
        </w:rPr>
        <w:t xml:space="preserve"> </w:t>
      </w:r>
      <w:r>
        <w:rPr>
          <w:color w:val="231F20"/>
        </w:rPr>
        <w:t>Perú en algunos casos calculó su pretensión indemnizatoria según</w:t>
      </w:r>
      <w:r>
        <w:rPr>
          <w:color w:val="231F20"/>
          <w:spacing w:val="-7"/>
        </w:rPr>
        <w:t xml:space="preserve"> </w:t>
      </w:r>
      <w:r>
        <w:rPr>
          <w:color w:val="231F20"/>
        </w:rPr>
        <w:t>los</w:t>
      </w:r>
      <w:r>
        <w:rPr>
          <w:color w:val="231F20"/>
          <w:spacing w:val="-7"/>
        </w:rPr>
        <w:t xml:space="preserve"> </w:t>
      </w:r>
      <w:r>
        <w:rPr>
          <w:color w:val="231F20"/>
        </w:rPr>
        <w:t>gastos</w:t>
      </w:r>
      <w:r>
        <w:rPr>
          <w:color w:val="231F20"/>
          <w:spacing w:val="-7"/>
        </w:rPr>
        <w:t xml:space="preserve"> </w:t>
      </w:r>
      <w:r>
        <w:rPr>
          <w:color w:val="231F20"/>
        </w:rPr>
        <w:t>en</w:t>
      </w:r>
      <w:r>
        <w:rPr>
          <w:color w:val="231F20"/>
          <w:spacing w:val="-7"/>
        </w:rPr>
        <w:t xml:space="preserve"> </w:t>
      </w:r>
      <w:r>
        <w:rPr>
          <w:color w:val="231F20"/>
        </w:rPr>
        <w:t>los</w:t>
      </w:r>
      <w:r>
        <w:rPr>
          <w:color w:val="231F20"/>
          <w:spacing w:val="-7"/>
        </w:rPr>
        <w:t xml:space="preserve"> </w:t>
      </w:r>
      <w:r>
        <w:rPr>
          <w:color w:val="231F20"/>
        </w:rPr>
        <w:t>que</w:t>
      </w:r>
      <w:r>
        <w:rPr>
          <w:color w:val="231F20"/>
          <w:spacing w:val="-7"/>
        </w:rPr>
        <w:t xml:space="preserve"> </w:t>
      </w:r>
      <w:r>
        <w:rPr>
          <w:color w:val="231F20"/>
        </w:rPr>
        <w:t>incurrió,</w:t>
      </w:r>
      <w:r>
        <w:rPr>
          <w:color w:val="231F20"/>
          <w:spacing w:val="-7"/>
        </w:rPr>
        <w:t xml:space="preserve"> </w:t>
      </w:r>
      <w:r>
        <w:rPr>
          <w:color w:val="231F20"/>
        </w:rPr>
        <w:t>el</w:t>
      </w:r>
      <w:r>
        <w:rPr>
          <w:color w:val="231F20"/>
          <w:spacing w:val="-10"/>
        </w:rPr>
        <w:t xml:space="preserve"> </w:t>
      </w:r>
      <w:r>
        <w:rPr>
          <w:color w:val="231F20"/>
        </w:rPr>
        <w:t>Tribunal</w:t>
      </w:r>
      <w:r>
        <w:rPr>
          <w:color w:val="231F20"/>
          <w:spacing w:val="-7"/>
        </w:rPr>
        <w:t xml:space="preserve"> </w:t>
      </w:r>
      <w:r>
        <w:rPr>
          <w:color w:val="231F20"/>
        </w:rPr>
        <w:t>por</w:t>
      </w:r>
      <w:r>
        <w:rPr>
          <w:color w:val="231F20"/>
          <w:spacing w:val="-7"/>
        </w:rPr>
        <w:t xml:space="preserve"> </w:t>
      </w:r>
      <w:r>
        <w:rPr>
          <w:color w:val="231F20"/>
        </w:rPr>
        <w:t>medio de la valoración equitativa, le otorgó por ese concepto un monto mayor o menor al</w:t>
      </w:r>
      <w:r>
        <w:rPr>
          <w:color w:val="231F20"/>
          <w:spacing w:val="-1"/>
        </w:rPr>
        <w:t xml:space="preserve"> </w:t>
      </w:r>
      <w:r>
        <w:rPr>
          <w:color w:val="231F20"/>
        </w:rPr>
        <w:t>solicitado.</w:t>
      </w:r>
    </w:p>
    <w:p w14:paraId="2DCB62F0" w14:textId="77777777" w:rsidR="00B627D0" w:rsidRDefault="007548B5">
      <w:pPr>
        <w:pStyle w:val="Textoindependiente"/>
        <w:ind w:left="126" w:right="127"/>
      </w:pPr>
      <w:r>
        <w:rPr>
          <w:color w:val="231F20"/>
        </w:rPr>
        <w:t>Que por ello, considera que el criterio de la Administración   en   el   sentido   que   los  desembolsos</w:t>
      </w:r>
    </w:p>
    <w:p w14:paraId="6E9F6A46" w14:textId="77777777" w:rsidR="00B627D0" w:rsidRDefault="00B627D0">
      <w:pPr>
        <w:sectPr w:rsidR="00B627D0">
          <w:pgSz w:w="9780" w:h="15600"/>
          <w:pgMar w:top="1500" w:right="580" w:bottom="300" w:left="440" w:header="1053" w:footer="101" w:gutter="0"/>
          <w:cols w:num="2" w:space="720" w:equalWidth="0">
            <w:col w:w="4209" w:space="213"/>
            <w:col w:w="4338"/>
          </w:cols>
        </w:sectPr>
      </w:pPr>
    </w:p>
    <w:p w14:paraId="74BCFE81" w14:textId="77777777" w:rsidR="00B627D0" w:rsidRDefault="00E259F3">
      <w:pPr>
        <w:pStyle w:val="Textoindependiente"/>
        <w:spacing w:before="104"/>
        <w:ind w:firstLine="0"/>
      </w:pPr>
      <w:r>
        <w:lastRenderedPageBreak/>
        <w:pict w14:anchorId="7C22E635">
          <v:line id="_x0000_s1042" style="position:absolute;left:0;text-align:left;z-index:1552;mso-position-horizontal-relative:page" from="35.95pt,1.5pt" to="460.65pt,1.5pt" strokecolor="#231f20" strokeweight=".1178mm">
            <w10:wrap anchorx="page"/>
          </v:line>
        </w:pict>
      </w:r>
      <w:r w:rsidR="007548B5">
        <w:rPr>
          <w:color w:val="231F20"/>
        </w:rPr>
        <w:t>constituían activos fijos, carecía de asidero legal, contable y tributario, puesto que el Tribunal Arbitral en su resolución</w:t>
      </w:r>
      <w:r w:rsidR="007548B5">
        <w:rPr>
          <w:color w:val="231F20"/>
          <w:spacing w:val="-10"/>
        </w:rPr>
        <w:t xml:space="preserve"> </w:t>
      </w:r>
      <w:r w:rsidR="007548B5">
        <w:rPr>
          <w:color w:val="231F20"/>
        </w:rPr>
        <w:t>final</w:t>
      </w:r>
      <w:r w:rsidR="007548B5">
        <w:rPr>
          <w:color w:val="231F20"/>
          <w:spacing w:val="-10"/>
        </w:rPr>
        <w:t xml:space="preserve"> </w:t>
      </w:r>
      <w:r w:rsidR="007548B5">
        <w:rPr>
          <w:color w:val="231F20"/>
        </w:rPr>
        <w:t>determinó</w:t>
      </w:r>
      <w:r w:rsidR="007548B5">
        <w:rPr>
          <w:color w:val="231F20"/>
          <w:spacing w:val="-10"/>
        </w:rPr>
        <w:t xml:space="preserve"> </w:t>
      </w:r>
      <w:r w:rsidR="007548B5">
        <w:rPr>
          <w:color w:val="231F20"/>
        </w:rPr>
        <w:t>que</w:t>
      </w:r>
      <w:r w:rsidR="007548B5">
        <w:rPr>
          <w:color w:val="231F20"/>
          <w:spacing w:val="-10"/>
        </w:rPr>
        <w:t xml:space="preserve"> </w:t>
      </w:r>
      <w:r w:rsidR="007548B5">
        <w:rPr>
          <w:color w:val="231F20"/>
        </w:rPr>
        <w:t>tales</w:t>
      </w:r>
      <w:r w:rsidR="007548B5">
        <w:rPr>
          <w:color w:val="231F20"/>
          <w:spacing w:val="-10"/>
        </w:rPr>
        <w:t xml:space="preserve"> </w:t>
      </w:r>
      <w:r w:rsidR="007548B5">
        <w:rPr>
          <w:color w:val="231F20"/>
        </w:rPr>
        <w:t>sumas</w:t>
      </w:r>
      <w:r w:rsidR="007548B5">
        <w:rPr>
          <w:color w:val="231F20"/>
          <w:spacing w:val="-10"/>
        </w:rPr>
        <w:t xml:space="preserve"> </w:t>
      </w:r>
      <w:r w:rsidR="007548B5">
        <w:rPr>
          <w:color w:val="231F20"/>
        </w:rPr>
        <w:t>tenían</w:t>
      </w:r>
      <w:r w:rsidR="007548B5">
        <w:rPr>
          <w:color w:val="231F20"/>
          <w:spacing w:val="-10"/>
        </w:rPr>
        <w:t xml:space="preserve"> </w:t>
      </w:r>
      <w:r w:rsidR="007548B5">
        <w:rPr>
          <w:color w:val="231F20"/>
        </w:rPr>
        <w:t>carácter indemnizatorio y no compensatorio, por lo que no podían ser consideradas como activos por su propia naturaleza indemnizatoria.</w:t>
      </w:r>
    </w:p>
    <w:p w14:paraId="117C9D77" w14:textId="77777777" w:rsidR="00B627D0" w:rsidRDefault="007548B5">
      <w:pPr>
        <w:pStyle w:val="Textoindependiente"/>
      </w:pPr>
      <w:r>
        <w:rPr>
          <w:color w:val="231F20"/>
        </w:rPr>
        <w:t>Que mediante el punto 1 del Resultado al Requerimiento N° 0922080000499 (folios 1627 a 1634 del Expediente Nº 13079-2009), la Administración dejó constancia de lo señalado por la recurrente e indicó que si bien ésta consideraba que la recepción provisional de la obra implicaba que todos los trabajos hubieran sido totalmente terminados, ésta se había negado a efectuar la recepción provisional de la obra prevista para el 14 de julio</w:t>
      </w:r>
      <w:r>
        <w:rPr>
          <w:color w:val="231F20"/>
          <w:spacing w:val="-9"/>
        </w:rPr>
        <w:t xml:space="preserve"> </w:t>
      </w:r>
      <w:r>
        <w:rPr>
          <w:color w:val="231F20"/>
        </w:rPr>
        <w:t>de</w:t>
      </w:r>
      <w:r>
        <w:rPr>
          <w:color w:val="231F20"/>
          <w:spacing w:val="-9"/>
        </w:rPr>
        <w:t xml:space="preserve"> </w:t>
      </w:r>
      <w:r>
        <w:rPr>
          <w:color w:val="231F20"/>
        </w:rPr>
        <w:t>2001,</w:t>
      </w:r>
      <w:r>
        <w:rPr>
          <w:color w:val="231F20"/>
          <w:spacing w:val="-9"/>
        </w:rPr>
        <w:t xml:space="preserve"> </w:t>
      </w:r>
      <w:r>
        <w:rPr>
          <w:color w:val="231F20"/>
        </w:rPr>
        <w:t>debido</w:t>
      </w:r>
      <w:r>
        <w:rPr>
          <w:color w:val="231F20"/>
          <w:spacing w:val="-9"/>
        </w:rPr>
        <w:t xml:space="preserve"> </w:t>
      </w:r>
      <w:r>
        <w:rPr>
          <w:color w:val="231F20"/>
        </w:rPr>
        <w:t>a</w:t>
      </w:r>
      <w:r>
        <w:rPr>
          <w:color w:val="231F20"/>
          <w:spacing w:val="-9"/>
        </w:rPr>
        <w:t xml:space="preserve"> </w:t>
      </w:r>
      <w:r>
        <w:rPr>
          <w:color w:val="231F20"/>
        </w:rPr>
        <w:t>que</w:t>
      </w:r>
      <w:r>
        <w:rPr>
          <w:color w:val="231F20"/>
          <w:spacing w:val="-9"/>
        </w:rPr>
        <w:t xml:space="preserve"> </w:t>
      </w:r>
      <w:r>
        <w:rPr>
          <w:color w:val="231F20"/>
        </w:rPr>
        <w:t>a</w:t>
      </w:r>
      <w:r>
        <w:rPr>
          <w:color w:val="231F20"/>
          <w:spacing w:val="-9"/>
        </w:rPr>
        <w:t xml:space="preserve"> </w:t>
      </w:r>
      <w:r>
        <w:rPr>
          <w:color w:val="231F20"/>
        </w:rPr>
        <w:t>su</w:t>
      </w:r>
      <w:r>
        <w:rPr>
          <w:color w:val="231F20"/>
          <w:spacing w:val="-9"/>
        </w:rPr>
        <w:t xml:space="preserve"> </w:t>
      </w:r>
      <w:r>
        <w:rPr>
          <w:color w:val="231F20"/>
        </w:rPr>
        <w:t>juicio</w:t>
      </w:r>
      <w:r>
        <w:rPr>
          <w:color w:val="231F20"/>
          <w:spacing w:val="-9"/>
        </w:rPr>
        <w:t xml:space="preserve"> </w:t>
      </w:r>
      <w:r>
        <w:rPr>
          <w:color w:val="231F20"/>
        </w:rPr>
        <w:t>exclusivo,</w:t>
      </w:r>
      <w:r>
        <w:rPr>
          <w:color w:val="231F20"/>
          <w:spacing w:val="-9"/>
        </w:rPr>
        <w:t xml:space="preserve"> </w:t>
      </w:r>
      <w:r>
        <w:rPr>
          <w:color w:val="231F20"/>
        </w:rPr>
        <w:t>aún</w:t>
      </w:r>
      <w:r>
        <w:rPr>
          <w:color w:val="231F20"/>
          <w:spacing w:val="-9"/>
        </w:rPr>
        <w:t xml:space="preserve"> </w:t>
      </w:r>
      <w:r>
        <w:rPr>
          <w:color w:val="231F20"/>
        </w:rPr>
        <w:t>no</w:t>
      </w:r>
      <w:r>
        <w:rPr>
          <w:color w:val="231F20"/>
          <w:spacing w:val="-9"/>
        </w:rPr>
        <w:t xml:space="preserve"> </w:t>
      </w:r>
      <w:r>
        <w:rPr>
          <w:color w:val="231F20"/>
        </w:rPr>
        <w:t>se habían</w:t>
      </w:r>
      <w:r>
        <w:rPr>
          <w:color w:val="231F20"/>
          <w:spacing w:val="-9"/>
        </w:rPr>
        <w:t xml:space="preserve"> </w:t>
      </w:r>
      <w:r>
        <w:rPr>
          <w:color w:val="231F20"/>
        </w:rPr>
        <w:t>levantado</w:t>
      </w:r>
      <w:r>
        <w:rPr>
          <w:color w:val="231F20"/>
          <w:spacing w:val="-9"/>
        </w:rPr>
        <w:t xml:space="preserve"> </w:t>
      </w:r>
      <w:r>
        <w:rPr>
          <w:color w:val="231F20"/>
        </w:rPr>
        <w:t>las</w:t>
      </w:r>
      <w:r>
        <w:rPr>
          <w:color w:val="231F20"/>
          <w:spacing w:val="-9"/>
        </w:rPr>
        <w:t xml:space="preserve"> </w:t>
      </w:r>
      <w:r>
        <w:rPr>
          <w:color w:val="231F20"/>
        </w:rPr>
        <w:t>observaciones</w:t>
      </w:r>
      <w:r>
        <w:rPr>
          <w:color w:val="231F20"/>
          <w:spacing w:val="-9"/>
        </w:rPr>
        <w:t xml:space="preserve"> </w:t>
      </w:r>
      <w:r>
        <w:rPr>
          <w:color w:val="231F20"/>
        </w:rPr>
        <w:t>para</w:t>
      </w:r>
      <w:r>
        <w:rPr>
          <w:color w:val="231F20"/>
          <w:spacing w:val="-9"/>
        </w:rPr>
        <w:t xml:space="preserve"> </w:t>
      </w:r>
      <w:r>
        <w:rPr>
          <w:color w:val="231F20"/>
        </w:rPr>
        <w:t>dicha</w:t>
      </w:r>
      <w:r>
        <w:rPr>
          <w:color w:val="231F20"/>
          <w:spacing w:val="-9"/>
        </w:rPr>
        <w:t xml:space="preserve"> </w:t>
      </w:r>
      <w:r>
        <w:rPr>
          <w:color w:val="231F20"/>
        </w:rPr>
        <w:t>recepción, a lo que agregó que según el Acta de Recepción Provisional de la Obra de 10 de julio de 2002, dicha comisión no verificó las observaciones efectuadas en el Anexo N° 1 del Numeral 2.2.2 de la Cláusula Segunda</w:t>
      </w:r>
      <w:r>
        <w:rPr>
          <w:color w:val="231F20"/>
          <w:spacing w:val="-11"/>
        </w:rPr>
        <w:t xml:space="preserve"> </w:t>
      </w:r>
      <w:r>
        <w:rPr>
          <w:color w:val="231F20"/>
        </w:rPr>
        <w:t>de la Adenda N° 2 del Contrato N° 35-99, debido a que se modificaron</w:t>
      </w:r>
      <w:r>
        <w:rPr>
          <w:color w:val="231F20"/>
          <w:spacing w:val="-8"/>
        </w:rPr>
        <w:t xml:space="preserve"> </w:t>
      </w:r>
      <w:r>
        <w:rPr>
          <w:color w:val="231F20"/>
        </w:rPr>
        <w:t>sus</w:t>
      </w:r>
      <w:r>
        <w:rPr>
          <w:color w:val="231F20"/>
          <w:spacing w:val="-8"/>
        </w:rPr>
        <w:t xml:space="preserve"> </w:t>
      </w:r>
      <w:r>
        <w:rPr>
          <w:color w:val="231F20"/>
        </w:rPr>
        <w:t>alcances,</w:t>
      </w:r>
      <w:r>
        <w:rPr>
          <w:color w:val="231F20"/>
          <w:spacing w:val="-8"/>
        </w:rPr>
        <w:t xml:space="preserve"> </w:t>
      </w:r>
      <w:r>
        <w:rPr>
          <w:color w:val="231F20"/>
        </w:rPr>
        <w:t>siendo</w:t>
      </w:r>
      <w:r>
        <w:rPr>
          <w:color w:val="231F20"/>
          <w:spacing w:val="-8"/>
        </w:rPr>
        <w:t xml:space="preserve"> </w:t>
      </w:r>
      <w:r>
        <w:rPr>
          <w:color w:val="231F20"/>
        </w:rPr>
        <w:t>que</w:t>
      </w:r>
      <w:r>
        <w:rPr>
          <w:color w:val="231F20"/>
          <w:spacing w:val="-8"/>
        </w:rPr>
        <w:t xml:space="preserve"> </w:t>
      </w:r>
      <w:r>
        <w:rPr>
          <w:color w:val="231F20"/>
        </w:rPr>
        <w:t>la</w:t>
      </w:r>
      <w:r>
        <w:rPr>
          <w:color w:val="231F20"/>
          <w:spacing w:val="-8"/>
        </w:rPr>
        <w:t xml:space="preserve"> </w:t>
      </w:r>
      <w:r>
        <w:rPr>
          <w:color w:val="231F20"/>
        </w:rPr>
        <w:t>recepción</w:t>
      </w:r>
      <w:r>
        <w:rPr>
          <w:color w:val="231F20"/>
          <w:spacing w:val="-8"/>
        </w:rPr>
        <w:t xml:space="preserve"> </w:t>
      </w:r>
      <w:r>
        <w:rPr>
          <w:color w:val="231F20"/>
        </w:rPr>
        <w:t>final</w:t>
      </w:r>
      <w:r>
        <w:rPr>
          <w:color w:val="231F20"/>
          <w:spacing w:val="-8"/>
        </w:rPr>
        <w:t xml:space="preserve"> </w:t>
      </w:r>
      <w:r>
        <w:rPr>
          <w:color w:val="231F20"/>
        </w:rPr>
        <w:t>de la obra se produjo recién en el año 2005, en el entendido que en dicho ejercicio se levantaron las observaciones efectuadas en la recepción provisional de la</w:t>
      </w:r>
      <w:r>
        <w:rPr>
          <w:color w:val="231F20"/>
          <w:spacing w:val="-1"/>
        </w:rPr>
        <w:t xml:space="preserve"> </w:t>
      </w:r>
      <w:r>
        <w:rPr>
          <w:color w:val="231F20"/>
        </w:rPr>
        <w:t>obra.</w:t>
      </w:r>
    </w:p>
    <w:p w14:paraId="74B1A8C8" w14:textId="77777777" w:rsidR="00B627D0" w:rsidRDefault="007548B5">
      <w:pPr>
        <w:pStyle w:val="Textoindependiente"/>
      </w:pPr>
      <w:r>
        <w:rPr>
          <w:color w:val="231F20"/>
        </w:rPr>
        <w:t>Que sostuvo que el hecho que el Tribunal Arbitral amparara la pretensión subordinada de la demanda planteada por la contratista y no la principal, se sustentaba en el incumplimiento de lo establecido por     la Ley  de  Contrataciones  y  Adquisiciones  del  Estado y</w:t>
      </w:r>
      <w:r>
        <w:rPr>
          <w:color w:val="231F20"/>
          <w:spacing w:val="35"/>
        </w:rPr>
        <w:t xml:space="preserve"> </w:t>
      </w:r>
      <w:r>
        <w:rPr>
          <w:color w:val="231F20"/>
        </w:rPr>
        <w:t>su</w:t>
      </w:r>
      <w:r>
        <w:rPr>
          <w:color w:val="231F20"/>
          <w:spacing w:val="35"/>
        </w:rPr>
        <w:t xml:space="preserve"> </w:t>
      </w:r>
      <w:r>
        <w:rPr>
          <w:color w:val="231F20"/>
        </w:rPr>
        <w:t>reglamento,</w:t>
      </w:r>
      <w:r>
        <w:rPr>
          <w:color w:val="231F20"/>
          <w:spacing w:val="35"/>
        </w:rPr>
        <w:t xml:space="preserve"> </w:t>
      </w:r>
      <w:r>
        <w:rPr>
          <w:color w:val="231F20"/>
        </w:rPr>
        <w:t>lo</w:t>
      </w:r>
      <w:r>
        <w:rPr>
          <w:color w:val="231F20"/>
          <w:spacing w:val="35"/>
        </w:rPr>
        <w:t xml:space="preserve"> </w:t>
      </w:r>
      <w:r>
        <w:rPr>
          <w:color w:val="231F20"/>
        </w:rPr>
        <w:t>que</w:t>
      </w:r>
      <w:r>
        <w:rPr>
          <w:color w:val="231F20"/>
          <w:spacing w:val="35"/>
        </w:rPr>
        <w:t xml:space="preserve"> </w:t>
      </w:r>
      <w:r>
        <w:rPr>
          <w:color w:val="231F20"/>
        </w:rPr>
        <w:t>no</w:t>
      </w:r>
      <w:r>
        <w:rPr>
          <w:color w:val="231F20"/>
          <w:spacing w:val="35"/>
        </w:rPr>
        <w:t xml:space="preserve"> </w:t>
      </w:r>
      <w:r>
        <w:rPr>
          <w:color w:val="231F20"/>
        </w:rPr>
        <w:t>desnaturalizaba</w:t>
      </w:r>
      <w:r>
        <w:rPr>
          <w:color w:val="231F20"/>
          <w:spacing w:val="35"/>
        </w:rPr>
        <w:t xml:space="preserve"> </w:t>
      </w:r>
      <w:r>
        <w:rPr>
          <w:color w:val="231F20"/>
        </w:rPr>
        <w:t>que</w:t>
      </w:r>
      <w:r>
        <w:rPr>
          <w:color w:val="231F20"/>
          <w:spacing w:val="35"/>
        </w:rPr>
        <w:t xml:space="preserve"> </w:t>
      </w:r>
      <w:r>
        <w:rPr>
          <w:color w:val="231F20"/>
        </w:rPr>
        <w:t>dicha</w:t>
      </w:r>
      <w:r>
        <w:rPr>
          <w:color w:val="231F20"/>
          <w:w w:val="99"/>
        </w:rPr>
        <w:t xml:space="preserve"> </w:t>
      </w:r>
      <w:r>
        <w:rPr>
          <w:color w:val="231F20"/>
        </w:rPr>
        <w:t>demanda estuviera basada en un mayor beneficio patrimonial de la recurrente materializada en el mayor valor del activo construido a raíz del Contrato N° 035-    99 y que la naturaleza indemnizatoria correspondía a un activo, para lo cual agregó que el Tribunal Arbitral no era el ente encargado de establecer si determinado bien era activo o</w:t>
      </w:r>
      <w:r>
        <w:rPr>
          <w:color w:val="231F20"/>
          <w:spacing w:val="-1"/>
        </w:rPr>
        <w:t xml:space="preserve"> </w:t>
      </w:r>
      <w:r>
        <w:rPr>
          <w:color w:val="231F20"/>
        </w:rPr>
        <w:t>no.</w:t>
      </w:r>
    </w:p>
    <w:p w14:paraId="5EA4F698" w14:textId="77777777" w:rsidR="00B627D0" w:rsidRDefault="007548B5">
      <w:pPr>
        <w:pStyle w:val="Textoindependiente"/>
      </w:pPr>
      <w:r>
        <w:rPr>
          <w:color w:val="231F20"/>
        </w:rPr>
        <w:t>Que de acuerdo con lo expuesto, concluye que la recurrente realizó un mayor pago por un activo fijo, desembolso que debía ser recuperado a través de la depreciación reconocida por la Ley del Impuesto a la Renta.</w:t>
      </w:r>
    </w:p>
    <w:p w14:paraId="7994FB75" w14:textId="77777777" w:rsidR="00B627D0" w:rsidRDefault="007548B5">
      <w:pPr>
        <w:pStyle w:val="Textoindependiente"/>
      </w:pPr>
      <w:r>
        <w:rPr>
          <w:color w:val="231F20"/>
        </w:rPr>
        <w:t>Que</w:t>
      </w:r>
      <w:r>
        <w:rPr>
          <w:color w:val="231F20"/>
          <w:spacing w:val="-28"/>
        </w:rPr>
        <w:t xml:space="preserve"> </w:t>
      </w:r>
      <w:r>
        <w:rPr>
          <w:color w:val="231F20"/>
        </w:rPr>
        <w:t>conforme</w:t>
      </w:r>
      <w:r>
        <w:rPr>
          <w:color w:val="231F20"/>
          <w:spacing w:val="-28"/>
        </w:rPr>
        <w:t xml:space="preserve"> </w:t>
      </w:r>
      <w:r>
        <w:rPr>
          <w:color w:val="231F20"/>
        </w:rPr>
        <w:t>consta</w:t>
      </w:r>
      <w:r>
        <w:rPr>
          <w:color w:val="231F20"/>
          <w:spacing w:val="-28"/>
        </w:rPr>
        <w:t xml:space="preserve"> </w:t>
      </w:r>
      <w:r>
        <w:rPr>
          <w:color w:val="231F20"/>
        </w:rPr>
        <w:t>del</w:t>
      </w:r>
      <w:r>
        <w:rPr>
          <w:color w:val="231F20"/>
          <w:spacing w:val="-28"/>
        </w:rPr>
        <w:t xml:space="preserve"> </w:t>
      </w:r>
      <w:r>
        <w:rPr>
          <w:color w:val="231F20"/>
        </w:rPr>
        <w:t>Laudo</w:t>
      </w:r>
      <w:r>
        <w:rPr>
          <w:color w:val="231F20"/>
          <w:spacing w:val="-28"/>
        </w:rPr>
        <w:t xml:space="preserve"> </w:t>
      </w:r>
      <w:r>
        <w:rPr>
          <w:color w:val="231F20"/>
        </w:rPr>
        <w:t>de</w:t>
      </w:r>
      <w:r>
        <w:rPr>
          <w:color w:val="231F20"/>
          <w:spacing w:val="-28"/>
        </w:rPr>
        <w:t xml:space="preserve"> </w:t>
      </w:r>
      <w:r>
        <w:rPr>
          <w:color w:val="231F20"/>
        </w:rPr>
        <w:t>Derecho,</w:t>
      </w:r>
      <w:r>
        <w:rPr>
          <w:color w:val="231F20"/>
          <w:spacing w:val="-28"/>
        </w:rPr>
        <w:t xml:space="preserve"> </w:t>
      </w:r>
      <w:r>
        <w:rPr>
          <w:color w:val="231F20"/>
        </w:rPr>
        <w:t xml:space="preserve">Resolución N° 51 de 31 de marzo de 2004 (folios </w:t>
      </w:r>
      <w:r>
        <w:rPr>
          <w:color w:val="231F20"/>
          <w:spacing w:val="-3"/>
        </w:rPr>
        <w:t xml:space="preserve">1165 </w:t>
      </w:r>
      <w:r>
        <w:rPr>
          <w:color w:val="231F20"/>
        </w:rPr>
        <w:t>a 1296 del Expediente</w:t>
      </w:r>
      <w:r>
        <w:rPr>
          <w:color w:val="231F20"/>
          <w:spacing w:val="-5"/>
        </w:rPr>
        <w:t xml:space="preserve"> </w:t>
      </w:r>
      <w:r>
        <w:rPr>
          <w:color w:val="231F20"/>
        </w:rPr>
        <w:t>Nº</w:t>
      </w:r>
      <w:r>
        <w:rPr>
          <w:color w:val="231F20"/>
          <w:spacing w:val="-5"/>
        </w:rPr>
        <w:t xml:space="preserve"> </w:t>
      </w:r>
      <w:r>
        <w:rPr>
          <w:color w:val="231F20"/>
        </w:rPr>
        <w:t>13079-2009),</w:t>
      </w:r>
      <w:r>
        <w:rPr>
          <w:color w:val="231F20"/>
          <w:spacing w:val="-5"/>
        </w:rPr>
        <w:t xml:space="preserve"> </w:t>
      </w:r>
      <w:r>
        <w:rPr>
          <w:color w:val="231F20"/>
        </w:rPr>
        <w:t>el</w:t>
      </w:r>
      <w:r>
        <w:rPr>
          <w:color w:val="231F20"/>
          <w:spacing w:val="-8"/>
        </w:rPr>
        <w:t xml:space="preserve"> </w:t>
      </w:r>
      <w:r>
        <w:rPr>
          <w:color w:val="231F20"/>
        </w:rPr>
        <w:t>Tribunal</w:t>
      </w:r>
      <w:r>
        <w:rPr>
          <w:color w:val="231F20"/>
          <w:spacing w:val="-13"/>
        </w:rPr>
        <w:t xml:space="preserve"> </w:t>
      </w:r>
      <w:r>
        <w:rPr>
          <w:color w:val="231F20"/>
        </w:rPr>
        <w:t>Arbitral</w:t>
      </w:r>
      <w:r>
        <w:rPr>
          <w:color w:val="231F20"/>
          <w:spacing w:val="-5"/>
        </w:rPr>
        <w:t xml:space="preserve"> </w:t>
      </w:r>
      <w:r>
        <w:rPr>
          <w:color w:val="231F20"/>
        </w:rPr>
        <w:t>determinó fundadas parte de las pretensiones de la contratista ABB Alstom Power Hydro Sucursal Perú, al determinar que  las labores de nivelación del patio de llaves, diseños y planos de la Sub Estación de la Central Hidroeléctrica de Machupicchu (patio de llaves, edificio de control y mando y otras instalaciones), diseño y planos de un nuevo sistema de desarenación del pozo de refrigeración, celda de salida de 10.5 kv adicional, conexión aérea adicional  y aumento de potencia de cables entre el tablero y la  sala de máquinas, diseño electrónico adicional para un nuevo tablero para la iluminación de seguridad de la sala de máquinas (caverna), instalación de agua potable</w:t>
      </w:r>
      <w:r>
        <w:rPr>
          <w:color w:val="231F20"/>
          <w:spacing w:val="41"/>
        </w:rPr>
        <w:t xml:space="preserve"> </w:t>
      </w:r>
      <w:r>
        <w:rPr>
          <w:color w:val="231F20"/>
        </w:rPr>
        <w:t>para</w:t>
      </w:r>
    </w:p>
    <w:p w14:paraId="637FBA54" w14:textId="77777777" w:rsidR="00B627D0" w:rsidRDefault="007548B5">
      <w:pPr>
        <w:pStyle w:val="Textoindependiente"/>
        <w:spacing w:before="104"/>
        <w:ind w:right="125" w:firstLine="0"/>
      </w:pPr>
      <w:r>
        <w:br w:type="column"/>
      </w:r>
      <w:r>
        <w:rPr>
          <w:color w:val="231F20"/>
        </w:rPr>
        <w:t>la contratista ABB Alstom Power Hydro Sucursal Perú</w:t>
      </w:r>
      <w:r>
        <w:rPr>
          <w:color w:val="231F20"/>
          <w:spacing w:val="-19"/>
        </w:rPr>
        <w:t xml:space="preserve"> </w:t>
      </w:r>
      <w:r>
        <w:rPr>
          <w:color w:val="231F20"/>
        </w:rPr>
        <w:t>por dicho retraso, de acuerdo con lo establecido en el</w:t>
      </w:r>
      <w:r>
        <w:rPr>
          <w:color w:val="231F20"/>
          <w:spacing w:val="-28"/>
        </w:rPr>
        <w:t xml:space="preserve"> </w:t>
      </w:r>
      <w:r>
        <w:rPr>
          <w:color w:val="231F20"/>
        </w:rPr>
        <w:t>artículo 103°</w:t>
      </w:r>
      <w:r>
        <w:rPr>
          <w:color w:val="231F20"/>
          <w:spacing w:val="-7"/>
        </w:rPr>
        <w:t xml:space="preserve"> </w:t>
      </w:r>
      <w:r>
        <w:rPr>
          <w:color w:val="231F20"/>
        </w:rPr>
        <w:t>del</w:t>
      </w:r>
      <w:r>
        <w:rPr>
          <w:color w:val="231F20"/>
          <w:spacing w:val="-7"/>
        </w:rPr>
        <w:t xml:space="preserve"> </w:t>
      </w:r>
      <w:r>
        <w:rPr>
          <w:color w:val="231F20"/>
        </w:rPr>
        <w:t>Decreto</w:t>
      </w:r>
      <w:r>
        <w:rPr>
          <w:color w:val="231F20"/>
          <w:spacing w:val="-7"/>
        </w:rPr>
        <w:t xml:space="preserve"> </w:t>
      </w:r>
      <w:r>
        <w:rPr>
          <w:color w:val="231F20"/>
        </w:rPr>
        <w:t>Supremo</w:t>
      </w:r>
      <w:r>
        <w:rPr>
          <w:color w:val="231F20"/>
          <w:spacing w:val="-7"/>
        </w:rPr>
        <w:t xml:space="preserve"> </w:t>
      </w:r>
      <w:r>
        <w:rPr>
          <w:color w:val="231F20"/>
        </w:rPr>
        <w:t>N°</w:t>
      </w:r>
      <w:r>
        <w:rPr>
          <w:color w:val="231F20"/>
          <w:spacing w:val="-7"/>
        </w:rPr>
        <w:t xml:space="preserve"> </w:t>
      </w:r>
      <w:r>
        <w:rPr>
          <w:color w:val="231F20"/>
        </w:rPr>
        <w:t>039-98-PCM,</w:t>
      </w:r>
      <w:r>
        <w:rPr>
          <w:color w:val="231F20"/>
          <w:spacing w:val="-7"/>
        </w:rPr>
        <w:t xml:space="preserve"> </w:t>
      </w:r>
      <w:r>
        <w:rPr>
          <w:color w:val="231F20"/>
        </w:rPr>
        <w:t>que</w:t>
      </w:r>
      <w:r>
        <w:rPr>
          <w:color w:val="231F20"/>
          <w:spacing w:val="-7"/>
        </w:rPr>
        <w:t xml:space="preserve"> </w:t>
      </w:r>
      <w:r>
        <w:rPr>
          <w:color w:val="231F20"/>
        </w:rPr>
        <w:t>aprobó</w:t>
      </w:r>
      <w:r>
        <w:rPr>
          <w:color w:val="231F20"/>
          <w:spacing w:val="-7"/>
        </w:rPr>
        <w:t xml:space="preserve"> </w:t>
      </w:r>
      <w:r>
        <w:rPr>
          <w:color w:val="231F20"/>
        </w:rPr>
        <w:t>el Reglamento de la Ley de Contrataciones y Adquisiciones del Estado</w:t>
      </w:r>
      <w:r>
        <w:rPr>
          <w:color w:val="231F20"/>
          <w:position w:val="5"/>
          <w:sz w:val="9"/>
        </w:rPr>
        <w:t>1</w:t>
      </w:r>
      <w:r>
        <w:rPr>
          <w:color w:val="231F20"/>
        </w:rPr>
        <w:t>, aplicable al caso de autos.</w:t>
      </w:r>
    </w:p>
    <w:p w14:paraId="361C080D" w14:textId="77777777" w:rsidR="00B627D0" w:rsidRDefault="007548B5">
      <w:pPr>
        <w:pStyle w:val="Textoindependiente"/>
        <w:ind w:right="124"/>
      </w:pPr>
      <w:r>
        <w:rPr>
          <w:color w:val="231F20"/>
        </w:rPr>
        <w:t>Que asimismo, concluyó que toda vez que la negativa de la recurrente para suscribir el acta de recepción provisional de la obra, carecía de sustento, la contratista ya</w:t>
      </w:r>
      <w:r>
        <w:rPr>
          <w:color w:val="231F20"/>
          <w:spacing w:val="-8"/>
        </w:rPr>
        <w:t xml:space="preserve"> </w:t>
      </w:r>
      <w:r>
        <w:rPr>
          <w:color w:val="231F20"/>
        </w:rPr>
        <w:t>no</w:t>
      </w:r>
      <w:r>
        <w:rPr>
          <w:color w:val="231F20"/>
          <w:spacing w:val="-8"/>
        </w:rPr>
        <w:t xml:space="preserve"> </w:t>
      </w:r>
      <w:r>
        <w:rPr>
          <w:color w:val="231F20"/>
        </w:rPr>
        <w:t>se</w:t>
      </w:r>
      <w:r>
        <w:rPr>
          <w:color w:val="231F20"/>
          <w:spacing w:val="-8"/>
        </w:rPr>
        <w:t xml:space="preserve"> </w:t>
      </w:r>
      <w:r>
        <w:rPr>
          <w:color w:val="231F20"/>
        </w:rPr>
        <w:t>encontraba</w:t>
      </w:r>
      <w:r>
        <w:rPr>
          <w:color w:val="231F20"/>
          <w:spacing w:val="-8"/>
        </w:rPr>
        <w:t xml:space="preserve"> </w:t>
      </w:r>
      <w:r>
        <w:rPr>
          <w:color w:val="231F20"/>
        </w:rPr>
        <w:t>obligada</w:t>
      </w:r>
      <w:r>
        <w:rPr>
          <w:color w:val="231F20"/>
          <w:spacing w:val="-8"/>
        </w:rPr>
        <w:t xml:space="preserve"> </w:t>
      </w:r>
      <w:r>
        <w:rPr>
          <w:color w:val="231F20"/>
        </w:rPr>
        <w:t>a</w:t>
      </w:r>
      <w:r>
        <w:rPr>
          <w:color w:val="231F20"/>
          <w:spacing w:val="-8"/>
        </w:rPr>
        <w:t xml:space="preserve"> </w:t>
      </w:r>
      <w:r>
        <w:rPr>
          <w:color w:val="231F20"/>
        </w:rPr>
        <w:t>mantener</w:t>
      </w:r>
      <w:r>
        <w:rPr>
          <w:color w:val="231F20"/>
          <w:spacing w:val="-8"/>
        </w:rPr>
        <w:t xml:space="preserve"> </w:t>
      </w:r>
      <w:r>
        <w:rPr>
          <w:color w:val="231F20"/>
        </w:rPr>
        <w:t>vigente</w:t>
      </w:r>
      <w:r>
        <w:rPr>
          <w:color w:val="231F20"/>
          <w:spacing w:val="-8"/>
        </w:rPr>
        <w:t xml:space="preserve"> </w:t>
      </w:r>
      <w:r>
        <w:rPr>
          <w:color w:val="231F20"/>
        </w:rPr>
        <w:t>la</w:t>
      </w:r>
      <w:r>
        <w:rPr>
          <w:color w:val="231F20"/>
          <w:spacing w:val="-8"/>
        </w:rPr>
        <w:t xml:space="preserve"> </w:t>
      </w:r>
      <w:r>
        <w:rPr>
          <w:color w:val="231F20"/>
        </w:rPr>
        <w:t>póliza que se le exigió, estableciendo que el lapso transcurrido entre la fecha que debió entregarse la obra con la firma de la indicada acta, fue de 361 días, respecto de los cuales, sólo 352 fueron imputables a la contratista, por   lo que dispuso que la recurrente pagara a la contratista por los gastos en seguros de los bienes de la Central Hidroeléctrica de</w:t>
      </w:r>
      <w:r>
        <w:rPr>
          <w:color w:val="231F20"/>
          <w:spacing w:val="-1"/>
        </w:rPr>
        <w:t xml:space="preserve"> </w:t>
      </w:r>
      <w:r>
        <w:rPr>
          <w:color w:val="231F20"/>
        </w:rPr>
        <w:t>Machupicchu.</w:t>
      </w:r>
    </w:p>
    <w:p w14:paraId="6C6DA4E6" w14:textId="77777777" w:rsidR="00B627D0" w:rsidRDefault="007548B5">
      <w:pPr>
        <w:pStyle w:val="Textoindependiente"/>
        <w:ind w:right="125"/>
      </w:pPr>
      <w:r>
        <w:rPr>
          <w:color w:val="231F20"/>
        </w:rPr>
        <w:t>Que a fin de establecer si el referido reparo se encuentra arreglado a ley, previamente corresponde establecer la naturaleza del enriquecimiento sin causa a que se refiere el Tribunal Arbitral en la Resolución N° 51, antes citada.</w:t>
      </w:r>
    </w:p>
    <w:p w14:paraId="455C0503" w14:textId="77777777" w:rsidR="00B627D0" w:rsidRDefault="007548B5">
      <w:pPr>
        <w:pStyle w:val="Textoindependiente"/>
        <w:ind w:right="125"/>
      </w:pPr>
      <w:r>
        <w:rPr>
          <w:color w:val="231F20"/>
        </w:rPr>
        <w:t>Que los artículos 1954° y 1955° del Código Civil, aplicable supletoriamente a los procedimientos tributarios de conformidad con la Norma IX del Título Preliminar del Código Tributario, disponen que aquél que se enriquece indebidamente a expensas de otro está obligado a indemnizarlo, acción que no es procedente cuando la persona que ha sufrido el perjuicio puede ejercitar otra acción para obtener la respectiva indemnización.</w:t>
      </w:r>
    </w:p>
    <w:p w14:paraId="76392EDC" w14:textId="77777777" w:rsidR="00B627D0" w:rsidRDefault="007548B5">
      <w:pPr>
        <w:pStyle w:val="Textoindependiente"/>
        <w:ind w:right="125"/>
      </w:pPr>
      <w:r>
        <w:rPr>
          <w:color w:val="231F20"/>
        </w:rPr>
        <w:t xml:space="preserve">Que de acuerdo con la doctrina, si bien nuestro ordenamiento se refiere al término indemnización, ésta consiste en la restitución del bien que fue materia de enriquecimiento, si obrara en el poder del enriquecido,  en el valor del bien, si se hubiera dispuesto de éste </w:t>
      </w:r>
      <w:r>
        <w:rPr>
          <w:color w:val="231F20"/>
          <w:spacing w:val="-6"/>
        </w:rPr>
        <w:t xml:space="preserve">y, </w:t>
      </w:r>
      <w:r>
        <w:rPr>
          <w:color w:val="231F20"/>
        </w:rPr>
        <w:t>además, en el monto del mayor perjuicio ocasionado por una eventual mala fe del</w:t>
      </w:r>
      <w:r>
        <w:rPr>
          <w:color w:val="231F20"/>
          <w:spacing w:val="1"/>
        </w:rPr>
        <w:t xml:space="preserve"> </w:t>
      </w:r>
      <w:r>
        <w:rPr>
          <w:color w:val="231F20"/>
        </w:rPr>
        <w:t>enriquecido</w:t>
      </w:r>
      <w:r>
        <w:rPr>
          <w:color w:val="231F20"/>
          <w:position w:val="5"/>
          <w:sz w:val="9"/>
        </w:rPr>
        <w:t>2</w:t>
      </w:r>
      <w:r>
        <w:rPr>
          <w:color w:val="231F20"/>
        </w:rPr>
        <w:t>.</w:t>
      </w:r>
    </w:p>
    <w:p w14:paraId="0AC7A7E9" w14:textId="77777777" w:rsidR="00B627D0" w:rsidRDefault="007548B5">
      <w:pPr>
        <w:pStyle w:val="Textoindependiente"/>
        <w:ind w:right="125"/>
      </w:pPr>
      <w:r>
        <w:rPr>
          <w:color w:val="231F20"/>
        </w:rPr>
        <w:t>Que en ese mismo sentido, la Sala Civil Permanente de la Corte Suprema de Justicia de Tumbes, mediante Casación N° 1955-2009, estableció que en la acción de enriquecimiento sin causa sólo procede el reembolso o restitución en la misma medida que el demandado se enriqueció, sin considerarse para nada los  perjuicios  que pudo haber sufrido el demandante, sin embargo, en el caso de la indemnización por daños y perjuicios, los daños son por el valor de la pérdida que hubiese sufrido  y la utilidad que hubiese dejado de percibir el</w:t>
      </w:r>
      <w:r>
        <w:rPr>
          <w:color w:val="231F20"/>
          <w:spacing w:val="-10"/>
        </w:rPr>
        <w:t xml:space="preserve"> </w:t>
      </w:r>
      <w:r>
        <w:rPr>
          <w:color w:val="231F20"/>
        </w:rPr>
        <w:t>acreedor.</w:t>
      </w:r>
    </w:p>
    <w:p w14:paraId="28813E08" w14:textId="77777777" w:rsidR="00B627D0" w:rsidRDefault="007548B5">
      <w:pPr>
        <w:pStyle w:val="Textoindependiente"/>
        <w:ind w:right="125"/>
      </w:pPr>
      <w:r>
        <w:rPr>
          <w:color w:val="231F20"/>
        </w:rPr>
        <w:t xml:space="preserve">Que conformidad con  lo  expuesto,  y  atendiendo  a lo resuelto por el Tribunal  Arbitral,  el  enriquecimiento sin causa conllevó a que la recurrente devolviera a la contratista  únicamente  los  importes  vinculados   con los gastos adicionales en que ésta incurrió durante el desarrollo de la obra, como resultado de haber realizado labores que no estaban  a  su  cargo,  sin  considerar  otro  componente  que  pudiera  ser  entendido  como </w:t>
      </w:r>
      <w:r>
        <w:rPr>
          <w:color w:val="231F20"/>
          <w:spacing w:val="6"/>
        </w:rPr>
        <w:t xml:space="preserve"> </w:t>
      </w:r>
      <w:r>
        <w:rPr>
          <w:color w:val="231F20"/>
        </w:rPr>
        <w:t>un</w:t>
      </w:r>
    </w:p>
    <w:p w14:paraId="01358F14" w14:textId="77777777" w:rsidR="00B627D0" w:rsidRDefault="00B627D0">
      <w:pPr>
        <w:sectPr w:rsidR="00B627D0">
          <w:pgSz w:w="9780" w:h="15600"/>
          <w:pgMar w:top="1480" w:right="440" w:bottom="280" w:left="580" w:header="1063" w:footer="84" w:gutter="0"/>
          <w:cols w:num="2" w:space="720" w:equalWidth="0">
            <w:col w:w="4211" w:space="211"/>
            <w:col w:w="4338"/>
          </w:cols>
        </w:sectPr>
      </w:pPr>
    </w:p>
    <w:p w14:paraId="7EBEA164" w14:textId="77777777" w:rsidR="00B627D0" w:rsidRDefault="007548B5">
      <w:pPr>
        <w:pStyle w:val="Textoindependiente"/>
        <w:tabs>
          <w:tab w:val="left" w:pos="4550"/>
          <w:tab w:val="left" w:pos="6364"/>
        </w:tabs>
        <w:ind w:right="2392" w:firstLine="0"/>
        <w:jc w:val="left"/>
      </w:pPr>
      <w:r>
        <w:rPr>
          <w:color w:val="231F20"/>
        </w:rPr>
        <w:t>la Central Hidroeléctrica de</w:t>
      </w:r>
      <w:r>
        <w:rPr>
          <w:color w:val="231F20"/>
          <w:spacing w:val="8"/>
        </w:rPr>
        <w:t xml:space="preserve"> </w:t>
      </w:r>
      <w:r>
        <w:rPr>
          <w:color w:val="231F20"/>
        </w:rPr>
        <w:t>Machupicchu,</w:t>
      </w:r>
      <w:r>
        <w:rPr>
          <w:color w:val="231F20"/>
          <w:spacing w:val="24"/>
        </w:rPr>
        <w:t xml:space="preserve"> </w:t>
      </w:r>
      <w:r>
        <w:rPr>
          <w:color w:val="231F20"/>
        </w:rPr>
        <w:t>interconexión</w:t>
      </w:r>
      <w:r>
        <w:rPr>
          <w:color w:val="231F20"/>
        </w:rPr>
        <w:tab/>
      </w:r>
      <w:r>
        <w:rPr>
          <w:color w:val="231F20"/>
          <w:u w:val="single" w:color="231F20"/>
        </w:rPr>
        <w:t xml:space="preserve"> </w:t>
      </w:r>
      <w:r>
        <w:rPr>
          <w:color w:val="231F20"/>
          <w:u w:val="single" w:color="231F20"/>
        </w:rPr>
        <w:tab/>
      </w:r>
      <w:r>
        <w:rPr>
          <w:color w:val="231F20"/>
        </w:rPr>
        <w:t xml:space="preserve"> de la central con el sistema interconectado del sur y   con</w:t>
      </w:r>
    </w:p>
    <w:p w14:paraId="72428332" w14:textId="77777777" w:rsidR="00B627D0" w:rsidRDefault="00B627D0">
      <w:pPr>
        <w:sectPr w:rsidR="00B627D0">
          <w:type w:val="continuous"/>
          <w:pgSz w:w="9780" w:h="15600"/>
          <w:pgMar w:top="860" w:right="440" w:bottom="0" w:left="580" w:header="720" w:footer="720" w:gutter="0"/>
          <w:cols w:space="720"/>
        </w:sectPr>
      </w:pPr>
    </w:p>
    <w:p w14:paraId="7CB002EE" w14:textId="77777777" w:rsidR="00B627D0" w:rsidRDefault="00E259F3">
      <w:pPr>
        <w:pStyle w:val="Textoindependiente"/>
        <w:ind w:firstLine="0"/>
      </w:pPr>
      <w:r>
        <w:pict w14:anchorId="61E66ED2">
          <v:line id="_x0000_s1041" style="position:absolute;left:0;text-align:left;z-index:-15712;mso-position-horizontal-relative:page;mso-position-vertical-relative:page" from="247.9pt,761.1pt" to="247.9pt,80.8pt" strokecolor="#231f20" strokeweight=".25pt">
            <w10:wrap anchorx="page" anchory="page"/>
          </v:line>
        </w:pict>
      </w:r>
      <w:r w:rsidR="007548B5">
        <w:rPr>
          <w:color w:val="231F20"/>
        </w:rPr>
        <w:t>la línea a Quillabamba, suministro adicional de relés, trabajos adicionales de limpieza,</w:t>
      </w:r>
      <w:r w:rsidR="007548B5">
        <w:rPr>
          <w:color w:val="231F20"/>
          <w:spacing w:val="27"/>
        </w:rPr>
        <w:t xml:space="preserve"> </w:t>
      </w:r>
      <w:r w:rsidR="007548B5">
        <w:rPr>
          <w:color w:val="231F20"/>
        </w:rPr>
        <w:t>desarenado,</w:t>
      </w:r>
      <w:r w:rsidR="007548B5">
        <w:rPr>
          <w:color w:val="231F20"/>
          <w:spacing w:val="6"/>
        </w:rPr>
        <w:t xml:space="preserve"> </w:t>
      </w:r>
      <w:r w:rsidR="007548B5">
        <w:rPr>
          <w:color w:val="231F20"/>
        </w:rPr>
        <w:t>reparación</w:t>
      </w:r>
      <w:r w:rsidR="007548B5">
        <w:rPr>
          <w:color w:val="231F20"/>
          <w:w w:val="99"/>
        </w:rPr>
        <w:t xml:space="preserve"> </w:t>
      </w:r>
      <w:r w:rsidR="007548B5">
        <w:rPr>
          <w:color w:val="231F20"/>
        </w:rPr>
        <w:t>y</w:t>
      </w:r>
      <w:r w:rsidR="007548B5">
        <w:rPr>
          <w:color w:val="231F20"/>
          <w:spacing w:val="-14"/>
        </w:rPr>
        <w:t xml:space="preserve"> </w:t>
      </w:r>
      <w:r w:rsidR="007548B5">
        <w:rPr>
          <w:color w:val="231F20"/>
        </w:rPr>
        <w:t>pintura,</w:t>
      </w:r>
      <w:r w:rsidR="007548B5">
        <w:rPr>
          <w:color w:val="231F20"/>
          <w:spacing w:val="-14"/>
        </w:rPr>
        <w:t xml:space="preserve"> </w:t>
      </w:r>
      <w:r w:rsidR="007548B5">
        <w:rPr>
          <w:color w:val="231F20"/>
        </w:rPr>
        <w:t>más</w:t>
      </w:r>
      <w:r w:rsidR="007548B5">
        <w:rPr>
          <w:color w:val="231F20"/>
          <w:spacing w:val="-14"/>
        </w:rPr>
        <w:t xml:space="preserve"> </w:t>
      </w:r>
      <w:r w:rsidR="007548B5">
        <w:rPr>
          <w:color w:val="231F20"/>
        </w:rPr>
        <w:t>reemplazo</w:t>
      </w:r>
      <w:r w:rsidR="007548B5">
        <w:rPr>
          <w:color w:val="231F20"/>
          <w:spacing w:val="-14"/>
        </w:rPr>
        <w:t xml:space="preserve"> </w:t>
      </w:r>
      <w:r w:rsidR="007548B5">
        <w:rPr>
          <w:color w:val="231F20"/>
        </w:rPr>
        <w:t>de</w:t>
      </w:r>
      <w:r w:rsidR="007548B5">
        <w:rPr>
          <w:color w:val="231F20"/>
          <w:spacing w:val="-14"/>
        </w:rPr>
        <w:t xml:space="preserve"> </w:t>
      </w:r>
      <w:r w:rsidR="007548B5">
        <w:rPr>
          <w:color w:val="231F20"/>
        </w:rPr>
        <w:t>algunos</w:t>
      </w:r>
      <w:r w:rsidR="007548B5">
        <w:rPr>
          <w:color w:val="231F20"/>
          <w:spacing w:val="-14"/>
        </w:rPr>
        <w:t xml:space="preserve"> </w:t>
      </w:r>
      <w:r w:rsidR="007548B5">
        <w:rPr>
          <w:color w:val="231F20"/>
        </w:rPr>
        <w:t>aditamentos,</w:t>
      </w:r>
      <w:r w:rsidR="007548B5">
        <w:rPr>
          <w:color w:val="231F20"/>
          <w:spacing w:val="-14"/>
        </w:rPr>
        <w:t xml:space="preserve"> </w:t>
      </w:r>
      <w:r w:rsidR="007548B5">
        <w:rPr>
          <w:color w:val="231F20"/>
        </w:rPr>
        <w:t>entrega por</w:t>
      </w:r>
      <w:r w:rsidR="007548B5">
        <w:rPr>
          <w:color w:val="231F20"/>
          <w:spacing w:val="-6"/>
        </w:rPr>
        <w:t xml:space="preserve"> </w:t>
      </w:r>
      <w:r w:rsidR="007548B5">
        <w:rPr>
          <w:color w:val="231F20"/>
        </w:rPr>
        <w:t>parte</w:t>
      </w:r>
      <w:r w:rsidR="007548B5">
        <w:rPr>
          <w:color w:val="231F20"/>
          <w:spacing w:val="-6"/>
        </w:rPr>
        <w:t xml:space="preserve"> </w:t>
      </w:r>
      <w:r w:rsidR="007548B5">
        <w:rPr>
          <w:color w:val="231F20"/>
        </w:rPr>
        <w:t>de</w:t>
      </w:r>
      <w:r w:rsidR="007548B5">
        <w:rPr>
          <w:color w:val="231F20"/>
          <w:spacing w:val="-6"/>
        </w:rPr>
        <w:t xml:space="preserve"> </w:t>
      </w:r>
      <w:r w:rsidR="007548B5">
        <w:rPr>
          <w:color w:val="231F20"/>
        </w:rPr>
        <w:t>la</w:t>
      </w:r>
      <w:r w:rsidR="007548B5">
        <w:rPr>
          <w:color w:val="231F20"/>
          <w:spacing w:val="-6"/>
        </w:rPr>
        <w:t xml:space="preserve"> </w:t>
      </w:r>
      <w:r w:rsidR="007548B5">
        <w:rPr>
          <w:color w:val="231F20"/>
        </w:rPr>
        <w:t>contratista</w:t>
      </w:r>
      <w:r w:rsidR="007548B5">
        <w:rPr>
          <w:color w:val="231F20"/>
          <w:spacing w:val="-6"/>
        </w:rPr>
        <w:t xml:space="preserve"> </w:t>
      </w:r>
      <w:r w:rsidR="007548B5">
        <w:rPr>
          <w:color w:val="231F20"/>
        </w:rPr>
        <w:t>de</w:t>
      </w:r>
      <w:r w:rsidR="007548B5">
        <w:rPr>
          <w:color w:val="231F20"/>
          <w:spacing w:val="-6"/>
        </w:rPr>
        <w:t xml:space="preserve"> </w:t>
      </w:r>
      <w:r w:rsidR="007548B5">
        <w:rPr>
          <w:color w:val="231F20"/>
        </w:rPr>
        <w:t>un</w:t>
      </w:r>
      <w:r w:rsidR="007548B5">
        <w:rPr>
          <w:color w:val="231F20"/>
          <w:spacing w:val="-6"/>
        </w:rPr>
        <w:t xml:space="preserve"> </w:t>
      </w:r>
      <w:r w:rsidR="007548B5">
        <w:rPr>
          <w:color w:val="231F20"/>
        </w:rPr>
        <w:t>carrito</w:t>
      </w:r>
      <w:r w:rsidR="007548B5">
        <w:rPr>
          <w:color w:val="231F20"/>
          <w:spacing w:val="-6"/>
        </w:rPr>
        <w:t xml:space="preserve"> </w:t>
      </w:r>
      <w:r w:rsidR="007548B5">
        <w:rPr>
          <w:color w:val="231F20"/>
        </w:rPr>
        <w:t>de</w:t>
      </w:r>
      <w:r w:rsidR="007548B5">
        <w:rPr>
          <w:color w:val="231F20"/>
          <w:spacing w:val="-6"/>
        </w:rPr>
        <w:t xml:space="preserve"> </w:t>
      </w:r>
      <w:r w:rsidR="007548B5">
        <w:rPr>
          <w:color w:val="231F20"/>
        </w:rPr>
        <w:t>ferrocarril</w:t>
      </w:r>
      <w:r w:rsidR="007548B5">
        <w:rPr>
          <w:color w:val="231F20"/>
          <w:spacing w:val="-6"/>
        </w:rPr>
        <w:t xml:space="preserve"> </w:t>
      </w:r>
      <w:r w:rsidR="007548B5">
        <w:rPr>
          <w:color w:val="231F20"/>
        </w:rPr>
        <w:t>como parte de pago de la deuda por energía eléctrica, así</w:t>
      </w:r>
      <w:r w:rsidR="007548B5">
        <w:rPr>
          <w:color w:val="231F20"/>
          <w:spacing w:val="-31"/>
        </w:rPr>
        <w:t xml:space="preserve"> </w:t>
      </w:r>
      <w:r w:rsidR="007548B5">
        <w:rPr>
          <w:color w:val="231F20"/>
        </w:rPr>
        <w:t>como el mayor costo incurrido en la ejecución de la obra civil</w:t>
      </w:r>
      <w:r w:rsidR="007548B5">
        <w:rPr>
          <w:color w:val="231F20"/>
          <w:spacing w:val="-23"/>
        </w:rPr>
        <w:t xml:space="preserve"> </w:t>
      </w:r>
      <w:r w:rsidR="007548B5">
        <w:rPr>
          <w:color w:val="231F20"/>
        </w:rPr>
        <w:t>en la</w:t>
      </w:r>
      <w:r w:rsidR="007548B5">
        <w:rPr>
          <w:color w:val="231F20"/>
          <w:spacing w:val="-6"/>
        </w:rPr>
        <w:t xml:space="preserve"> </w:t>
      </w:r>
      <w:r w:rsidR="007548B5">
        <w:rPr>
          <w:color w:val="231F20"/>
        </w:rPr>
        <w:t>subestación</w:t>
      </w:r>
      <w:r w:rsidR="007548B5">
        <w:rPr>
          <w:color w:val="231F20"/>
          <w:spacing w:val="-6"/>
        </w:rPr>
        <w:t xml:space="preserve"> </w:t>
      </w:r>
      <w:r w:rsidR="007548B5">
        <w:rPr>
          <w:color w:val="231F20"/>
        </w:rPr>
        <w:t>eléctrica</w:t>
      </w:r>
      <w:r w:rsidR="007548B5">
        <w:rPr>
          <w:color w:val="231F20"/>
          <w:spacing w:val="-6"/>
        </w:rPr>
        <w:t xml:space="preserve"> </w:t>
      </w:r>
      <w:r w:rsidR="007548B5">
        <w:rPr>
          <w:color w:val="231F20"/>
        </w:rPr>
        <w:t>(patio</w:t>
      </w:r>
      <w:r w:rsidR="007548B5">
        <w:rPr>
          <w:color w:val="231F20"/>
          <w:spacing w:val="-6"/>
        </w:rPr>
        <w:t xml:space="preserve"> </w:t>
      </w:r>
      <w:r w:rsidR="007548B5">
        <w:rPr>
          <w:color w:val="231F20"/>
        </w:rPr>
        <w:t>de</w:t>
      </w:r>
      <w:r w:rsidR="007548B5">
        <w:rPr>
          <w:color w:val="231F20"/>
          <w:spacing w:val="-6"/>
        </w:rPr>
        <w:t xml:space="preserve"> </w:t>
      </w:r>
      <w:r w:rsidR="007548B5">
        <w:rPr>
          <w:color w:val="231F20"/>
        </w:rPr>
        <w:t>llaves,</w:t>
      </w:r>
      <w:r w:rsidR="007548B5">
        <w:rPr>
          <w:color w:val="231F20"/>
          <w:spacing w:val="-6"/>
        </w:rPr>
        <w:t xml:space="preserve"> </w:t>
      </w:r>
      <w:r w:rsidR="007548B5">
        <w:rPr>
          <w:color w:val="231F20"/>
        </w:rPr>
        <w:t>edificio</w:t>
      </w:r>
      <w:r w:rsidR="007548B5">
        <w:rPr>
          <w:color w:val="231F20"/>
          <w:spacing w:val="-6"/>
        </w:rPr>
        <w:t xml:space="preserve"> </w:t>
      </w:r>
      <w:r w:rsidR="007548B5">
        <w:rPr>
          <w:color w:val="231F20"/>
        </w:rPr>
        <w:t>de</w:t>
      </w:r>
      <w:r w:rsidR="007548B5">
        <w:rPr>
          <w:color w:val="231F20"/>
          <w:spacing w:val="-6"/>
        </w:rPr>
        <w:t xml:space="preserve"> </w:t>
      </w:r>
      <w:r w:rsidR="007548B5">
        <w:rPr>
          <w:color w:val="231F20"/>
        </w:rPr>
        <w:t>control y mando y otras instalaciones), constituían trabajos adicionales a los establecidos por las partes y que si bien correspondía su compensación, no se había seguido el procedimiento establecido para tal efecto, de acuerdo</w:t>
      </w:r>
      <w:r w:rsidR="007548B5">
        <w:rPr>
          <w:color w:val="231F20"/>
          <w:spacing w:val="-29"/>
        </w:rPr>
        <w:t xml:space="preserve"> </w:t>
      </w:r>
      <w:r w:rsidR="007548B5">
        <w:rPr>
          <w:color w:val="231F20"/>
        </w:rPr>
        <w:t>con la Ley de Contrataciones y Adquisiciones del Estado y su reglamento.</w:t>
      </w:r>
    </w:p>
    <w:p w14:paraId="076D68B7" w14:textId="77777777" w:rsidR="00B627D0" w:rsidRDefault="007548B5">
      <w:pPr>
        <w:pStyle w:val="Textoindependiente"/>
      </w:pPr>
      <w:r>
        <w:rPr>
          <w:color w:val="231F20"/>
        </w:rPr>
        <w:t>Que sin perjuicio de ello, el mencionado Tribunal concluyó</w:t>
      </w:r>
      <w:r>
        <w:rPr>
          <w:color w:val="231F20"/>
          <w:spacing w:val="-8"/>
        </w:rPr>
        <w:t xml:space="preserve"> </w:t>
      </w:r>
      <w:r>
        <w:rPr>
          <w:color w:val="231F20"/>
        </w:rPr>
        <w:t>que</w:t>
      </w:r>
      <w:r>
        <w:rPr>
          <w:color w:val="231F20"/>
          <w:spacing w:val="-8"/>
        </w:rPr>
        <w:t xml:space="preserve"> </w:t>
      </w:r>
      <w:r>
        <w:rPr>
          <w:color w:val="231F20"/>
        </w:rPr>
        <w:t>la</w:t>
      </w:r>
      <w:r>
        <w:rPr>
          <w:color w:val="231F20"/>
          <w:spacing w:val="-8"/>
        </w:rPr>
        <w:t xml:space="preserve"> </w:t>
      </w:r>
      <w:r>
        <w:rPr>
          <w:color w:val="231F20"/>
        </w:rPr>
        <w:t>recurrente</w:t>
      </w:r>
      <w:r>
        <w:rPr>
          <w:color w:val="231F20"/>
          <w:spacing w:val="-8"/>
        </w:rPr>
        <w:t xml:space="preserve"> </w:t>
      </w:r>
      <w:r>
        <w:rPr>
          <w:color w:val="231F20"/>
        </w:rPr>
        <w:t>se</w:t>
      </w:r>
      <w:r>
        <w:rPr>
          <w:color w:val="231F20"/>
          <w:spacing w:val="-8"/>
        </w:rPr>
        <w:t xml:space="preserve"> </w:t>
      </w:r>
      <w:r>
        <w:rPr>
          <w:color w:val="231F20"/>
        </w:rPr>
        <w:t>había</w:t>
      </w:r>
      <w:r>
        <w:rPr>
          <w:color w:val="231F20"/>
          <w:spacing w:val="-8"/>
        </w:rPr>
        <w:t xml:space="preserve"> </w:t>
      </w:r>
      <w:r>
        <w:rPr>
          <w:color w:val="231F20"/>
        </w:rPr>
        <w:t>enriquecido</w:t>
      </w:r>
      <w:r>
        <w:rPr>
          <w:color w:val="231F20"/>
          <w:spacing w:val="-8"/>
        </w:rPr>
        <w:t xml:space="preserve"> </w:t>
      </w:r>
      <w:r>
        <w:rPr>
          <w:color w:val="231F20"/>
        </w:rPr>
        <w:t>sin</w:t>
      </w:r>
      <w:r>
        <w:rPr>
          <w:color w:val="231F20"/>
          <w:spacing w:val="-8"/>
        </w:rPr>
        <w:t xml:space="preserve"> </w:t>
      </w:r>
      <w:r>
        <w:rPr>
          <w:color w:val="231F20"/>
        </w:rPr>
        <w:t>causa al haberse beneficiado con las labores antes</w:t>
      </w:r>
      <w:r>
        <w:rPr>
          <w:color w:val="231F20"/>
          <w:spacing w:val="-1"/>
        </w:rPr>
        <w:t xml:space="preserve"> </w:t>
      </w:r>
      <w:r>
        <w:rPr>
          <w:color w:val="231F20"/>
        </w:rPr>
        <w:t>citadas.</w:t>
      </w:r>
    </w:p>
    <w:p w14:paraId="0B56D886" w14:textId="77777777" w:rsidR="00B627D0" w:rsidRDefault="007548B5">
      <w:pPr>
        <w:pStyle w:val="Textoindependiente"/>
      </w:pPr>
      <w:r>
        <w:rPr>
          <w:color w:val="231F20"/>
        </w:rPr>
        <w:t>Que además, en el mencionado laudo, el Tribunal Arbitral también determinó que la fecha de inicio de la obra se atrasó por la no designación del supervisor por parte de la recurrente, ocasionándose en un retraso de 179 días, por lo que correspondía que pagara a favor  de</w:t>
      </w:r>
    </w:p>
    <w:p w14:paraId="1DBD4E52" w14:textId="77777777" w:rsidR="00B627D0" w:rsidRDefault="007548B5">
      <w:pPr>
        <w:pStyle w:val="Prrafodelista"/>
        <w:numPr>
          <w:ilvl w:val="0"/>
          <w:numId w:val="4"/>
        </w:numPr>
        <w:tabs>
          <w:tab w:val="left" w:pos="384"/>
        </w:tabs>
        <w:spacing w:line="66" w:lineRule="exact"/>
        <w:ind w:hanging="255"/>
        <w:jc w:val="both"/>
        <w:rPr>
          <w:sz w:val="12"/>
        </w:rPr>
      </w:pPr>
      <w:r>
        <w:rPr>
          <w:color w:val="231F20"/>
          <w:w w:val="82"/>
          <w:sz w:val="12"/>
        </w:rPr>
        <w:br w:type="column"/>
      </w:r>
      <w:r>
        <w:rPr>
          <w:color w:val="231F20"/>
          <w:w w:val="90"/>
          <w:sz w:val="12"/>
        </w:rPr>
        <w:t>Artículo</w:t>
      </w:r>
      <w:r>
        <w:rPr>
          <w:color w:val="231F20"/>
          <w:spacing w:val="-3"/>
          <w:w w:val="90"/>
          <w:sz w:val="12"/>
        </w:rPr>
        <w:t xml:space="preserve"> </w:t>
      </w:r>
      <w:r>
        <w:rPr>
          <w:color w:val="231F20"/>
          <w:w w:val="90"/>
          <w:sz w:val="12"/>
        </w:rPr>
        <w:t>103°</w:t>
      </w:r>
      <w:r>
        <w:rPr>
          <w:color w:val="231F20"/>
          <w:spacing w:val="-3"/>
          <w:w w:val="90"/>
          <w:sz w:val="12"/>
        </w:rPr>
        <w:t xml:space="preserve"> </w:t>
      </w:r>
      <w:r>
        <w:rPr>
          <w:color w:val="231F20"/>
          <w:w w:val="90"/>
          <w:sz w:val="12"/>
        </w:rPr>
        <w:t>del</w:t>
      </w:r>
      <w:r>
        <w:rPr>
          <w:color w:val="231F20"/>
          <w:spacing w:val="-3"/>
          <w:w w:val="90"/>
          <w:sz w:val="12"/>
        </w:rPr>
        <w:t xml:space="preserve"> </w:t>
      </w:r>
      <w:r>
        <w:rPr>
          <w:color w:val="231F20"/>
          <w:w w:val="90"/>
          <w:sz w:val="12"/>
        </w:rPr>
        <w:t>Decreto</w:t>
      </w:r>
      <w:r>
        <w:rPr>
          <w:color w:val="231F20"/>
          <w:spacing w:val="-3"/>
          <w:w w:val="90"/>
          <w:sz w:val="12"/>
        </w:rPr>
        <w:t xml:space="preserve"> </w:t>
      </w:r>
      <w:r>
        <w:rPr>
          <w:color w:val="231F20"/>
          <w:w w:val="90"/>
          <w:sz w:val="12"/>
        </w:rPr>
        <w:t>Supremo</w:t>
      </w:r>
      <w:r>
        <w:rPr>
          <w:color w:val="231F20"/>
          <w:spacing w:val="-3"/>
          <w:w w:val="90"/>
          <w:sz w:val="12"/>
        </w:rPr>
        <w:t xml:space="preserve"> </w:t>
      </w:r>
      <w:r>
        <w:rPr>
          <w:color w:val="231F20"/>
          <w:w w:val="90"/>
          <w:sz w:val="12"/>
        </w:rPr>
        <w:t>N°</w:t>
      </w:r>
      <w:r>
        <w:rPr>
          <w:color w:val="231F20"/>
          <w:spacing w:val="-3"/>
          <w:w w:val="90"/>
          <w:sz w:val="12"/>
        </w:rPr>
        <w:t xml:space="preserve"> </w:t>
      </w:r>
      <w:r>
        <w:rPr>
          <w:color w:val="231F20"/>
          <w:w w:val="90"/>
          <w:sz w:val="12"/>
        </w:rPr>
        <w:t>039-98-PCM:</w:t>
      </w:r>
      <w:r>
        <w:rPr>
          <w:color w:val="231F20"/>
          <w:spacing w:val="-3"/>
          <w:w w:val="90"/>
          <w:sz w:val="12"/>
        </w:rPr>
        <w:t xml:space="preserve"> </w:t>
      </w:r>
      <w:r>
        <w:rPr>
          <w:color w:val="231F20"/>
          <w:w w:val="90"/>
          <w:sz w:val="12"/>
        </w:rPr>
        <w:t>El</w:t>
      </w:r>
      <w:r>
        <w:rPr>
          <w:color w:val="231F20"/>
          <w:spacing w:val="-3"/>
          <w:w w:val="90"/>
          <w:sz w:val="12"/>
        </w:rPr>
        <w:t xml:space="preserve"> </w:t>
      </w:r>
      <w:r>
        <w:rPr>
          <w:color w:val="231F20"/>
          <w:w w:val="90"/>
          <w:sz w:val="12"/>
        </w:rPr>
        <w:t>plazo</w:t>
      </w:r>
      <w:r>
        <w:rPr>
          <w:color w:val="231F20"/>
          <w:spacing w:val="-3"/>
          <w:w w:val="90"/>
          <w:sz w:val="12"/>
        </w:rPr>
        <w:t xml:space="preserve"> </w:t>
      </w:r>
      <w:r>
        <w:rPr>
          <w:color w:val="231F20"/>
          <w:w w:val="90"/>
          <w:sz w:val="12"/>
        </w:rPr>
        <w:t>de</w:t>
      </w:r>
      <w:r>
        <w:rPr>
          <w:color w:val="231F20"/>
          <w:spacing w:val="-3"/>
          <w:w w:val="90"/>
          <w:sz w:val="12"/>
        </w:rPr>
        <w:t xml:space="preserve"> </w:t>
      </w:r>
      <w:r>
        <w:rPr>
          <w:color w:val="231F20"/>
          <w:w w:val="90"/>
          <w:sz w:val="12"/>
        </w:rPr>
        <w:t>los</w:t>
      </w:r>
      <w:r>
        <w:rPr>
          <w:color w:val="231F20"/>
          <w:spacing w:val="-3"/>
          <w:w w:val="90"/>
          <w:sz w:val="12"/>
        </w:rPr>
        <w:t xml:space="preserve"> </w:t>
      </w:r>
      <w:r>
        <w:rPr>
          <w:color w:val="231F20"/>
          <w:w w:val="90"/>
          <w:sz w:val="12"/>
        </w:rPr>
        <w:t>contratos</w:t>
      </w:r>
      <w:r>
        <w:rPr>
          <w:color w:val="231F20"/>
          <w:spacing w:val="-3"/>
          <w:w w:val="90"/>
          <w:sz w:val="12"/>
        </w:rPr>
        <w:t xml:space="preserve"> </w:t>
      </w:r>
      <w:r>
        <w:rPr>
          <w:color w:val="231F20"/>
          <w:w w:val="90"/>
          <w:sz w:val="12"/>
        </w:rPr>
        <w:t>de</w:t>
      </w:r>
    </w:p>
    <w:p w14:paraId="027257C4" w14:textId="77777777" w:rsidR="00B627D0" w:rsidRDefault="007548B5">
      <w:pPr>
        <w:spacing w:before="2" w:line="242" w:lineRule="auto"/>
        <w:ind w:left="383" w:right="125"/>
        <w:jc w:val="both"/>
        <w:rPr>
          <w:sz w:val="12"/>
        </w:rPr>
      </w:pPr>
      <w:r>
        <w:rPr>
          <w:color w:val="231F20"/>
          <w:w w:val="85"/>
          <w:sz w:val="12"/>
        </w:rPr>
        <w:t xml:space="preserve">obras rige cuando se cumplan las siguientes condiciones: a) Se designe al ingeniero </w:t>
      </w:r>
      <w:r>
        <w:rPr>
          <w:color w:val="231F20"/>
          <w:w w:val="90"/>
          <w:sz w:val="12"/>
        </w:rPr>
        <w:t>residente</w:t>
      </w:r>
      <w:r>
        <w:rPr>
          <w:color w:val="231F20"/>
          <w:spacing w:val="-15"/>
          <w:w w:val="90"/>
          <w:sz w:val="12"/>
        </w:rPr>
        <w:t xml:space="preserve"> </w:t>
      </w:r>
      <w:r>
        <w:rPr>
          <w:color w:val="231F20"/>
          <w:w w:val="90"/>
          <w:sz w:val="12"/>
        </w:rPr>
        <w:t>de</w:t>
      </w:r>
      <w:r>
        <w:rPr>
          <w:color w:val="231F20"/>
          <w:spacing w:val="-15"/>
          <w:w w:val="90"/>
          <w:sz w:val="12"/>
        </w:rPr>
        <w:t xml:space="preserve"> </w:t>
      </w:r>
      <w:r>
        <w:rPr>
          <w:color w:val="231F20"/>
          <w:w w:val="90"/>
          <w:sz w:val="12"/>
        </w:rPr>
        <w:t>la</w:t>
      </w:r>
      <w:r>
        <w:rPr>
          <w:color w:val="231F20"/>
          <w:spacing w:val="-15"/>
          <w:w w:val="90"/>
          <w:sz w:val="12"/>
        </w:rPr>
        <w:t xml:space="preserve"> </w:t>
      </w:r>
      <w:r>
        <w:rPr>
          <w:color w:val="231F20"/>
          <w:w w:val="90"/>
          <w:sz w:val="12"/>
        </w:rPr>
        <w:t>obra,</w:t>
      </w:r>
      <w:r>
        <w:rPr>
          <w:color w:val="231F20"/>
          <w:spacing w:val="-15"/>
          <w:w w:val="90"/>
          <w:sz w:val="12"/>
        </w:rPr>
        <w:t xml:space="preserve"> </w:t>
      </w:r>
      <w:r>
        <w:rPr>
          <w:color w:val="231F20"/>
          <w:w w:val="90"/>
          <w:sz w:val="12"/>
        </w:rPr>
        <w:t>b)</w:t>
      </w:r>
      <w:r>
        <w:rPr>
          <w:color w:val="231F20"/>
          <w:spacing w:val="-15"/>
          <w:w w:val="90"/>
          <w:sz w:val="12"/>
        </w:rPr>
        <w:t xml:space="preserve"> </w:t>
      </w:r>
      <w:r>
        <w:rPr>
          <w:color w:val="231F20"/>
          <w:w w:val="90"/>
          <w:sz w:val="12"/>
        </w:rPr>
        <w:t>Se</w:t>
      </w:r>
      <w:r>
        <w:rPr>
          <w:color w:val="231F20"/>
          <w:spacing w:val="-15"/>
          <w:w w:val="90"/>
          <w:sz w:val="12"/>
        </w:rPr>
        <w:t xml:space="preserve"> </w:t>
      </w:r>
      <w:r>
        <w:rPr>
          <w:color w:val="231F20"/>
          <w:w w:val="90"/>
          <w:sz w:val="12"/>
        </w:rPr>
        <w:t>designe</w:t>
      </w:r>
      <w:r>
        <w:rPr>
          <w:color w:val="231F20"/>
          <w:spacing w:val="-15"/>
          <w:w w:val="90"/>
          <w:sz w:val="12"/>
        </w:rPr>
        <w:t xml:space="preserve"> </w:t>
      </w:r>
      <w:r>
        <w:rPr>
          <w:color w:val="231F20"/>
          <w:w w:val="90"/>
          <w:sz w:val="12"/>
        </w:rPr>
        <w:t>al</w:t>
      </w:r>
      <w:r>
        <w:rPr>
          <w:color w:val="231F20"/>
          <w:spacing w:val="-15"/>
          <w:w w:val="90"/>
          <w:sz w:val="12"/>
        </w:rPr>
        <w:t xml:space="preserve"> </w:t>
      </w:r>
      <w:r>
        <w:rPr>
          <w:color w:val="231F20"/>
          <w:w w:val="90"/>
          <w:sz w:val="12"/>
        </w:rPr>
        <w:t>inspector</w:t>
      </w:r>
      <w:r>
        <w:rPr>
          <w:color w:val="231F20"/>
          <w:spacing w:val="-15"/>
          <w:w w:val="90"/>
          <w:sz w:val="12"/>
        </w:rPr>
        <w:t xml:space="preserve"> </w:t>
      </w:r>
      <w:r>
        <w:rPr>
          <w:color w:val="231F20"/>
          <w:w w:val="90"/>
          <w:sz w:val="12"/>
        </w:rPr>
        <w:t>o</w:t>
      </w:r>
      <w:r>
        <w:rPr>
          <w:color w:val="231F20"/>
          <w:spacing w:val="-15"/>
          <w:w w:val="90"/>
          <w:sz w:val="12"/>
        </w:rPr>
        <w:t xml:space="preserve"> </w:t>
      </w:r>
      <w:r>
        <w:rPr>
          <w:color w:val="231F20"/>
          <w:w w:val="90"/>
          <w:sz w:val="12"/>
        </w:rPr>
        <w:t>al</w:t>
      </w:r>
      <w:r>
        <w:rPr>
          <w:color w:val="231F20"/>
          <w:spacing w:val="-15"/>
          <w:w w:val="90"/>
          <w:sz w:val="12"/>
        </w:rPr>
        <w:t xml:space="preserve"> </w:t>
      </w:r>
      <w:r>
        <w:rPr>
          <w:color w:val="231F20"/>
          <w:w w:val="90"/>
          <w:sz w:val="12"/>
        </w:rPr>
        <w:t>supervisor,</w:t>
      </w:r>
      <w:r>
        <w:rPr>
          <w:color w:val="231F20"/>
          <w:spacing w:val="-15"/>
          <w:w w:val="90"/>
          <w:sz w:val="12"/>
        </w:rPr>
        <w:t xml:space="preserve"> </w:t>
      </w:r>
      <w:r>
        <w:rPr>
          <w:color w:val="231F20"/>
          <w:w w:val="90"/>
          <w:sz w:val="12"/>
        </w:rPr>
        <w:t>según</w:t>
      </w:r>
      <w:r>
        <w:rPr>
          <w:color w:val="231F20"/>
          <w:spacing w:val="-15"/>
          <w:w w:val="90"/>
          <w:sz w:val="12"/>
        </w:rPr>
        <w:t xml:space="preserve"> </w:t>
      </w:r>
      <w:r>
        <w:rPr>
          <w:color w:val="231F20"/>
          <w:w w:val="90"/>
          <w:sz w:val="12"/>
        </w:rPr>
        <w:t>corresponda,</w:t>
      </w:r>
    </w:p>
    <w:p w14:paraId="779DA19D" w14:textId="77777777" w:rsidR="00B627D0" w:rsidRDefault="007548B5">
      <w:pPr>
        <w:spacing w:line="242" w:lineRule="auto"/>
        <w:ind w:left="383" w:right="125"/>
        <w:jc w:val="both"/>
        <w:rPr>
          <w:sz w:val="12"/>
        </w:rPr>
      </w:pPr>
      <w:r>
        <w:rPr>
          <w:color w:val="231F20"/>
          <w:w w:val="90"/>
          <w:sz w:val="12"/>
        </w:rPr>
        <w:t>c)</w:t>
      </w:r>
      <w:r>
        <w:rPr>
          <w:color w:val="231F20"/>
          <w:spacing w:val="-16"/>
          <w:w w:val="90"/>
          <w:sz w:val="12"/>
        </w:rPr>
        <w:t xml:space="preserve"> </w:t>
      </w:r>
      <w:r>
        <w:rPr>
          <w:color w:val="231F20"/>
          <w:w w:val="90"/>
          <w:sz w:val="12"/>
        </w:rPr>
        <w:t>Se</w:t>
      </w:r>
      <w:r>
        <w:rPr>
          <w:color w:val="231F20"/>
          <w:spacing w:val="-16"/>
          <w:w w:val="90"/>
          <w:sz w:val="12"/>
        </w:rPr>
        <w:t xml:space="preserve"> </w:t>
      </w:r>
      <w:r>
        <w:rPr>
          <w:color w:val="231F20"/>
          <w:w w:val="90"/>
          <w:sz w:val="12"/>
        </w:rPr>
        <w:t>entregue</w:t>
      </w:r>
      <w:r>
        <w:rPr>
          <w:color w:val="231F20"/>
          <w:spacing w:val="-16"/>
          <w:w w:val="90"/>
          <w:sz w:val="12"/>
        </w:rPr>
        <w:t xml:space="preserve"> </w:t>
      </w:r>
      <w:r>
        <w:rPr>
          <w:color w:val="231F20"/>
          <w:w w:val="90"/>
          <w:sz w:val="12"/>
        </w:rPr>
        <w:t>el</w:t>
      </w:r>
      <w:r>
        <w:rPr>
          <w:color w:val="231F20"/>
          <w:spacing w:val="-16"/>
          <w:w w:val="90"/>
          <w:sz w:val="12"/>
        </w:rPr>
        <w:t xml:space="preserve"> </w:t>
      </w:r>
      <w:r>
        <w:rPr>
          <w:color w:val="231F20"/>
          <w:w w:val="90"/>
          <w:sz w:val="12"/>
        </w:rPr>
        <w:t>calendario</w:t>
      </w:r>
      <w:r>
        <w:rPr>
          <w:color w:val="231F20"/>
          <w:spacing w:val="-16"/>
          <w:w w:val="90"/>
          <w:sz w:val="12"/>
        </w:rPr>
        <w:t xml:space="preserve"> </w:t>
      </w:r>
      <w:r>
        <w:rPr>
          <w:color w:val="231F20"/>
          <w:w w:val="90"/>
          <w:sz w:val="12"/>
        </w:rPr>
        <w:t>de</w:t>
      </w:r>
      <w:r>
        <w:rPr>
          <w:color w:val="231F20"/>
          <w:spacing w:val="-16"/>
          <w:w w:val="90"/>
          <w:sz w:val="12"/>
        </w:rPr>
        <w:t xml:space="preserve"> </w:t>
      </w:r>
      <w:r>
        <w:rPr>
          <w:color w:val="231F20"/>
          <w:w w:val="90"/>
          <w:sz w:val="12"/>
        </w:rPr>
        <w:t>obra</w:t>
      </w:r>
      <w:r>
        <w:rPr>
          <w:color w:val="231F20"/>
          <w:spacing w:val="-16"/>
          <w:w w:val="90"/>
          <w:sz w:val="12"/>
        </w:rPr>
        <w:t xml:space="preserve"> </w:t>
      </w:r>
      <w:r>
        <w:rPr>
          <w:color w:val="231F20"/>
          <w:w w:val="90"/>
          <w:sz w:val="12"/>
        </w:rPr>
        <w:t>valorizado</w:t>
      </w:r>
      <w:r>
        <w:rPr>
          <w:color w:val="231F20"/>
          <w:spacing w:val="-16"/>
          <w:w w:val="90"/>
          <w:sz w:val="12"/>
        </w:rPr>
        <w:t xml:space="preserve"> </w:t>
      </w:r>
      <w:r>
        <w:rPr>
          <w:color w:val="231F20"/>
          <w:w w:val="90"/>
          <w:sz w:val="12"/>
        </w:rPr>
        <w:t>en</w:t>
      </w:r>
      <w:r>
        <w:rPr>
          <w:color w:val="231F20"/>
          <w:spacing w:val="-16"/>
          <w:w w:val="90"/>
          <w:sz w:val="12"/>
        </w:rPr>
        <w:t xml:space="preserve"> </w:t>
      </w:r>
      <w:r>
        <w:rPr>
          <w:color w:val="231F20"/>
          <w:w w:val="90"/>
          <w:sz w:val="12"/>
        </w:rPr>
        <w:t>concordancia</w:t>
      </w:r>
      <w:r>
        <w:rPr>
          <w:color w:val="231F20"/>
          <w:spacing w:val="-16"/>
          <w:w w:val="90"/>
          <w:sz w:val="12"/>
        </w:rPr>
        <w:t xml:space="preserve"> </w:t>
      </w:r>
      <w:r>
        <w:rPr>
          <w:color w:val="231F20"/>
          <w:w w:val="90"/>
          <w:sz w:val="12"/>
        </w:rPr>
        <w:t>con</w:t>
      </w:r>
      <w:r>
        <w:rPr>
          <w:color w:val="231F20"/>
          <w:spacing w:val="-16"/>
          <w:w w:val="90"/>
          <w:sz w:val="12"/>
        </w:rPr>
        <w:t xml:space="preserve"> </w:t>
      </w:r>
      <w:r>
        <w:rPr>
          <w:color w:val="231F20"/>
          <w:w w:val="90"/>
          <w:sz w:val="12"/>
        </w:rPr>
        <w:t>el</w:t>
      </w:r>
      <w:r>
        <w:rPr>
          <w:color w:val="231F20"/>
          <w:spacing w:val="-16"/>
          <w:w w:val="90"/>
          <w:sz w:val="12"/>
        </w:rPr>
        <w:t xml:space="preserve"> </w:t>
      </w:r>
      <w:r>
        <w:rPr>
          <w:color w:val="231F20"/>
          <w:w w:val="90"/>
          <w:sz w:val="12"/>
        </w:rPr>
        <w:t>cronograma de</w:t>
      </w:r>
      <w:r>
        <w:rPr>
          <w:color w:val="231F20"/>
          <w:spacing w:val="-15"/>
          <w:w w:val="90"/>
          <w:sz w:val="12"/>
        </w:rPr>
        <w:t xml:space="preserve"> </w:t>
      </w:r>
      <w:r>
        <w:rPr>
          <w:color w:val="231F20"/>
          <w:w w:val="90"/>
          <w:sz w:val="12"/>
        </w:rPr>
        <w:t>desembolsos</w:t>
      </w:r>
      <w:r>
        <w:rPr>
          <w:color w:val="231F20"/>
          <w:spacing w:val="-15"/>
          <w:w w:val="90"/>
          <w:sz w:val="12"/>
        </w:rPr>
        <w:t xml:space="preserve"> </w:t>
      </w:r>
      <w:r>
        <w:rPr>
          <w:color w:val="231F20"/>
          <w:w w:val="90"/>
          <w:sz w:val="12"/>
        </w:rPr>
        <w:t>establecido,</w:t>
      </w:r>
      <w:r>
        <w:rPr>
          <w:color w:val="231F20"/>
          <w:spacing w:val="-15"/>
          <w:w w:val="90"/>
          <w:sz w:val="12"/>
        </w:rPr>
        <w:t xml:space="preserve"> </w:t>
      </w:r>
      <w:r>
        <w:rPr>
          <w:color w:val="231F20"/>
          <w:w w:val="90"/>
          <w:sz w:val="12"/>
        </w:rPr>
        <w:t>los</w:t>
      </w:r>
      <w:r>
        <w:rPr>
          <w:color w:val="231F20"/>
          <w:spacing w:val="-15"/>
          <w:w w:val="90"/>
          <w:sz w:val="12"/>
        </w:rPr>
        <w:t xml:space="preserve"> </w:t>
      </w:r>
      <w:r>
        <w:rPr>
          <w:color w:val="231F20"/>
          <w:w w:val="90"/>
          <w:sz w:val="12"/>
        </w:rPr>
        <w:t>precios</w:t>
      </w:r>
      <w:r>
        <w:rPr>
          <w:color w:val="231F20"/>
          <w:spacing w:val="-15"/>
          <w:w w:val="90"/>
          <w:sz w:val="12"/>
        </w:rPr>
        <w:t xml:space="preserve"> </w:t>
      </w:r>
      <w:r>
        <w:rPr>
          <w:color w:val="231F20"/>
          <w:w w:val="90"/>
          <w:sz w:val="12"/>
        </w:rPr>
        <w:t>unitarios</w:t>
      </w:r>
      <w:r>
        <w:rPr>
          <w:color w:val="231F20"/>
          <w:spacing w:val="-15"/>
          <w:w w:val="90"/>
          <w:sz w:val="12"/>
        </w:rPr>
        <w:t xml:space="preserve"> </w:t>
      </w:r>
      <w:r>
        <w:rPr>
          <w:color w:val="231F20"/>
          <w:w w:val="90"/>
          <w:sz w:val="12"/>
        </w:rPr>
        <w:t>del</w:t>
      </w:r>
      <w:r>
        <w:rPr>
          <w:color w:val="231F20"/>
          <w:spacing w:val="-15"/>
          <w:w w:val="90"/>
          <w:sz w:val="12"/>
        </w:rPr>
        <w:t xml:space="preserve"> </w:t>
      </w:r>
      <w:r>
        <w:rPr>
          <w:color w:val="231F20"/>
          <w:w w:val="90"/>
          <w:sz w:val="12"/>
        </w:rPr>
        <w:t>contratista,</w:t>
      </w:r>
      <w:r>
        <w:rPr>
          <w:color w:val="231F20"/>
          <w:spacing w:val="-15"/>
          <w:w w:val="90"/>
          <w:sz w:val="12"/>
        </w:rPr>
        <w:t xml:space="preserve"> </w:t>
      </w:r>
      <w:r>
        <w:rPr>
          <w:color w:val="231F20"/>
          <w:w w:val="90"/>
          <w:sz w:val="12"/>
        </w:rPr>
        <w:t>y</w:t>
      </w:r>
      <w:r>
        <w:rPr>
          <w:color w:val="231F20"/>
          <w:spacing w:val="-15"/>
          <w:w w:val="90"/>
          <w:sz w:val="12"/>
        </w:rPr>
        <w:t xml:space="preserve"> </w:t>
      </w:r>
      <w:r>
        <w:rPr>
          <w:color w:val="231F20"/>
          <w:w w:val="90"/>
          <w:sz w:val="12"/>
        </w:rPr>
        <w:t>el</w:t>
      </w:r>
      <w:r>
        <w:rPr>
          <w:color w:val="231F20"/>
          <w:spacing w:val="-15"/>
          <w:w w:val="90"/>
          <w:sz w:val="12"/>
        </w:rPr>
        <w:t xml:space="preserve"> </w:t>
      </w:r>
      <w:r>
        <w:rPr>
          <w:color w:val="231F20"/>
          <w:w w:val="90"/>
          <w:sz w:val="12"/>
        </w:rPr>
        <w:t>calendario</w:t>
      </w:r>
      <w:r>
        <w:rPr>
          <w:color w:val="231F20"/>
          <w:spacing w:val="-15"/>
          <w:w w:val="90"/>
          <w:sz w:val="12"/>
        </w:rPr>
        <w:t xml:space="preserve"> </w:t>
      </w:r>
      <w:r>
        <w:rPr>
          <w:color w:val="231F20"/>
          <w:w w:val="90"/>
          <w:sz w:val="12"/>
        </w:rPr>
        <w:t>de adquisición</w:t>
      </w:r>
      <w:r>
        <w:rPr>
          <w:color w:val="231F20"/>
          <w:spacing w:val="-12"/>
          <w:w w:val="90"/>
          <w:sz w:val="12"/>
        </w:rPr>
        <w:t xml:space="preserve"> </w:t>
      </w:r>
      <w:r>
        <w:rPr>
          <w:color w:val="231F20"/>
          <w:w w:val="90"/>
          <w:sz w:val="12"/>
        </w:rPr>
        <w:t>de</w:t>
      </w:r>
      <w:r>
        <w:rPr>
          <w:color w:val="231F20"/>
          <w:spacing w:val="-12"/>
          <w:w w:val="90"/>
          <w:sz w:val="12"/>
        </w:rPr>
        <w:t xml:space="preserve"> </w:t>
      </w:r>
      <w:r>
        <w:rPr>
          <w:color w:val="231F20"/>
          <w:w w:val="90"/>
          <w:sz w:val="12"/>
        </w:rPr>
        <w:t>materiales</w:t>
      </w:r>
      <w:r>
        <w:rPr>
          <w:color w:val="231F20"/>
          <w:spacing w:val="-12"/>
          <w:w w:val="90"/>
          <w:sz w:val="12"/>
        </w:rPr>
        <w:t xml:space="preserve"> </w:t>
      </w:r>
      <w:r>
        <w:rPr>
          <w:color w:val="231F20"/>
          <w:w w:val="90"/>
          <w:sz w:val="12"/>
        </w:rPr>
        <w:t>e</w:t>
      </w:r>
      <w:r>
        <w:rPr>
          <w:color w:val="231F20"/>
          <w:spacing w:val="-12"/>
          <w:w w:val="90"/>
          <w:sz w:val="12"/>
        </w:rPr>
        <w:t xml:space="preserve"> </w:t>
      </w:r>
      <w:r>
        <w:rPr>
          <w:color w:val="231F20"/>
          <w:w w:val="90"/>
          <w:sz w:val="12"/>
        </w:rPr>
        <w:t>insumos</w:t>
      </w:r>
      <w:r>
        <w:rPr>
          <w:color w:val="231F20"/>
          <w:spacing w:val="-12"/>
          <w:w w:val="90"/>
          <w:sz w:val="12"/>
        </w:rPr>
        <w:t xml:space="preserve"> </w:t>
      </w:r>
      <w:r>
        <w:rPr>
          <w:color w:val="231F20"/>
          <w:w w:val="90"/>
          <w:sz w:val="12"/>
        </w:rPr>
        <w:t>necesarios</w:t>
      </w:r>
      <w:r>
        <w:rPr>
          <w:color w:val="231F20"/>
          <w:spacing w:val="-12"/>
          <w:w w:val="90"/>
          <w:sz w:val="12"/>
        </w:rPr>
        <w:t xml:space="preserve"> </w:t>
      </w:r>
      <w:r>
        <w:rPr>
          <w:color w:val="231F20"/>
          <w:w w:val="90"/>
          <w:sz w:val="12"/>
        </w:rPr>
        <w:t>para</w:t>
      </w:r>
      <w:r>
        <w:rPr>
          <w:color w:val="231F20"/>
          <w:spacing w:val="-12"/>
          <w:w w:val="90"/>
          <w:sz w:val="12"/>
        </w:rPr>
        <w:t xml:space="preserve"> </w:t>
      </w:r>
      <w:r>
        <w:rPr>
          <w:color w:val="231F20"/>
          <w:w w:val="90"/>
          <w:sz w:val="12"/>
        </w:rPr>
        <w:t>la</w:t>
      </w:r>
      <w:r>
        <w:rPr>
          <w:color w:val="231F20"/>
          <w:spacing w:val="-12"/>
          <w:w w:val="90"/>
          <w:sz w:val="12"/>
        </w:rPr>
        <w:t xml:space="preserve"> </w:t>
      </w:r>
      <w:r>
        <w:rPr>
          <w:color w:val="231F20"/>
          <w:w w:val="90"/>
          <w:sz w:val="12"/>
        </w:rPr>
        <w:t>ejecución</w:t>
      </w:r>
      <w:r>
        <w:rPr>
          <w:color w:val="231F20"/>
          <w:spacing w:val="-12"/>
          <w:w w:val="90"/>
          <w:sz w:val="12"/>
        </w:rPr>
        <w:t xml:space="preserve"> </w:t>
      </w:r>
      <w:r>
        <w:rPr>
          <w:color w:val="231F20"/>
          <w:w w:val="90"/>
          <w:sz w:val="12"/>
        </w:rPr>
        <w:t>de</w:t>
      </w:r>
      <w:r>
        <w:rPr>
          <w:color w:val="231F20"/>
          <w:spacing w:val="-12"/>
          <w:w w:val="90"/>
          <w:sz w:val="12"/>
        </w:rPr>
        <w:t xml:space="preserve"> </w:t>
      </w:r>
      <w:r>
        <w:rPr>
          <w:color w:val="231F20"/>
          <w:w w:val="90"/>
          <w:sz w:val="12"/>
        </w:rPr>
        <w:t>obra,</w:t>
      </w:r>
      <w:r>
        <w:rPr>
          <w:color w:val="231F20"/>
          <w:spacing w:val="-12"/>
          <w:w w:val="90"/>
          <w:sz w:val="12"/>
        </w:rPr>
        <w:t xml:space="preserve"> </w:t>
      </w:r>
      <w:r>
        <w:rPr>
          <w:color w:val="231F20"/>
          <w:w w:val="90"/>
          <w:sz w:val="12"/>
        </w:rPr>
        <w:t>cuando sea</w:t>
      </w:r>
      <w:r>
        <w:rPr>
          <w:color w:val="231F20"/>
          <w:spacing w:val="-15"/>
          <w:w w:val="90"/>
          <w:sz w:val="12"/>
        </w:rPr>
        <w:t xml:space="preserve"> </w:t>
      </w:r>
      <w:r>
        <w:rPr>
          <w:color w:val="231F20"/>
          <w:w w:val="90"/>
          <w:sz w:val="12"/>
        </w:rPr>
        <w:t>aplicable,</w:t>
      </w:r>
      <w:r>
        <w:rPr>
          <w:color w:val="231F20"/>
          <w:spacing w:val="-15"/>
          <w:w w:val="90"/>
          <w:sz w:val="12"/>
        </w:rPr>
        <w:t xml:space="preserve"> </w:t>
      </w:r>
      <w:r>
        <w:rPr>
          <w:color w:val="231F20"/>
          <w:w w:val="90"/>
          <w:sz w:val="12"/>
        </w:rPr>
        <w:t>d)</w:t>
      </w:r>
      <w:r>
        <w:rPr>
          <w:color w:val="231F20"/>
          <w:spacing w:val="-15"/>
          <w:w w:val="90"/>
          <w:sz w:val="12"/>
        </w:rPr>
        <w:t xml:space="preserve"> </w:t>
      </w:r>
      <w:r>
        <w:rPr>
          <w:color w:val="231F20"/>
          <w:w w:val="90"/>
          <w:sz w:val="12"/>
        </w:rPr>
        <w:t>Que</w:t>
      </w:r>
      <w:r>
        <w:rPr>
          <w:color w:val="231F20"/>
          <w:spacing w:val="-15"/>
          <w:w w:val="90"/>
          <w:sz w:val="12"/>
        </w:rPr>
        <w:t xml:space="preserve"> </w:t>
      </w:r>
      <w:r>
        <w:rPr>
          <w:color w:val="231F20"/>
          <w:w w:val="90"/>
          <w:sz w:val="12"/>
        </w:rPr>
        <w:t>la</w:t>
      </w:r>
      <w:r>
        <w:rPr>
          <w:color w:val="231F20"/>
          <w:spacing w:val="-15"/>
          <w:w w:val="90"/>
          <w:sz w:val="12"/>
        </w:rPr>
        <w:t xml:space="preserve"> </w:t>
      </w:r>
      <w:r>
        <w:rPr>
          <w:color w:val="231F20"/>
          <w:w w:val="90"/>
          <w:sz w:val="12"/>
        </w:rPr>
        <w:t>Entidad</w:t>
      </w:r>
      <w:r>
        <w:rPr>
          <w:color w:val="231F20"/>
          <w:spacing w:val="-15"/>
          <w:w w:val="90"/>
          <w:sz w:val="12"/>
        </w:rPr>
        <w:t xml:space="preserve"> </w:t>
      </w:r>
      <w:r>
        <w:rPr>
          <w:color w:val="231F20"/>
          <w:w w:val="90"/>
          <w:sz w:val="12"/>
        </w:rPr>
        <w:t>haya</w:t>
      </w:r>
      <w:r>
        <w:rPr>
          <w:color w:val="231F20"/>
          <w:spacing w:val="-15"/>
          <w:w w:val="90"/>
          <w:sz w:val="12"/>
        </w:rPr>
        <w:t xml:space="preserve"> </w:t>
      </w:r>
      <w:r>
        <w:rPr>
          <w:color w:val="231F20"/>
          <w:w w:val="90"/>
          <w:sz w:val="12"/>
        </w:rPr>
        <w:t>hecho</w:t>
      </w:r>
      <w:r>
        <w:rPr>
          <w:color w:val="231F20"/>
          <w:spacing w:val="-15"/>
          <w:w w:val="90"/>
          <w:sz w:val="12"/>
        </w:rPr>
        <w:t xml:space="preserve"> </w:t>
      </w:r>
      <w:r>
        <w:rPr>
          <w:color w:val="231F20"/>
          <w:w w:val="90"/>
          <w:sz w:val="12"/>
        </w:rPr>
        <w:t>entrega</w:t>
      </w:r>
      <w:r>
        <w:rPr>
          <w:color w:val="231F20"/>
          <w:spacing w:val="-15"/>
          <w:w w:val="90"/>
          <w:sz w:val="12"/>
        </w:rPr>
        <w:t xml:space="preserve"> </w:t>
      </w:r>
      <w:r>
        <w:rPr>
          <w:color w:val="231F20"/>
          <w:w w:val="90"/>
          <w:sz w:val="12"/>
        </w:rPr>
        <w:t>del</w:t>
      </w:r>
      <w:r>
        <w:rPr>
          <w:color w:val="231F20"/>
          <w:spacing w:val="-15"/>
          <w:w w:val="90"/>
          <w:sz w:val="12"/>
        </w:rPr>
        <w:t xml:space="preserve"> </w:t>
      </w:r>
      <w:r>
        <w:rPr>
          <w:color w:val="231F20"/>
          <w:w w:val="90"/>
          <w:sz w:val="12"/>
        </w:rPr>
        <w:t>expediente</w:t>
      </w:r>
      <w:r>
        <w:rPr>
          <w:color w:val="231F20"/>
          <w:spacing w:val="-15"/>
          <w:w w:val="90"/>
          <w:sz w:val="12"/>
        </w:rPr>
        <w:t xml:space="preserve"> </w:t>
      </w:r>
      <w:r>
        <w:rPr>
          <w:color w:val="231F20"/>
          <w:w w:val="90"/>
          <w:sz w:val="12"/>
        </w:rPr>
        <w:t>técnico</w:t>
      </w:r>
      <w:r>
        <w:rPr>
          <w:color w:val="231F20"/>
          <w:spacing w:val="-15"/>
          <w:w w:val="90"/>
          <w:sz w:val="12"/>
        </w:rPr>
        <w:t xml:space="preserve"> </w:t>
      </w:r>
      <w:r>
        <w:rPr>
          <w:color w:val="231F20"/>
          <w:w w:val="90"/>
          <w:sz w:val="12"/>
        </w:rPr>
        <w:t>de</w:t>
      </w:r>
      <w:r>
        <w:rPr>
          <w:color w:val="231F20"/>
          <w:spacing w:val="-15"/>
          <w:w w:val="90"/>
          <w:sz w:val="12"/>
        </w:rPr>
        <w:t xml:space="preserve"> </w:t>
      </w:r>
      <w:r>
        <w:rPr>
          <w:color w:val="231F20"/>
          <w:w w:val="90"/>
          <w:sz w:val="12"/>
        </w:rPr>
        <w:t xml:space="preserve">obra </w:t>
      </w:r>
      <w:r>
        <w:rPr>
          <w:color w:val="231F20"/>
          <w:w w:val="85"/>
          <w:sz w:val="12"/>
        </w:rPr>
        <w:t>completo</w:t>
      </w:r>
      <w:r>
        <w:rPr>
          <w:color w:val="231F20"/>
          <w:spacing w:val="-7"/>
          <w:w w:val="85"/>
          <w:sz w:val="12"/>
        </w:rPr>
        <w:t xml:space="preserve"> </w:t>
      </w:r>
      <w:r>
        <w:rPr>
          <w:color w:val="231F20"/>
          <w:w w:val="85"/>
          <w:sz w:val="12"/>
        </w:rPr>
        <w:t>y</w:t>
      </w:r>
      <w:r>
        <w:rPr>
          <w:color w:val="231F20"/>
          <w:spacing w:val="-7"/>
          <w:w w:val="85"/>
          <w:sz w:val="12"/>
        </w:rPr>
        <w:t xml:space="preserve"> </w:t>
      </w:r>
      <w:r>
        <w:rPr>
          <w:color w:val="231F20"/>
          <w:w w:val="85"/>
          <w:sz w:val="12"/>
        </w:rPr>
        <w:t>del</w:t>
      </w:r>
      <w:r>
        <w:rPr>
          <w:color w:val="231F20"/>
          <w:spacing w:val="-7"/>
          <w:w w:val="85"/>
          <w:sz w:val="12"/>
        </w:rPr>
        <w:t xml:space="preserve"> </w:t>
      </w:r>
      <w:r>
        <w:rPr>
          <w:color w:val="231F20"/>
          <w:w w:val="85"/>
          <w:sz w:val="12"/>
        </w:rPr>
        <w:t>terreno</w:t>
      </w:r>
      <w:r>
        <w:rPr>
          <w:color w:val="231F20"/>
          <w:spacing w:val="-7"/>
          <w:w w:val="85"/>
          <w:sz w:val="12"/>
        </w:rPr>
        <w:t xml:space="preserve"> </w:t>
      </w:r>
      <w:r>
        <w:rPr>
          <w:color w:val="231F20"/>
          <w:w w:val="85"/>
          <w:sz w:val="12"/>
        </w:rPr>
        <w:t>o</w:t>
      </w:r>
      <w:r>
        <w:rPr>
          <w:color w:val="231F20"/>
          <w:spacing w:val="-7"/>
          <w:w w:val="85"/>
          <w:sz w:val="12"/>
        </w:rPr>
        <w:t xml:space="preserve"> </w:t>
      </w:r>
      <w:r>
        <w:rPr>
          <w:color w:val="231F20"/>
          <w:w w:val="85"/>
          <w:sz w:val="12"/>
        </w:rPr>
        <w:t>lugar</w:t>
      </w:r>
      <w:r>
        <w:rPr>
          <w:color w:val="231F20"/>
          <w:spacing w:val="-7"/>
          <w:w w:val="85"/>
          <w:sz w:val="12"/>
        </w:rPr>
        <w:t xml:space="preserve"> </w:t>
      </w:r>
      <w:r>
        <w:rPr>
          <w:color w:val="231F20"/>
          <w:w w:val="85"/>
          <w:sz w:val="12"/>
        </w:rPr>
        <w:t>donde</w:t>
      </w:r>
      <w:r>
        <w:rPr>
          <w:color w:val="231F20"/>
          <w:spacing w:val="-7"/>
          <w:w w:val="85"/>
          <w:sz w:val="12"/>
        </w:rPr>
        <w:t xml:space="preserve"> </w:t>
      </w:r>
      <w:r>
        <w:rPr>
          <w:color w:val="231F20"/>
          <w:w w:val="85"/>
          <w:sz w:val="12"/>
        </w:rPr>
        <w:t>se</w:t>
      </w:r>
      <w:r>
        <w:rPr>
          <w:color w:val="231F20"/>
          <w:spacing w:val="-7"/>
          <w:w w:val="85"/>
          <w:sz w:val="12"/>
        </w:rPr>
        <w:t xml:space="preserve"> </w:t>
      </w:r>
      <w:r>
        <w:rPr>
          <w:color w:val="231F20"/>
          <w:w w:val="85"/>
          <w:sz w:val="12"/>
        </w:rPr>
        <w:t>ejecutará</w:t>
      </w:r>
      <w:r>
        <w:rPr>
          <w:color w:val="231F20"/>
          <w:spacing w:val="-7"/>
          <w:w w:val="85"/>
          <w:sz w:val="12"/>
        </w:rPr>
        <w:t xml:space="preserve"> </w:t>
      </w:r>
      <w:r>
        <w:rPr>
          <w:color w:val="231F20"/>
          <w:w w:val="85"/>
          <w:sz w:val="12"/>
        </w:rPr>
        <w:t>la</w:t>
      </w:r>
      <w:r>
        <w:rPr>
          <w:color w:val="231F20"/>
          <w:spacing w:val="-7"/>
          <w:w w:val="85"/>
          <w:sz w:val="12"/>
        </w:rPr>
        <w:t xml:space="preserve"> </w:t>
      </w:r>
      <w:r>
        <w:rPr>
          <w:color w:val="231F20"/>
          <w:w w:val="85"/>
          <w:sz w:val="12"/>
        </w:rPr>
        <w:t>obra;</w:t>
      </w:r>
      <w:r>
        <w:rPr>
          <w:color w:val="231F20"/>
          <w:spacing w:val="-7"/>
          <w:w w:val="85"/>
          <w:sz w:val="12"/>
        </w:rPr>
        <w:t xml:space="preserve"> </w:t>
      </w:r>
      <w:r>
        <w:rPr>
          <w:color w:val="231F20"/>
          <w:spacing w:val="-4"/>
          <w:w w:val="85"/>
          <w:sz w:val="12"/>
        </w:rPr>
        <w:t>y,</w:t>
      </w:r>
      <w:r>
        <w:rPr>
          <w:color w:val="231F20"/>
          <w:spacing w:val="-7"/>
          <w:w w:val="85"/>
          <w:sz w:val="12"/>
        </w:rPr>
        <w:t xml:space="preserve"> </w:t>
      </w:r>
      <w:r>
        <w:rPr>
          <w:color w:val="231F20"/>
          <w:w w:val="85"/>
          <w:sz w:val="12"/>
        </w:rPr>
        <w:t>e)</w:t>
      </w:r>
      <w:r>
        <w:rPr>
          <w:color w:val="231F20"/>
          <w:spacing w:val="-7"/>
          <w:w w:val="85"/>
          <w:sz w:val="12"/>
        </w:rPr>
        <w:t xml:space="preserve"> </w:t>
      </w:r>
      <w:r>
        <w:rPr>
          <w:color w:val="231F20"/>
          <w:w w:val="85"/>
          <w:sz w:val="12"/>
        </w:rPr>
        <w:t>Que</w:t>
      </w:r>
      <w:r>
        <w:rPr>
          <w:color w:val="231F20"/>
          <w:spacing w:val="-7"/>
          <w:w w:val="85"/>
          <w:sz w:val="12"/>
        </w:rPr>
        <w:t xml:space="preserve"> </w:t>
      </w:r>
      <w:r>
        <w:rPr>
          <w:color w:val="231F20"/>
          <w:w w:val="85"/>
          <w:sz w:val="12"/>
        </w:rPr>
        <w:t>se</w:t>
      </w:r>
      <w:r>
        <w:rPr>
          <w:color w:val="231F20"/>
          <w:spacing w:val="-7"/>
          <w:w w:val="85"/>
          <w:sz w:val="12"/>
        </w:rPr>
        <w:t xml:space="preserve"> </w:t>
      </w:r>
      <w:r>
        <w:rPr>
          <w:color w:val="231F20"/>
          <w:w w:val="85"/>
          <w:sz w:val="12"/>
        </w:rPr>
        <w:t>haya</w:t>
      </w:r>
      <w:r>
        <w:rPr>
          <w:color w:val="231F20"/>
          <w:spacing w:val="-7"/>
          <w:w w:val="85"/>
          <w:sz w:val="12"/>
        </w:rPr>
        <w:t xml:space="preserve"> </w:t>
      </w:r>
      <w:r>
        <w:rPr>
          <w:color w:val="231F20"/>
          <w:w w:val="85"/>
          <w:sz w:val="12"/>
        </w:rPr>
        <w:t>entregado el</w:t>
      </w:r>
      <w:r>
        <w:rPr>
          <w:color w:val="231F20"/>
          <w:spacing w:val="-7"/>
          <w:w w:val="85"/>
          <w:sz w:val="12"/>
        </w:rPr>
        <w:t xml:space="preserve"> </w:t>
      </w:r>
      <w:r>
        <w:rPr>
          <w:color w:val="231F20"/>
          <w:w w:val="85"/>
          <w:sz w:val="12"/>
        </w:rPr>
        <w:t>adelanto</w:t>
      </w:r>
      <w:r>
        <w:rPr>
          <w:color w:val="231F20"/>
          <w:spacing w:val="-7"/>
          <w:w w:val="85"/>
          <w:sz w:val="12"/>
        </w:rPr>
        <w:t xml:space="preserve"> </w:t>
      </w:r>
      <w:r>
        <w:rPr>
          <w:color w:val="231F20"/>
          <w:w w:val="85"/>
          <w:sz w:val="12"/>
        </w:rPr>
        <w:t>directo</w:t>
      </w:r>
      <w:r>
        <w:rPr>
          <w:color w:val="231F20"/>
          <w:spacing w:val="-7"/>
          <w:w w:val="85"/>
          <w:sz w:val="12"/>
        </w:rPr>
        <w:t xml:space="preserve"> </w:t>
      </w:r>
      <w:r>
        <w:rPr>
          <w:color w:val="231F20"/>
          <w:w w:val="85"/>
          <w:sz w:val="12"/>
        </w:rPr>
        <w:t>al</w:t>
      </w:r>
      <w:r>
        <w:rPr>
          <w:color w:val="231F20"/>
          <w:spacing w:val="-7"/>
          <w:w w:val="85"/>
          <w:sz w:val="12"/>
        </w:rPr>
        <w:t xml:space="preserve"> </w:t>
      </w:r>
      <w:r>
        <w:rPr>
          <w:color w:val="231F20"/>
          <w:w w:val="85"/>
          <w:sz w:val="12"/>
        </w:rPr>
        <w:t>contratista,</w:t>
      </w:r>
      <w:r>
        <w:rPr>
          <w:color w:val="231F20"/>
          <w:spacing w:val="-7"/>
          <w:w w:val="85"/>
          <w:sz w:val="12"/>
        </w:rPr>
        <w:t xml:space="preserve"> </w:t>
      </w:r>
      <w:r>
        <w:rPr>
          <w:color w:val="231F20"/>
          <w:w w:val="85"/>
          <w:sz w:val="12"/>
        </w:rPr>
        <w:t>el</w:t>
      </w:r>
      <w:r>
        <w:rPr>
          <w:color w:val="231F20"/>
          <w:spacing w:val="-7"/>
          <w:w w:val="85"/>
          <w:sz w:val="12"/>
        </w:rPr>
        <w:t xml:space="preserve"> </w:t>
      </w:r>
      <w:r>
        <w:rPr>
          <w:color w:val="231F20"/>
          <w:w w:val="85"/>
          <w:sz w:val="12"/>
        </w:rPr>
        <w:t>cual</w:t>
      </w:r>
      <w:r>
        <w:rPr>
          <w:color w:val="231F20"/>
          <w:spacing w:val="-7"/>
          <w:w w:val="85"/>
          <w:sz w:val="12"/>
        </w:rPr>
        <w:t xml:space="preserve"> </w:t>
      </w:r>
      <w:r>
        <w:rPr>
          <w:color w:val="231F20"/>
          <w:w w:val="85"/>
          <w:sz w:val="12"/>
        </w:rPr>
        <w:t>deberá</w:t>
      </w:r>
      <w:r>
        <w:rPr>
          <w:color w:val="231F20"/>
          <w:spacing w:val="-7"/>
          <w:w w:val="85"/>
          <w:sz w:val="12"/>
        </w:rPr>
        <w:t xml:space="preserve"> </w:t>
      </w:r>
      <w:r>
        <w:rPr>
          <w:color w:val="231F20"/>
          <w:w w:val="85"/>
          <w:sz w:val="12"/>
        </w:rPr>
        <w:t>estar</w:t>
      </w:r>
      <w:r>
        <w:rPr>
          <w:color w:val="231F20"/>
          <w:spacing w:val="-7"/>
          <w:w w:val="85"/>
          <w:sz w:val="12"/>
        </w:rPr>
        <w:t xml:space="preserve"> </w:t>
      </w:r>
      <w:r>
        <w:rPr>
          <w:color w:val="231F20"/>
          <w:w w:val="85"/>
          <w:sz w:val="12"/>
        </w:rPr>
        <w:t>establecido</w:t>
      </w:r>
      <w:r>
        <w:rPr>
          <w:color w:val="231F20"/>
          <w:spacing w:val="-7"/>
          <w:w w:val="85"/>
          <w:sz w:val="12"/>
        </w:rPr>
        <w:t xml:space="preserve"> </w:t>
      </w:r>
      <w:r>
        <w:rPr>
          <w:color w:val="231F20"/>
          <w:w w:val="85"/>
          <w:sz w:val="12"/>
        </w:rPr>
        <w:t>en</w:t>
      </w:r>
      <w:r>
        <w:rPr>
          <w:color w:val="231F20"/>
          <w:spacing w:val="-7"/>
          <w:w w:val="85"/>
          <w:sz w:val="12"/>
        </w:rPr>
        <w:t xml:space="preserve"> </w:t>
      </w:r>
      <w:r>
        <w:rPr>
          <w:color w:val="231F20"/>
          <w:w w:val="85"/>
          <w:sz w:val="12"/>
        </w:rPr>
        <w:t>las</w:t>
      </w:r>
      <w:r>
        <w:rPr>
          <w:color w:val="231F20"/>
          <w:spacing w:val="-7"/>
          <w:w w:val="85"/>
          <w:sz w:val="12"/>
        </w:rPr>
        <w:t xml:space="preserve"> </w:t>
      </w:r>
      <w:r>
        <w:rPr>
          <w:color w:val="231F20"/>
          <w:w w:val="85"/>
          <w:sz w:val="12"/>
        </w:rPr>
        <w:t>Bases</w:t>
      </w:r>
      <w:r>
        <w:rPr>
          <w:color w:val="231F20"/>
          <w:spacing w:val="-7"/>
          <w:w w:val="85"/>
          <w:sz w:val="12"/>
        </w:rPr>
        <w:t xml:space="preserve"> </w:t>
      </w:r>
      <w:r>
        <w:rPr>
          <w:color w:val="231F20"/>
          <w:w w:val="85"/>
          <w:sz w:val="12"/>
        </w:rPr>
        <w:t>y</w:t>
      </w:r>
      <w:r>
        <w:rPr>
          <w:color w:val="231F20"/>
          <w:spacing w:val="-7"/>
          <w:w w:val="85"/>
          <w:sz w:val="12"/>
        </w:rPr>
        <w:t xml:space="preserve"> </w:t>
      </w:r>
      <w:r>
        <w:rPr>
          <w:color w:val="231F20"/>
          <w:w w:val="85"/>
          <w:sz w:val="12"/>
        </w:rPr>
        <w:t>haber sido</w:t>
      </w:r>
      <w:r>
        <w:rPr>
          <w:color w:val="231F20"/>
          <w:spacing w:val="-13"/>
          <w:w w:val="85"/>
          <w:sz w:val="12"/>
        </w:rPr>
        <w:t xml:space="preserve"> </w:t>
      </w:r>
      <w:r>
        <w:rPr>
          <w:color w:val="231F20"/>
          <w:w w:val="85"/>
          <w:sz w:val="12"/>
        </w:rPr>
        <w:t>solicitado</w:t>
      </w:r>
      <w:r>
        <w:rPr>
          <w:color w:val="231F20"/>
          <w:spacing w:val="-13"/>
          <w:w w:val="85"/>
          <w:sz w:val="12"/>
        </w:rPr>
        <w:t xml:space="preserve"> </w:t>
      </w:r>
      <w:r>
        <w:rPr>
          <w:color w:val="231F20"/>
          <w:w w:val="85"/>
          <w:sz w:val="12"/>
        </w:rPr>
        <w:t>por</w:t>
      </w:r>
      <w:r>
        <w:rPr>
          <w:color w:val="231F20"/>
          <w:spacing w:val="-13"/>
          <w:w w:val="85"/>
          <w:sz w:val="12"/>
        </w:rPr>
        <w:t xml:space="preserve"> </w:t>
      </w:r>
      <w:r>
        <w:rPr>
          <w:color w:val="231F20"/>
          <w:w w:val="85"/>
          <w:sz w:val="12"/>
        </w:rPr>
        <w:t>el</w:t>
      </w:r>
      <w:r>
        <w:rPr>
          <w:color w:val="231F20"/>
          <w:spacing w:val="-13"/>
          <w:w w:val="85"/>
          <w:sz w:val="12"/>
        </w:rPr>
        <w:t xml:space="preserve"> </w:t>
      </w:r>
      <w:r>
        <w:rPr>
          <w:color w:val="231F20"/>
          <w:w w:val="85"/>
          <w:sz w:val="12"/>
        </w:rPr>
        <w:t>contratista.</w:t>
      </w:r>
    </w:p>
    <w:p w14:paraId="754DF2B4" w14:textId="77777777" w:rsidR="00B627D0" w:rsidRDefault="007548B5">
      <w:pPr>
        <w:spacing w:before="28" w:line="292" w:lineRule="auto"/>
        <w:ind w:left="383" w:right="125" w:hanging="1"/>
        <w:jc w:val="both"/>
        <w:rPr>
          <w:sz w:val="12"/>
        </w:rPr>
      </w:pPr>
      <w:r>
        <w:rPr>
          <w:color w:val="231F20"/>
          <w:w w:val="85"/>
          <w:sz w:val="12"/>
        </w:rPr>
        <w:t>Cuando</w:t>
      </w:r>
      <w:r>
        <w:rPr>
          <w:color w:val="231F20"/>
          <w:spacing w:val="-16"/>
          <w:w w:val="85"/>
          <w:sz w:val="12"/>
        </w:rPr>
        <w:t xml:space="preserve"> </w:t>
      </w:r>
      <w:r>
        <w:rPr>
          <w:color w:val="231F20"/>
          <w:w w:val="85"/>
          <w:sz w:val="12"/>
        </w:rPr>
        <w:t>hubiere</w:t>
      </w:r>
      <w:r>
        <w:rPr>
          <w:color w:val="231F20"/>
          <w:spacing w:val="-16"/>
          <w:w w:val="85"/>
          <w:sz w:val="12"/>
        </w:rPr>
        <w:t xml:space="preserve"> </w:t>
      </w:r>
      <w:r>
        <w:rPr>
          <w:color w:val="231F20"/>
          <w:w w:val="85"/>
          <w:sz w:val="12"/>
        </w:rPr>
        <w:t>la</w:t>
      </w:r>
      <w:r>
        <w:rPr>
          <w:color w:val="231F20"/>
          <w:spacing w:val="-16"/>
          <w:w w:val="85"/>
          <w:sz w:val="12"/>
        </w:rPr>
        <w:t xml:space="preserve"> </w:t>
      </w:r>
      <w:r>
        <w:rPr>
          <w:color w:val="231F20"/>
          <w:w w:val="85"/>
          <w:sz w:val="12"/>
        </w:rPr>
        <w:t>necesidad</w:t>
      </w:r>
      <w:r>
        <w:rPr>
          <w:color w:val="231F20"/>
          <w:spacing w:val="-16"/>
          <w:w w:val="85"/>
          <w:sz w:val="12"/>
        </w:rPr>
        <w:t xml:space="preserve"> </w:t>
      </w:r>
      <w:r>
        <w:rPr>
          <w:color w:val="231F20"/>
          <w:w w:val="85"/>
          <w:sz w:val="12"/>
        </w:rPr>
        <w:t>de</w:t>
      </w:r>
      <w:r>
        <w:rPr>
          <w:color w:val="231F20"/>
          <w:spacing w:val="-16"/>
          <w:w w:val="85"/>
          <w:sz w:val="12"/>
        </w:rPr>
        <w:t xml:space="preserve"> </w:t>
      </w:r>
      <w:r>
        <w:rPr>
          <w:color w:val="231F20"/>
          <w:w w:val="85"/>
          <w:sz w:val="12"/>
        </w:rPr>
        <w:t>cumplir</w:t>
      </w:r>
      <w:r>
        <w:rPr>
          <w:color w:val="231F20"/>
          <w:spacing w:val="-16"/>
          <w:w w:val="85"/>
          <w:sz w:val="12"/>
        </w:rPr>
        <w:t xml:space="preserve"> </w:t>
      </w:r>
      <w:r>
        <w:rPr>
          <w:color w:val="231F20"/>
          <w:w w:val="85"/>
          <w:sz w:val="12"/>
        </w:rPr>
        <w:t>con</w:t>
      </w:r>
      <w:r>
        <w:rPr>
          <w:color w:val="231F20"/>
          <w:spacing w:val="-16"/>
          <w:w w:val="85"/>
          <w:sz w:val="12"/>
        </w:rPr>
        <w:t xml:space="preserve"> </w:t>
      </w:r>
      <w:r>
        <w:rPr>
          <w:color w:val="231F20"/>
          <w:w w:val="85"/>
          <w:sz w:val="12"/>
        </w:rPr>
        <w:t>la</w:t>
      </w:r>
      <w:r>
        <w:rPr>
          <w:color w:val="231F20"/>
          <w:spacing w:val="-16"/>
          <w:w w:val="85"/>
          <w:sz w:val="12"/>
        </w:rPr>
        <w:t xml:space="preserve"> </w:t>
      </w:r>
      <w:r>
        <w:rPr>
          <w:color w:val="231F20"/>
          <w:w w:val="85"/>
          <w:sz w:val="12"/>
        </w:rPr>
        <w:t>entrega</w:t>
      </w:r>
      <w:r>
        <w:rPr>
          <w:color w:val="231F20"/>
          <w:spacing w:val="-16"/>
          <w:w w:val="85"/>
          <w:sz w:val="12"/>
        </w:rPr>
        <w:t xml:space="preserve"> </w:t>
      </w:r>
      <w:r>
        <w:rPr>
          <w:color w:val="231F20"/>
          <w:w w:val="85"/>
          <w:sz w:val="12"/>
        </w:rPr>
        <w:t>de</w:t>
      </w:r>
      <w:r>
        <w:rPr>
          <w:color w:val="231F20"/>
          <w:spacing w:val="-16"/>
          <w:w w:val="85"/>
          <w:sz w:val="12"/>
        </w:rPr>
        <w:t xml:space="preserve"> </w:t>
      </w:r>
      <w:r>
        <w:rPr>
          <w:color w:val="231F20"/>
          <w:w w:val="85"/>
          <w:sz w:val="12"/>
        </w:rPr>
        <w:t>adelanto</w:t>
      </w:r>
      <w:r>
        <w:rPr>
          <w:color w:val="231F20"/>
          <w:spacing w:val="-16"/>
          <w:w w:val="85"/>
          <w:sz w:val="12"/>
        </w:rPr>
        <w:t xml:space="preserve"> </w:t>
      </w:r>
      <w:r>
        <w:rPr>
          <w:color w:val="231F20"/>
          <w:w w:val="85"/>
          <w:sz w:val="12"/>
        </w:rPr>
        <w:t>directo</w:t>
      </w:r>
      <w:r>
        <w:rPr>
          <w:color w:val="231F20"/>
          <w:spacing w:val="-16"/>
          <w:w w:val="85"/>
          <w:sz w:val="12"/>
        </w:rPr>
        <w:t xml:space="preserve"> </w:t>
      </w:r>
      <w:r>
        <w:rPr>
          <w:color w:val="231F20"/>
          <w:w w:val="85"/>
          <w:sz w:val="12"/>
        </w:rPr>
        <w:t>al</w:t>
      </w:r>
      <w:r>
        <w:rPr>
          <w:color w:val="231F20"/>
          <w:spacing w:val="-16"/>
          <w:w w:val="85"/>
          <w:sz w:val="12"/>
        </w:rPr>
        <w:t xml:space="preserve"> </w:t>
      </w:r>
      <w:r>
        <w:rPr>
          <w:color w:val="231F20"/>
          <w:w w:val="85"/>
          <w:sz w:val="12"/>
        </w:rPr>
        <w:t xml:space="preserve">contratista, </w:t>
      </w:r>
      <w:r>
        <w:rPr>
          <w:color w:val="231F20"/>
          <w:w w:val="90"/>
          <w:sz w:val="12"/>
        </w:rPr>
        <w:t xml:space="preserve">ésta será la última de las condiciones en cumplirse. En cualquier caso, el plazo </w:t>
      </w:r>
      <w:r>
        <w:rPr>
          <w:color w:val="231F20"/>
          <w:w w:val="85"/>
          <w:sz w:val="12"/>
        </w:rPr>
        <w:t>contractual</w:t>
      </w:r>
      <w:r>
        <w:rPr>
          <w:color w:val="231F20"/>
          <w:spacing w:val="-3"/>
          <w:w w:val="85"/>
          <w:sz w:val="12"/>
        </w:rPr>
        <w:t xml:space="preserve"> </w:t>
      </w:r>
      <w:r>
        <w:rPr>
          <w:color w:val="231F20"/>
          <w:w w:val="85"/>
          <w:sz w:val="12"/>
        </w:rPr>
        <w:t>entrará</w:t>
      </w:r>
      <w:r>
        <w:rPr>
          <w:color w:val="231F20"/>
          <w:spacing w:val="-3"/>
          <w:w w:val="85"/>
          <w:sz w:val="12"/>
        </w:rPr>
        <w:t xml:space="preserve"> </w:t>
      </w:r>
      <w:r>
        <w:rPr>
          <w:color w:val="231F20"/>
          <w:w w:val="85"/>
          <w:sz w:val="12"/>
        </w:rPr>
        <w:t>automáticamente</w:t>
      </w:r>
      <w:r>
        <w:rPr>
          <w:color w:val="231F20"/>
          <w:spacing w:val="-3"/>
          <w:w w:val="85"/>
          <w:sz w:val="12"/>
        </w:rPr>
        <w:t xml:space="preserve"> </w:t>
      </w:r>
      <w:r>
        <w:rPr>
          <w:color w:val="231F20"/>
          <w:w w:val="85"/>
          <w:sz w:val="12"/>
        </w:rPr>
        <w:t>en</w:t>
      </w:r>
      <w:r>
        <w:rPr>
          <w:color w:val="231F20"/>
          <w:spacing w:val="-3"/>
          <w:w w:val="85"/>
          <w:sz w:val="12"/>
        </w:rPr>
        <w:t xml:space="preserve"> </w:t>
      </w:r>
      <w:r>
        <w:rPr>
          <w:color w:val="231F20"/>
          <w:w w:val="85"/>
          <w:sz w:val="12"/>
        </w:rPr>
        <w:t>vigencia</w:t>
      </w:r>
      <w:r>
        <w:rPr>
          <w:color w:val="231F20"/>
          <w:spacing w:val="-3"/>
          <w:w w:val="85"/>
          <w:sz w:val="12"/>
        </w:rPr>
        <w:t xml:space="preserve"> </w:t>
      </w:r>
      <w:r>
        <w:rPr>
          <w:color w:val="231F20"/>
          <w:w w:val="85"/>
          <w:sz w:val="12"/>
        </w:rPr>
        <w:t>en</w:t>
      </w:r>
      <w:r>
        <w:rPr>
          <w:color w:val="231F20"/>
          <w:spacing w:val="-3"/>
          <w:w w:val="85"/>
          <w:sz w:val="12"/>
        </w:rPr>
        <w:t xml:space="preserve"> </w:t>
      </w:r>
      <w:r>
        <w:rPr>
          <w:color w:val="231F20"/>
          <w:w w:val="85"/>
          <w:sz w:val="12"/>
        </w:rPr>
        <w:t>el</w:t>
      </w:r>
      <w:r>
        <w:rPr>
          <w:color w:val="231F20"/>
          <w:spacing w:val="-3"/>
          <w:w w:val="85"/>
          <w:sz w:val="12"/>
        </w:rPr>
        <w:t xml:space="preserve"> </w:t>
      </w:r>
      <w:r>
        <w:rPr>
          <w:color w:val="231F20"/>
          <w:w w:val="85"/>
          <w:sz w:val="12"/>
        </w:rPr>
        <w:t>momento</w:t>
      </w:r>
      <w:r>
        <w:rPr>
          <w:color w:val="231F20"/>
          <w:spacing w:val="-3"/>
          <w:w w:val="85"/>
          <w:sz w:val="12"/>
        </w:rPr>
        <w:t xml:space="preserve"> </w:t>
      </w:r>
      <w:r>
        <w:rPr>
          <w:color w:val="231F20"/>
          <w:w w:val="85"/>
          <w:sz w:val="12"/>
        </w:rPr>
        <w:t>en</w:t>
      </w:r>
      <w:r>
        <w:rPr>
          <w:color w:val="231F20"/>
          <w:spacing w:val="-3"/>
          <w:w w:val="85"/>
          <w:sz w:val="12"/>
        </w:rPr>
        <w:t xml:space="preserve"> </w:t>
      </w:r>
      <w:r>
        <w:rPr>
          <w:color w:val="231F20"/>
          <w:w w:val="85"/>
          <w:sz w:val="12"/>
        </w:rPr>
        <w:t>que</w:t>
      </w:r>
      <w:r>
        <w:rPr>
          <w:color w:val="231F20"/>
          <w:spacing w:val="-3"/>
          <w:w w:val="85"/>
          <w:sz w:val="12"/>
        </w:rPr>
        <w:t xml:space="preserve"> </w:t>
      </w:r>
      <w:r>
        <w:rPr>
          <w:color w:val="231F20"/>
          <w:w w:val="85"/>
          <w:sz w:val="12"/>
        </w:rPr>
        <w:t>se</w:t>
      </w:r>
      <w:r>
        <w:rPr>
          <w:color w:val="231F20"/>
          <w:spacing w:val="-3"/>
          <w:w w:val="85"/>
          <w:sz w:val="12"/>
        </w:rPr>
        <w:t xml:space="preserve"> </w:t>
      </w:r>
      <w:r>
        <w:rPr>
          <w:color w:val="231F20"/>
          <w:w w:val="85"/>
          <w:sz w:val="12"/>
        </w:rPr>
        <w:t>cumpla</w:t>
      </w:r>
      <w:r>
        <w:rPr>
          <w:color w:val="231F20"/>
          <w:spacing w:val="-3"/>
          <w:w w:val="85"/>
          <w:sz w:val="12"/>
        </w:rPr>
        <w:t xml:space="preserve"> </w:t>
      </w:r>
      <w:r>
        <w:rPr>
          <w:color w:val="231F20"/>
          <w:w w:val="85"/>
          <w:sz w:val="12"/>
        </w:rPr>
        <w:t>la última</w:t>
      </w:r>
      <w:r>
        <w:rPr>
          <w:color w:val="231F20"/>
          <w:spacing w:val="-10"/>
          <w:w w:val="85"/>
          <w:sz w:val="12"/>
        </w:rPr>
        <w:t xml:space="preserve"> </w:t>
      </w:r>
      <w:r>
        <w:rPr>
          <w:color w:val="231F20"/>
          <w:w w:val="85"/>
          <w:sz w:val="12"/>
        </w:rPr>
        <w:t>de</w:t>
      </w:r>
      <w:r>
        <w:rPr>
          <w:color w:val="231F20"/>
          <w:spacing w:val="-10"/>
          <w:w w:val="85"/>
          <w:sz w:val="12"/>
        </w:rPr>
        <w:t xml:space="preserve"> </w:t>
      </w:r>
      <w:r>
        <w:rPr>
          <w:color w:val="231F20"/>
          <w:w w:val="85"/>
          <w:sz w:val="12"/>
        </w:rPr>
        <w:t>las</w:t>
      </w:r>
      <w:r>
        <w:rPr>
          <w:color w:val="231F20"/>
          <w:spacing w:val="-10"/>
          <w:w w:val="85"/>
          <w:sz w:val="12"/>
        </w:rPr>
        <w:t xml:space="preserve"> </w:t>
      </w:r>
      <w:r>
        <w:rPr>
          <w:color w:val="231F20"/>
          <w:w w:val="85"/>
          <w:sz w:val="12"/>
        </w:rPr>
        <w:t>condiciones</w:t>
      </w:r>
      <w:r>
        <w:rPr>
          <w:color w:val="231F20"/>
          <w:spacing w:val="-10"/>
          <w:w w:val="85"/>
          <w:sz w:val="12"/>
        </w:rPr>
        <w:t xml:space="preserve"> </w:t>
      </w:r>
      <w:r>
        <w:rPr>
          <w:color w:val="231F20"/>
          <w:w w:val="85"/>
          <w:sz w:val="12"/>
        </w:rPr>
        <w:t>estipuladas</w:t>
      </w:r>
      <w:r>
        <w:rPr>
          <w:color w:val="231F20"/>
          <w:spacing w:val="-10"/>
          <w:w w:val="85"/>
          <w:sz w:val="12"/>
        </w:rPr>
        <w:t xml:space="preserve"> </w:t>
      </w:r>
      <w:r>
        <w:rPr>
          <w:color w:val="231F20"/>
          <w:w w:val="85"/>
          <w:sz w:val="12"/>
        </w:rPr>
        <w:t>en</w:t>
      </w:r>
      <w:r>
        <w:rPr>
          <w:color w:val="231F20"/>
          <w:spacing w:val="-10"/>
          <w:w w:val="85"/>
          <w:sz w:val="12"/>
        </w:rPr>
        <w:t xml:space="preserve"> </w:t>
      </w:r>
      <w:r>
        <w:rPr>
          <w:color w:val="231F20"/>
          <w:w w:val="85"/>
          <w:sz w:val="12"/>
        </w:rPr>
        <w:t>el</w:t>
      </w:r>
      <w:r>
        <w:rPr>
          <w:color w:val="231F20"/>
          <w:spacing w:val="-10"/>
          <w:w w:val="85"/>
          <w:sz w:val="12"/>
        </w:rPr>
        <w:t xml:space="preserve"> </w:t>
      </w:r>
      <w:r>
        <w:rPr>
          <w:color w:val="231F20"/>
          <w:w w:val="85"/>
          <w:sz w:val="12"/>
        </w:rPr>
        <w:t>contrato</w:t>
      </w:r>
      <w:r>
        <w:rPr>
          <w:color w:val="231F20"/>
          <w:spacing w:val="-10"/>
          <w:w w:val="85"/>
          <w:sz w:val="12"/>
        </w:rPr>
        <w:t xml:space="preserve"> </w:t>
      </w:r>
      <w:r>
        <w:rPr>
          <w:color w:val="231F20"/>
          <w:w w:val="85"/>
          <w:sz w:val="12"/>
        </w:rPr>
        <w:t>o</w:t>
      </w:r>
      <w:r>
        <w:rPr>
          <w:color w:val="231F20"/>
          <w:spacing w:val="-10"/>
          <w:w w:val="85"/>
          <w:sz w:val="12"/>
        </w:rPr>
        <w:t xml:space="preserve"> </w:t>
      </w:r>
      <w:r>
        <w:rPr>
          <w:color w:val="231F20"/>
          <w:w w:val="85"/>
          <w:sz w:val="12"/>
        </w:rPr>
        <w:t>en</w:t>
      </w:r>
      <w:r>
        <w:rPr>
          <w:color w:val="231F20"/>
          <w:spacing w:val="-10"/>
          <w:w w:val="85"/>
          <w:sz w:val="12"/>
        </w:rPr>
        <w:t xml:space="preserve"> </w:t>
      </w:r>
      <w:r>
        <w:rPr>
          <w:color w:val="231F20"/>
          <w:w w:val="85"/>
          <w:sz w:val="12"/>
        </w:rPr>
        <w:t>las</w:t>
      </w:r>
      <w:r>
        <w:rPr>
          <w:color w:val="231F20"/>
          <w:spacing w:val="-10"/>
          <w:w w:val="85"/>
          <w:sz w:val="12"/>
        </w:rPr>
        <w:t xml:space="preserve"> </w:t>
      </w:r>
      <w:r>
        <w:rPr>
          <w:color w:val="231F20"/>
          <w:w w:val="85"/>
          <w:sz w:val="12"/>
        </w:rPr>
        <w:t>Bases.</w:t>
      </w:r>
    </w:p>
    <w:p w14:paraId="4A64DF19" w14:textId="77777777" w:rsidR="00B627D0" w:rsidRDefault="007548B5">
      <w:pPr>
        <w:spacing w:line="292" w:lineRule="auto"/>
        <w:ind w:left="383" w:right="125"/>
        <w:jc w:val="both"/>
        <w:rPr>
          <w:sz w:val="12"/>
        </w:rPr>
      </w:pPr>
      <w:r>
        <w:rPr>
          <w:color w:val="231F20"/>
          <w:w w:val="90"/>
          <w:sz w:val="12"/>
        </w:rPr>
        <w:t>Asimismo, si el contratista ha cumplido con lo dispuesto por los incisos a) y c) precedentes y la entidad no cumpliera con lo dispuesto en los incisos b), d) y</w:t>
      </w:r>
      <w:r>
        <w:rPr>
          <w:color w:val="231F20"/>
          <w:spacing w:val="-9"/>
          <w:w w:val="90"/>
          <w:sz w:val="12"/>
        </w:rPr>
        <w:t xml:space="preserve"> </w:t>
      </w:r>
      <w:r>
        <w:rPr>
          <w:color w:val="231F20"/>
          <w:w w:val="90"/>
          <w:sz w:val="12"/>
        </w:rPr>
        <w:t>e), por</w:t>
      </w:r>
      <w:r>
        <w:rPr>
          <w:color w:val="231F20"/>
          <w:spacing w:val="-14"/>
          <w:w w:val="90"/>
          <w:sz w:val="12"/>
        </w:rPr>
        <w:t xml:space="preserve"> </w:t>
      </w:r>
      <w:r>
        <w:rPr>
          <w:color w:val="231F20"/>
          <w:w w:val="90"/>
          <w:sz w:val="12"/>
        </w:rPr>
        <w:t>causas</w:t>
      </w:r>
      <w:r>
        <w:rPr>
          <w:color w:val="231F20"/>
          <w:spacing w:val="-14"/>
          <w:w w:val="90"/>
          <w:sz w:val="12"/>
        </w:rPr>
        <w:t xml:space="preserve"> </w:t>
      </w:r>
      <w:r>
        <w:rPr>
          <w:color w:val="231F20"/>
          <w:w w:val="90"/>
          <w:sz w:val="12"/>
        </w:rPr>
        <w:t>imputables</w:t>
      </w:r>
      <w:r>
        <w:rPr>
          <w:color w:val="231F20"/>
          <w:spacing w:val="-14"/>
          <w:w w:val="90"/>
          <w:sz w:val="12"/>
        </w:rPr>
        <w:t xml:space="preserve"> </w:t>
      </w:r>
      <w:r>
        <w:rPr>
          <w:color w:val="231F20"/>
          <w:w w:val="90"/>
          <w:sz w:val="12"/>
        </w:rPr>
        <w:t>a</w:t>
      </w:r>
      <w:r>
        <w:rPr>
          <w:color w:val="231F20"/>
          <w:spacing w:val="-14"/>
          <w:w w:val="90"/>
          <w:sz w:val="12"/>
        </w:rPr>
        <w:t xml:space="preserve"> </w:t>
      </w:r>
      <w:r>
        <w:rPr>
          <w:color w:val="231F20"/>
          <w:w w:val="90"/>
          <w:sz w:val="12"/>
        </w:rPr>
        <w:t>ésta,</w:t>
      </w:r>
      <w:r>
        <w:rPr>
          <w:color w:val="231F20"/>
          <w:spacing w:val="-14"/>
          <w:w w:val="90"/>
          <w:sz w:val="12"/>
        </w:rPr>
        <w:t xml:space="preserve"> </w:t>
      </w:r>
      <w:r>
        <w:rPr>
          <w:color w:val="231F20"/>
          <w:w w:val="90"/>
          <w:sz w:val="12"/>
        </w:rPr>
        <w:t>en</w:t>
      </w:r>
      <w:r>
        <w:rPr>
          <w:color w:val="231F20"/>
          <w:spacing w:val="-14"/>
          <w:w w:val="90"/>
          <w:sz w:val="12"/>
        </w:rPr>
        <w:t xml:space="preserve"> </w:t>
      </w:r>
      <w:r>
        <w:rPr>
          <w:color w:val="231F20"/>
          <w:w w:val="90"/>
          <w:sz w:val="12"/>
        </w:rPr>
        <w:t>los</w:t>
      </w:r>
      <w:r>
        <w:rPr>
          <w:color w:val="231F20"/>
          <w:spacing w:val="-14"/>
          <w:w w:val="90"/>
          <w:sz w:val="12"/>
        </w:rPr>
        <w:t xml:space="preserve"> </w:t>
      </w:r>
      <w:r>
        <w:rPr>
          <w:color w:val="231F20"/>
          <w:w w:val="90"/>
          <w:sz w:val="12"/>
        </w:rPr>
        <w:t>30</w:t>
      </w:r>
      <w:r>
        <w:rPr>
          <w:color w:val="231F20"/>
          <w:spacing w:val="-14"/>
          <w:w w:val="90"/>
          <w:sz w:val="12"/>
        </w:rPr>
        <w:t xml:space="preserve"> </w:t>
      </w:r>
      <w:r>
        <w:rPr>
          <w:color w:val="231F20"/>
          <w:w w:val="90"/>
          <w:sz w:val="12"/>
        </w:rPr>
        <w:t>días</w:t>
      </w:r>
      <w:r>
        <w:rPr>
          <w:color w:val="231F20"/>
          <w:spacing w:val="-14"/>
          <w:w w:val="90"/>
          <w:sz w:val="12"/>
        </w:rPr>
        <w:t xml:space="preserve"> </w:t>
      </w:r>
      <w:r>
        <w:rPr>
          <w:color w:val="231F20"/>
          <w:w w:val="90"/>
          <w:sz w:val="12"/>
        </w:rPr>
        <w:t>siguientes</w:t>
      </w:r>
      <w:r>
        <w:rPr>
          <w:color w:val="231F20"/>
          <w:spacing w:val="-14"/>
          <w:w w:val="90"/>
          <w:sz w:val="12"/>
        </w:rPr>
        <w:t xml:space="preserve"> </w:t>
      </w:r>
      <w:r>
        <w:rPr>
          <w:color w:val="231F20"/>
          <w:w w:val="90"/>
          <w:sz w:val="12"/>
        </w:rPr>
        <w:t>al</w:t>
      </w:r>
      <w:r>
        <w:rPr>
          <w:color w:val="231F20"/>
          <w:spacing w:val="-14"/>
          <w:w w:val="90"/>
          <w:sz w:val="12"/>
        </w:rPr>
        <w:t xml:space="preserve"> </w:t>
      </w:r>
      <w:r>
        <w:rPr>
          <w:color w:val="231F20"/>
          <w:w w:val="90"/>
          <w:sz w:val="12"/>
        </w:rPr>
        <w:t>cumplimiento</w:t>
      </w:r>
      <w:r>
        <w:rPr>
          <w:color w:val="231F20"/>
          <w:spacing w:val="-14"/>
          <w:w w:val="90"/>
          <w:sz w:val="12"/>
        </w:rPr>
        <w:t xml:space="preserve"> </w:t>
      </w:r>
      <w:r>
        <w:rPr>
          <w:color w:val="231F20"/>
          <w:w w:val="90"/>
          <w:sz w:val="12"/>
        </w:rPr>
        <w:t>de</w:t>
      </w:r>
      <w:r>
        <w:rPr>
          <w:color w:val="231F20"/>
          <w:spacing w:val="-14"/>
          <w:w w:val="90"/>
          <w:sz w:val="12"/>
        </w:rPr>
        <w:t xml:space="preserve"> </w:t>
      </w:r>
      <w:r>
        <w:rPr>
          <w:color w:val="231F20"/>
          <w:w w:val="90"/>
          <w:sz w:val="12"/>
        </w:rPr>
        <w:t>la</w:t>
      </w:r>
      <w:r>
        <w:rPr>
          <w:color w:val="231F20"/>
          <w:spacing w:val="-14"/>
          <w:w w:val="90"/>
          <w:sz w:val="12"/>
        </w:rPr>
        <w:t xml:space="preserve"> </w:t>
      </w:r>
      <w:r>
        <w:rPr>
          <w:color w:val="231F20"/>
          <w:w w:val="90"/>
          <w:sz w:val="12"/>
        </w:rPr>
        <w:t xml:space="preserve">última </w:t>
      </w:r>
      <w:r>
        <w:rPr>
          <w:color w:val="231F20"/>
          <w:w w:val="85"/>
          <w:sz w:val="12"/>
        </w:rPr>
        <w:t>condición</w:t>
      </w:r>
      <w:r>
        <w:rPr>
          <w:color w:val="231F20"/>
          <w:spacing w:val="-14"/>
          <w:w w:val="85"/>
          <w:sz w:val="12"/>
        </w:rPr>
        <w:t xml:space="preserve"> </w:t>
      </w:r>
      <w:r>
        <w:rPr>
          <w:color w:val="231F20"/>
          <w:w w:val="85"/>
          <w:sz w:val="12"/>
        </w:rPr>
        <w:t>establecida</w:t>
      </w:r>
      <w:r>
        <w:rPr>
          <w:color w:val="231F20"/>
          <w:spacing w:val="-14"/>
          <w:w w:val="85"/>
          <w:sz w:val="12"/>
        </w:rPr>
        <w:t xml:space="preserve"> </w:t>
      </w:r>
      <w:r>
        <w:rPr>
          <w:color w:val="231F20"/>
          <w:w w:val="85"/>
          <w:sz w:val="12"/>
        </w:rPr>
        <w:t>para</w:t>
      </w:r>
      <w:r>
        <w:rPr>
          <w:color w:val="231F20"/>
          <w:spacing w:val="-14"/>
          <w:w w:val="85"/>
          <w:sz w:val="12"/>
        </w:rPr>
        <w:t xml:space="preserve"> </w:t>
      </w:r>
      <w:r>
        <w:rPr>
          <w:color w:val="231F20"/>
          <w:w w:val="85"/>
          <w:sz w:val="12"/>
        </w:rPr>
        <w:t>el</w:t>
      </w:r>
      <w:r>
        <w:rPr>
          <w:color w:val="231F20"/>
          <w:spacing w:val="-14"/>
          <w:w w:val="85"/>
          <w:sz w:val="12"/>
        </w:rPr>
        <w:t xml:space="preserve"> </w:t>
      </w:r>
      <w:r>
        <w:rPr>
          <w:color w:val="231F20"/>
          <w:w w:val="85"/>
          <w:sz w:val="12"/>
        </w:rPr>
        <w:t>contratista,</w:t>
      </w:r>
      <w:r>
        <w:rPr>
          <w:color w:val="231F20"/>
          <w:spacing w:val="-14"/>
          <w:w w:val="85"/>
          <w:sz w:val="12"/>
        </w:rPr>
        <w:t xml:space="preserve"> </w:t>
      </w:r>
      <w:r>
        <w:rPr>
          <w:color w:val="231F20"/>
          <w:w w:val="85"/>
          <w:sz w:val="12"/>
        </w:rPr>
        <w:t>éste</w:t>
      </w:r>
      <w:r>
        <w:rPr>
          <w:color w:val="231F20"/>
          <w:spacing w:val="-14"/>
          <w:w w:val="85"/>
          <w:sz w:val="12"/>
        </w:rPr>
        <w:t xml:space="preserve"> </w:t>
      </w:r>
      <w:r>
        <w:rPr>
          <w:color w:val="231F20"/>
          <w:w w:val="85"/>
          <w:sz w:val="12"/>
        </w:rPr>
        <w:t>último</w:t>
      </w:r>
      <w:r>
        <w:rPr>
          <w:color w:val="231F20"/>
          <w:spacing w:val="-14"/>
          <w:w w:val="85"/>
          <w:sz w:val="12"/>
        </w:rPr>
        <w:t xml:space="preserve"> </w:t>
      </w:r>
      <w:r>
        <w:rPr>
          <w:color w:val="231F20"/>
          <w:w w:val="85"/>
          <w:sz w:val="12"/>
        </w:rPr>
        <w:t>tendrá</w:t>
      </w:r>
      <w:r>
        <w:rPr>
          <w:color w:val="231F20"/>
          <w:spacing w:val="-14"/>
          <w:w w:val="85"/>
          <w:sz w:val="12"/>
        </w:rPr>
        <w:t xml:space="preserve"> </w:t>
      </w:r>
      <w:r>
        <w:rPr>
          <w:color w:val="231F20"/>
          <w:w w:val="85"/>
          <w:sz w:val="12"/>
        </w:rPr>
        <w:t>derecho</w:t>
      </w:r>
      <w:r>
        <w:rPr>
          <w:color w:val="231F20"/>
          <w:spacing w:val="-14"/>
          <w:w w:val="85"/>
          <w:sz w:val="12"/>
        </w:rPr>
        <w:t xml:space="preserve"> </w:t>
      </w:r>
      <w:r>
        <w:rPr>
          <w:color w:val="231F20"/>
          <w:w w:val="85"/>
          <w:sz w:val="12"/>
        </w:rPr>
        <w:t>al</w:t>
      </w:r>
      <w:r>
        <w:rPr>
          <w:color w:val="231F20"/>
          <w:spacing w:val="-14"/>
          <w:w w:val="85"/>
          <w:sz w:val="12"/>
        </w:rPr>
        <w:t xml:space="preserve"> </w:t>
      </w:r>
      <w:r>
        <w:rPr>
          <w:color w:val="231F20"/>
          <w:w w:val="85"/>
          <w:sz w:val="12"/>
        </w:rPr>
        <w:t>resarcimiento</w:t>
      </w:r>
      <w:r>
        <w:rPr>
          <w:color w:val="231F20"/>
          <w:spacing w:val="-14"/>
          <w:w w:val="85"/>
          <w:sz w:val="12"/>
        </w:rPr>
        <w:t xml:space="preserve"> </w:t>
      </w:r>
      <w:r>
        <w:rPr>
          <w:color w:val="231F20"/>
          <w:w w:val="85"/>
          <w:sz w:val="12"/>
        </w:rPr>
        <w:t xml:space="preserve">de </w:t>
      </w:r>
      <w:r>
        <w:rPr>
          <w:color w:val="231F20"/>
          <w:w w:val="90"/>
          <w:sz w:val="12"/>
        </w:rPr>
        <w:t>daños</w:t>
      </w:r>
      <w:r>
        <w:rPr>
          <w:color w:val="231F20"/>
          <w:spacing w:val="-20"/>
          <w:w w:val="90"/>
          <w:sz w:val="12"/>
        </w:rPr>
        <w:t xml:space="preserve"> </w:t>
      </w:r>
      <w:r>
        <w:rPr>
          <w:color w:val="231F20"/>
          <w:w w:val="90"/>
          <w:sz w:val="12"/>
        </w:rPr>
        <w:t>y</w:t>
      </w:r>
      <w:r>
        <w:rPr>
          <w:color w:val="231F20"/>
          <w:spacing w:val="-20"/>
          <w:w w:val="90"/>
          <w:sz w:val="12"/>
        </w:rPr>
        <w:t xml:space="preserve"> </w:t>
      </w:r>
      <w:r>
        <w:rPr>
          <w:color w:val="231F20"/>
          <w:w w:val="90"/>
          <w:sz w:val="12"/>
        </w:rPr>
        <w:t>perjuicios</w:t>
      </w:r>
      <w:r>
        <w:rPr>
          <w:color w:val="231F20"/>
          <w:spacing w:val="-20"/>
          <w:w w:val="90"/>
          <w:sz w:val="12"/>
        </w:rPr>
        <w:t xml:space="preserve"> </w:t>
      </w:r>
      <w:r>
        <w:rPr>
          <w:color w:val="231F20"/>
          <w:w w:val="90"/>
          <w:sz w:val="12"/>
        </w:rPr>
        <w:t>por</w:t>
      </w:r>
      <w:r>
        <w:rPr>
          <w:color w:val="231F20"/>
          <w:spacing w:val="-20"/>
          <w:w w:val="90"/>
          <w:sz w:val="12"/>
        </w:rPr>
        <w:t xml:space="preserve"> </w:t>
      </w:r>
      <w:r>
        <w:rPr>
          <w:color w:val="231F20"/>
          <w:w w:val="90"/>
          <w:sz w:val="12"/>
        </w:rPr>
        <w:t>un</w:t>
      </w:r>
      <w:r>
        <w:rPr>
          <w:color w:val="231F20"/>
          <w:spacing w:val="-20"/>
          <w:w w:val="90"/>
          <w:sz w:val="12"/>
        </w:rPr>
        <w:t xml:space="preserve"> </w:t>
      </w:r>
      <w:r>
        <w:rPr>
          <w:color w:val="231F20"/>
          <w:w w:val="90"/>
          <w:sz w:val="12"/>
        </w:rPr>
        <w:t>monto</w:t>
      </w:r>
      <w:r>
        <w:rPr>
          <w:color w:val="231F20"/>
          <w:spacing w:val="-20"/>
          <w:w w:val="90"/>
          <w:sz w:val="12"/>
        </w:rPr>
        <w:t xml:space="preserve"> </w:t>
      </w:r>
      <w:r>
        <w:rPr>
          <w:color w:val="231F20"/>
          <w:w w:val="90"/>
          <w:sz w:val="12"/>
        </w:rPr>
        <w:t>equivalente</w:t>
      </w:r>
      <w:r>
        <w:rPr>
          <w:color w:val="231F20"/>
          <w:spacing w:val="-20"/>
          <w:w w:val="90"/>
          <w:sz w:val="12"/>
        </w:rPr>
        <w:t xml:space="preserve"> </w:t>
      </w:r>
      <w:r>
        <w:rPr>
          <w:color w:val="231F20"/>
          <w:w w:val="90"/>
          <w:sz w:val="12"/>
        </w:rPr>
        <w:t>al</w:t>
      </w:r>
      <w:r>
        <w:rPr>
          <w:color w:val="231F20"/>
          <w:spacing w:val="-20"/>
          <w:w w:val="90"/>
          <w:sz w:val="12"/>
        </w:rPr>
        <w:t xml:space="preserve"> </w:t>
      </w:r>
      <w:r>
        <w:rPr>
          <w:color w:val="231F20"/>
          <w:w w:val="90"/>
          <w:sz w:val="12"/>
        </w:rPr>
        <w:t>0,05%</w:t>
      </w:r>
      <w:r>
        <w:rPr>
          <w:color w:val="231F20"/>
          <w:spacing w:val="-20"/>
          <w:w w:val="90"/>
          <w:sz w:val="12"/>
        </w:rPr>
        <w:t xml:space="preserve"> </w:t>
      </w:r>
      <w:r>
        <w:rPr>
          <w:color w:val="231F20"/>
          <w:w w:val="90"/>
          <w:sz w:val="12"/>
        </w:rPr>
        <w:t>del</w:t>
      </w:r>
      <w:r>
        <w:rPr>
          <w:color w:val="231F20"/>
          <w:spacing w:val="-20"/>
          <w:w w:val="90"/>
          <w:sz w:val="12"/>
        </w:rPr>
        <w:t xml:space="preserve"> </w:t>
      </w:r>
      <w:r>
        <w:rPr>
          <w:color w:val="231F20"/>
          <w:w w:val="90"/>
          <w:sz w:val="12"/>
        </w:rPr>
        <w:t>monto</w:t>
      </w:r>
      <w:r>
        <w:rPr>
          <w:color w:val="231F20"/>
          <w:spacing w:val="-20"/>
          <w:w w:val="90"/>
          <w:sz w:val="12"/>
        </w:rPr>
        <w:t xml:space="preserve"> </w:t>
      </w:r>
      <w:r>
        <w:rPr>
          <w:color w:val="231F20"/>
          <w:w w:val="90"/>
          <w:sz w:val="12"/>
        </w:rPr>
        <w:t>del</w:t>
      </w:r>
      <w:r>
        <w:rPr>
          <w:color w:val="231F20"/>
          <w:spacing w:val="-20"/>
          <w:w w:val="90"/>
          <w:sz w:val="12"/>
        </w:rPr>
        <w:t xml:space="preserve"> </w:t>
      </w:r>
      <w:r>
        <w:rPr>
          <w:color w:val="231F20"/>
          <w:w w:val="90"/>
          <w:sz w:val="12"/>
        </w:rPr>
        <w:t>contrato</w:t>
      </w:r>
      <w:r>
        <w:rPr>
          <w:color w:val="231F20"/>
          <w:spacing w:val="-20"/>
          <w:w w:val="90"/>
          <w:sz w:val="12"/>
        </w:rPr>
        <w:t xml:space="preserve"> </w:t>
      </w:r>
      <w:r>
        <w:rPr>
          <w:color w:val="231F20"/>
          <w:w w:val="90"/>
          <w:sz w:val="12"/>
        </w:rPr>
        <w:t>por</w:t>
      </w:r>
      <w:r>
        <w:rPr>
          <w:color w:val="231F20"/>
          <w:spacing w:val="-20"/>
          <w:w w:val="90"/>
          <w:sz w:val="12"/>
        </w:rPr>
        <w:t xml:space="preserve"> </w:t>
      </w:r>
      <w:r>
        <w:rPr>
          <w:color w:val="231F20"/>
          <w:w w:val="90"/>
          <w:sz w:val="12"/>
        </w:rPr>
        <w:t>día</w:t>
      </w:r>
      <w:r>
        <w:rPr>
          <w:color w:val="231F20"/>
          <w:spacing w:val="-20"/>
          <w:w w:val="90"/>
          <w:sz w:val="12"/>
        </w:rPr>
        <w:t xml:space="preserve"> </w:t>
      </w:r>
      <w:r>
        <w:rPr>
          <w:color w:val="231F20"/>
          <w:w w:val="90"/>
          <w:sz w:val="12"/>
        </w:rPr>
        <w:t xml:space="preserve">y </w:t>
      </w:r>
      <w:r>
        <w:rPr>
          <w:color w:val="231F20"/>
          <w:w w:val="85"/>
          <w:sz w:val="12"/>
        </w:rPr>
        <w:t>hasta</w:t>
      </w:r>
      <w:r>
        <w:rPr>
          <w:color w:val="231F20"/>
          <w:spacing w:val="-10"/>
          <w:w w:val="85"/>
          <w:sz w:val="12"/>
        </w:rPr>
        <w:t xml:space="preserve"> </w:t>
      </w:r>
      <w:r>
        <w:rPr>
          <w:color w:val="231F20"/>
          <w:w w:val="85"/>
          <w:sz w:val="12"/>
        </w:rPr>
        <w:t>por</w:t>
      </w:r>
      <w:r>
        <w:rPr>
          <w:color w:val="231F20"/>
          <w:spacing w:val="-10"/>
          <w:w w:val="85"/>
          <w:sz w:val="12"/>
        </w:rPr>
        <w:t xml:space="preserve"> </w:t>
      </w:r>
      <w:r>
        <w:rPr>
          <w:color w:val="231F20"/>
          <w:w w:val="85"/>
          <w:sz w:val="12"/>
        </w:rPr>
        <w:t>un</w:t>
      </w:r>
      <w:r>
        <w:rPr>
          <w:color w:val="231F20"/>
          <w:spacing w:val="-10"/>
          <w:w w:val="85"/>
          <w:sz w:val="12"/>
        </w:rPr>
        <w:t xml:space="preserve"> </w:t>
      </w:r>
      <w:r>
        <w:rPr>
          <w:color w:val="231F20"/>
          <w:w w:val="85"/>
          <w:sz w:val="12"/>
        </w:rPr>
        <w:t>tope</w:t>
      </w:r>
      <w:r>
        <w:rPr>
          <w:color w:val="231F20"/>
          <w:spacing w:val="-10"/>
          <w:w w:val="85"/>
          <w:sz w:val="12"/>
        </w:rPr>
        <w:t xml:space="preserve"> </w:t>
      </w:r>
      <w:r>
        <w:rPr>
          <w:color w:val="231F20"/>
          <w:w w:val="85"/>
          <w:sz w:val="12"/>
        </w:rPr>
        <w:t>de</w:t>
      </w:r>
      <w:r>
        <w:rPr>
          <w:color w:val="231F20"/>
          <w:spacing w:val="-10"/>
          <w:w w:val="85"/>
          <w:sz w:val="12"/>
        </w:rPr>
        <w:t xml:space="preserve"> </w:t>
      </w:r>
      <w:r>
        <w:rPr>
          <w:color w:val="231F20"/>
          <w:w w:val="85"/>
          <w:sz w:val="12"/>
        </w:rPr>
        <w:t>0,75%</w:t>
      </w:r>
      <w:r>
        <w:rPr>
          <w:color w:val="231F20"/>
          <w:spacing w:val="-10"/>
          <w:w w:val="85"/>
          <w:sz w:val="12"/>
        </w:rPr>
        <w:t xml:space="preserve"> </w:t>
      </w:r>
      <w:r>
        <w:rPr>
          <w:color w:val="231F20"/>
          <w:w w:val="85"/>
          <w:sz w:val="12"/>
        </w:rPr>
        <w:t>de</w:t>
      </w:r>
      <w:r>
        <w:rPr>
          <w:color w:val="231F20"/>
          <w:spacing w:val="-10"/>
          <w:w w:val="85"/>
          <w:sz w:val="12"/>
        </w:rPr>
        <w:t xml:space="preserve"> </w:t>
      </w:r>
      <w:r>
        <w:rPr>
          <w:color w:val="231F20"/>
          <w:w w:val="85"/>
          <w:sz w:val="12"/>
        </w:rPr>
        <w:t>dicho</w:t>
      </w:r>
      <w:r>
        <w:rPr>
          <w:color w:val="231F20"/>
          <w:spacing w:val="-10"/>
          <w:w w:val="85"/>
          <w:sz w:val="12"/>
        </w:rPr>
        <w:t xml:space="preserve"> </w:t>
      </w:r>
      <w:r>
        <w:rPr>
          <w:color w:val="231F20"/>
          <w:w w:val="85"/>
          <w:sz w:val="12"/>
        </w:rPr>
        <w:t>monto</w:t>
      </w:r>
      <w:r>
        <w:rPr>
          <w:color w:val="231F20"/>
          <w:spacing w:val="-10"/>
          <w:w w:val="85"/>
          <w:sz w:val="12"/>
        </w:rPr>
        <w:t xml:space="preserve"> </w:t>
      </w:r>
      <w:r>
        <w:rPr>
          <w:color w:val="231F20"/>
          <w:w w:val="85"/>
          <w:sz w:val="12"/>
        </w:rPr>
        <w:t>contractual.</w:t>
      </w:r>
    </w:p>
    <w:p w14:paraId="1ACF97BA" w14:textId="77777777" w:rsidR="00B627D0" w:rsidRDefault="007548B5">
      <w:pPr>
        <w:pStyle w:val="Prrafodelista"/>
        <w:numPr>
          <w:ilvl w:val="0"/>
          <w:numId w:val="4"/>
        </w:numPr>
        <w:tabs>
          <w:tab w:val="left" w:pos="384"/>
        </w:tabs>
        <w:spacing w:line="292" w:lineRule="auto"/>
        <w:ind w:right="125" w:hanging="255"/>
        <w:jc w:val="both"/>
        <w:rPr>
          <w:sz w:val="12"/>
        </w:rPr>
      </w:pPr>
      <w:r>
        <w:rPr>
          <w:color w:val="231F20"/>
          <w:w w:val="90"/>
          <w:sz w:val="12"/>
        </w:rPr>
        <w:t>Delia</w:t>
      </w:r>
      <w:r>
        <w:rPr>
          <w:color w:val="231F20"/>
          <w:spacing w:val="-13"/>
          <w:w w:val="90"/>
          <w:sz w:val="12"/>
        </w:rPr>
        <w:t xml:space="preserve"> </w:t>
      </w:r>
      <w:r>
        <w:rPr>
          <w:color w:val="231F20"/>
          <w:w w:val="90"/>
          <w:sz w:val="12"/>
        </w:rPr>
        <w:t>Revoredo</w:t>
      </w:r>
      <w:r>
        <w:rPr>
          <w:color w:val="231F20"/>
          <w:spacing w:val="-13"/>
          <w:w w:val="90"/>
          <w:sz w:val="12"/>
        </w:rPr>
        <w:t xml:space="preserve"> </w:t>
      </w:r>
      <w:r>
        <w:rPr>
          <w:color w:val="231F20"/>
          <w:w w:val="90"/>
          <w:sz w:val="12"/>
        </w:rPr>
        <w:t>de</w:t>
      </w:r>
      <w:r>
        <w:rPr>
          <w:color w:val="231F20"/>
          <w:spacing w:val="-13"/>
          <w:w w:val="90"/>
          <w:sz w:val="12"/>
        </w:rPr>
        <w:t xml:space="preserve"> </w:t>
      </w:r>
      <w:r>
        <w:rPr>
          <w:color w:val="231F20"/>
          <w:w w:val="90"/>
          <w:sz w:val="12"/>
        </w:rPr>
        <w:t>Debakey:</w:t>
      </w:r>
      <w:r>
        <w:rPr>
          <w:color w:val="231F20"/>
          <w:spacing w:val="-13"/>
          <w:w w:val="90"/>
          <w:sz w:val="12"/>
        </w:rPr>
        <w:t xml:space="preserve"> </w:t>
      </w:r>
      <w:r>
        <w:rPr>
          <w:color w:val="231F20"/>
          <w:w w:val="90"/>
          <w:sz w:val="12"/>
        </w:rPr>
        <w:t>“Código</w:t>
      </w:r>
      <w:r>
        <w:rPr>
          <w:color w:val="231F20"/>
          <w:spacing w:val="-13"/>
          <w:w w:val="90"/>
          <w:sz w:val="12"/>
        </w:rPr>
        <w:t xml:space="preserve"> </w:t>
      </w:r>
      <w:r>
        <w:rPr>
          <w:color w:val="231F20"/>
          <w:w w:val="90"/>
          <w:sz w:val="12"/>
        </w:rPr>
        <w:t>Civil.</w:t>
      </w:r>
      <w:r>
        <w:rPr>
          <w:color w:val="231F20"/>
          <w:spacing w:val="-13"/>
          <w:w w:val="90"/>
          <w:sz w:val="12"/>
        </w:rPr>
        <w:t xml:space="preserve"> </w:t>
      </w:r>
      <w:r>
        <w:rPr>
          <w:color w:val="231F20"/>
          <w:w w:val="90"/>
          <w:sz w:val="12"/>
        </w:rPr>
        <w:t>Exposición</w:t>
      </w:r>
      <w:r>
        <w:rPr>
          <w:color w:val="231F20"/>
          <w:spacing w:val="-13"/>
          <w:w w:val="90"/>
          <w:sz w:val="12"/>
        </w:rPr>
        <w:t xml:space="preserve"> </w:t>
      </w:r>
      <w:r>
        <w:rPr>
          <w:color w:val="231F20"/>
          <w:w w:val="90"/>
          <w:sz w:val="12"/>
        </w:rPr>
        <w:t>de</w:t>
      </w:r>
      <w:r>
        <w:rPr>
          <w:color w:val="231F20"/>
          <w:spacing w:val="-13"/>
          <w:w w:val="90"/>
          <w:sz w:val="12"/>
        </w:rPr>
        <w:t xml:space="preserve"> </w:t>
      </w:r>
      <w:r>
        <w:rPr>
          <w:color w:val="231F20"/>
          <w:w w:val="90"/>
          <w:sz w:val="12"/>
        </w:rPr>
        <w:t>Motivos</w:t>
      </w:r>
      <w:r>
        <w:rPr>
          <w:color w:val="231F20"/>
          <w:spacing w:val="-13"/>
          <w:w w:val="90"/>
          <w:sz w:val="12"/>
        </w:rPr>
        <w:t xml:space="preserve"> </w:t>
      </w:r>
      <w:r>
        <w:rPr>
          <w:color w:val="231F20"/>
          <w:w w:val="90"/>
          <w:sz w:val="12"/>
        </w:rPr>
        <w:t>y</w:t>
      </w:r>
      <w:r>
        <w:rPr>
          <w:color w:val="231F20"/>
          <w:spacing w:val="-13"/>
          <w:w w:val="90"/>
          <w:sz w:val="12"/>
        </w:rPr>
        <w:t xml:space="preserve"> </w:t>
      </w:r>
      <w:r>
        <w:rPr>
          <w:color w:val="231F20"/>
          <w:w w:val="90"/>
          <w:sz w:val="12"/>
        </w:rPr>
        <w:t xml:space="preserve">Comentarios”, </w:t>
      </w:r>
      <w:r>
        <w:rPr>
          <w:color w:val="231F20"/>
          <w:w w:val="85"/>
          <w:sz w:val="12"/>
        </w:rPr>
        <w:t>obra</w:t>
      </w:r>
      <w:r>
        <w:rPr>
          <w:color w:val="231F20"/>
          <w:spacing w:val="-3"/>
          <w:w w:val="85"/>
          <w:sz w:val="12"/>
        </w:rPr>
        <w:t xml:space="preserve"> </w:t>
      </w:r>
      <w:r>
        <w:rPr>
          <w:color w:val="231F20"/>
          <w:w w:val="85"/>
          <w:sz w:val="12"/>
        </w:rPr>
        <w:t>citada</w:t>
      </w:r>
      <w:r>
        <w:rPr>
          <w:color w:val="231F20"/>
          <w:spacing w:val="-3"/>
          <w:w w:val="85"/>
          <w:sz w:val="12"/>
        </w:rPr>
        <w:t xml:space="preserve"> </w:t>
      </w:r>
      <w:r>
        <w:rPr>
          <w:color w:val="231F20"/>
          <w:w w:val="85"/>
          <w:sz w:val="12"/>
        </w:rPr>
        <w:t>por</w:t>
      </w:r>
      <w:r>
        <w:rPr>
          <w:color w:val="231F20"/>
          <w:spacing w:val="-3"/>
          <w:w w:val="85"/>
          <w:sz w:val="12"/>
        </w:rPr>
        <w:t xml:space="preserve"> </w:t>
      </w:r>
      <w:r>
        <w:rPr>
          <w:color w:val="231F20"/>
          <w:w w:val="85"/>
          <w:sz w:val="12"/>
        </w:rPr>
        <w:t>Héctor</w:t>
      </w:r>
      <w:r>
        <w:rPr>
          <w:color w:val="231F20"/>
          <w:spacing w:val="-3"/>
          <w:w w:val="85"/>
          <w:sz w:val="12"/>
        </w:rPr>
        <w:t xml:space="preserve"> </w:t>
      </w:r>
      <w:r>
        <w:rPr>
          <w:color w:val="231F20"/>
          <w:w w:val="85"/>
          <w:sz w:val="12"/>
        </w:rPr>
        <w:t>Martínez</w:t>
      </w:r>
      <w:r>
        <w:rPr>
          <w:color w:val="231F20"/>
          <w:spacing w:val="-3"/>
          <w:w w:val="85"/>
          <w:sz w:val="12"/>
        </w:rPr>
        <w:t xml:space="preserve"> </w:t>
      </w:r>
      <w:r>
        <w:rPr>
          <w:color w:val="231F20"/>
          <w:w w:val="85"/>
          <w:sz w:val="12"/>
        </w:rPr>
        <w:t>Flores</w:t>
      </w:r>
      <w:r>
        <w:rPr>
          <w:color w:val="231F20"/>
          <w:spacing w:val="-3"/>
          <w:w w:val="85"/>
          <w:sz w:val="12"/>
        </w:rPr>
        <w:t xml:space="preserve"> </w:t>
      </w:r>
      <w:r>
        <w:rPr>
          <w:color w:val="231F20"/>
          <w:w w:val="85"/>
          <w:sz w:val="12"/>
        </w:rPr>
        <w:t>en</w:t>
      </w:r>
      <w:r>
        <w:rPr>
          <w:color w:val="231F20"/>
          <w:spacing w:val="-3"/>
          <w:w w:val="85"/>
          <w:sz w:val="12"/>
        </w:rPr>
        <w:t xml:space="preserve"> </w:t>
      </w:r>
      <w:r>
        <w:rPr>
          <w:color w:val="231F20"/>
          <w:w w:val="85"/>
          <w:sz w:val="12"/>
        </w:rPr>
        <w:t>el</w:t>
      </w:r>
      <w:r>
        <w:rPr>
          <w:color w:val="231F20"/>
          <w:spacing w:val="-3"/>
          <w:w w:val="85"/>
          <w:sz w:val="12"/>
        </w:rPr>
        <w:t xml:space="preserve"> </w:t>
      </w:r>
      <w:r>
        <w:rPr>
          <w:color w:val="231F20"/>
          <w:w w:val="85"/>
          <w:sz w:val="12"/>
        </w:rPr>
        <w:t>artículo</w:t>
      </w:r>
      <w:r>
        <w:rPr>
          <w:color w:val="231F20"/>
          <w:spacing w:val="-3"/>
          <w:w w:val="85"/>
          <w:sz w:val="12"/>
        </w:rPr>
        <w:t xml:space="preserve"> </w:t>
      </w:r>
      <w:r>
        <w:rPr>
          <w:color w:val="231F20"/>
          <w:w w:val="85"/>
          <w:sz w:val="12"/>
        </w:rPr>
        <w:t>“El</w:t>
      </w:r>
      <w:r>
        <w:rPr>
          <w:color w:val="231F20"/>
          <w:spacing w:val="-3"/>
          <w:w w:val="85"/>
          <w:sz w:val="12"/>
        </w:rPr>
        <w:t xml:space="preserve"> </w:t>
      </w:r>
      <w:r>
        <w:rPr>
          <w:color w:val="231F20"/>
          <w:w w:val="85"/>
          <w:sz w:val="12"/>
        </w:rPr>
        <w:t>enriquecimiento</w:t>
      </w:r>
      <w:r>
        <w:rPr>
          <w:color w:val="231F20"/>
          <w:spacing w:val="-3"/>
          <w:w w:val="85"/>
          <w:sz w:val="12"/>
        </w:rPr>
        <w:t xml:space="preserve"> </w:t>
      </w:r>
      <w:r>
        <w:rPr>
          <w:color w:val="231F20"/>
          <w:w w:val="85"/>
          <w:sz w:val="12"/>
        </w:rPr>
        <w:t xml:space="preserve">injustificado: </w:t>
      </w:r>
      <w:r>
        <w:rPr>
          <w:color w:val="231F20"/>
          <w:w w:val="80"/>
          <w:sz w:val="12"/>
        </w:rPr>
        <w:t>Indemnización  o</w:t>
      </w:r>
      <w:r>
        <w:rPr>
          <w:color w:val="231F20"/>
          <w:spacing w:val="4"/>
          <w:w w:val="80"/>
          <w:sz w:val="12"/>
        </w:rPr>
        <w:t xml:space="preserve"> </w:t>
      </w:r>
      <w:r>
        <w:rPr>
          <w:color w:val="231F20"/>
          <w:w w:val="80"/>
          <w:sz w:val="12"/>
        </w:rPr>
        <w:t>Restitución”.</w:t>
      </w:r>
    </w:p>
    <w:p w14:paraId="28FC85A6" w14:textId="77777777" w:rsidR="00B627D0" w:rsidRDefault="00B627D0">
      <w:pPr>
        <w:spacing w:line="292" w:lineRule="auto"/>
        <w:jc w:val="both"/>
        <w:rPr>
          <w:sz w:val="12"/>
        </w:rPr>
        <w:sectPr w:rsidR="00B627D0">
          <w:type w:val="continuous"/>
          <w:pgSz w:w="9780" w:h="15600"/>
          <w:pgMar w:top="860" w:right="440" w:bottom="0" w:left="580" w:header="720" w:footer="720" w:gutter="0"/>
          <w:cols w:num="2" w:space="720" w:equalWidth="0">
            <w:col w:w="4211" w:space="211"/>
            <w:col w:w="4338"/>
          </w:cols>
        </w:sectPr>
      </w:pPr>
    </w:p>
    <w:p w14:paraId="7AA00B4A" w14:textId="77777777" w:rsidR="00B627D0" w:rsidRDefault="00E259F3">
      <w:pPr>
        <w:pStyle w:val="Textoindependiente"/>
        <w:spacing w:before="81"/>
        <w:ind w:left="126" w:firstLine="0"/>
        <w:jc w:val="left"/>
      </w:pPr>
      <w:r>
        <w:lastRenderedPageBreak/>
        <w:pict w14:anchorId="603659F6">
          <v:line id="_x0000_s1040" style="position:absolute;left:0;text-align:left;z-index:1600;mso-position-horizontal-relative:page;mso-position-vertical-relative:page" from="241.35pt,761.1pt" to="241.35pt,80.8pt" strokecolor="#231f20" strokeweight=".25pt">
            <w10:wrap anchorx="page" anchory="page"/>
          </v:line>
        </w:pict>
      </w:r>
      <w:r w:rsidR="007548B5">
        <w:rPr>
          <w:color w:val="231F20"/>
        </w:rPr>
        <w:t>resarcimiento por algún daño causado, por lo que lo señalado en sentido contrario, no resulta amparable.</w:t>
      </w:r>
    </w:p>
    <w:p w14:paraId="68DE1BDA" w14:textId="77777777" w:rsidR="00B627D0" w:rsidRDefault="007548B5">
      <w:pPr>
        <w:pStyle w:val="Textoindependiente"/>
        <w:tabs>
          <w:tab w:val="left" w:pos="551"/>
          <w:tab w:val="left" w:pos="1705"/>
          <w:tab w:val="left" w:pos="2299"/>
          <w:tab w:val="left" w:pos="3560"/>
          <w:tab w:val="left" w:pos="4083"/>
        </w:tabs>
        <w:ind w:left="126"/>
        <w:jc w:val="right"/>
      </w:pPr>
      <w:r>
        <w:rPr>
          <w:color w:val="231F20"/>
        </w:rPr>
        <w:t xml:space="preserve">Que   en   tal   sentido,   tales   </w:t>
      </w:r>
      <w:r>
        <w:rPr>
          <w:color w:val="231F20"/>
          <w:spacing w:val="24"/>
        </w:rPr>
        <w:t xml:space="preserve"> </w:t>
      </w:r>
      <w:r>
        <w:rPr>
          <w:color w:val="231F20"/>
        </w:rPr>
        <w:t xml:space="preserve">egresos   </w:t>
      </w:r>
      <w:r>
        <w:rPr>
          <w:color w:val="231F20"/>
          <w:spacing w:val="4"/>
        </w:rPr>
        <w:t xml:space="preserve"> </w:t>
      </w:r>
      <w:r>
        <w:rPr>
          <w:color w:val="231F20"/>
        </w:rPr>
        <w:t>debieron</w:t>
      </w:r>
      <w:r>
        <w:rPr>
          <w:color w:val="231F20"/>
          <w:w w:val="99"/>
        </w:rPr>
        <w:t xml:space="preserve"> </w:t>
      </w:r>
      <w:r>
        <w:rPr>
          <w:color w:val="231F20"/>
        </w:rPr>
        <w:t>ser</w:t>
      </w:r>
      <w:r>
        <w:rPr>
          <w:color w:val="231F20"/>
        </w:rPr>
        <w:tab/>
        <w:t>considerados</w:t>
      </w:r>
      <w:r>
        <w:rPr>
          <w:color w:val="231F20"/>
        </w:rPr>
        <w:tab/>
        <w:t>como</w:t>
      </w:r>
      <w:r>
        <w:rPr>
          <w:color w:val="231F20"/>
        </w:rPr>
        <w:tab/>
        <w:t>indispensables</w:t>
      </w:r>
      <w:r>
        <w:rPr>
          <w:color w:val="231F20"/>
        </w:rPr>
        <w:tab/>
        <w:t>para</w:t>
      </w:r>
      <w:r>
        <w:rPr>
          <w:color w:val="231F20"/>
        </w:rPr>
        <w:tab/>
      </w:r>
      <w:r>
        <w:rPr>
          <w:color w:val="231F20"/>
          <w:w w:val="95"/>
        </w:rPr>
        <w:t xml:space="preserve">el </w:t>
      </w:r>
      <w:r>
        <w:rPr>
          <w:color w:val="231F20"/>
        </w:rPr>
        <w:t>funcionamiento de la obra, por lo que formaban</w:t>
      </w:r>
      <w:r>
        <w:rPr>
          <w:color w:val="231F20"/>
          <w:spacing w:val="39"/>
        </w:rPr>
        <w:t xml:space="preserve"> </w:t>
      </w:r>
      <w:r>
        <w:rPr>
          <w:color w:val="231F20"/>
        </w:rPr>
        <w:t>parte</w:t>
      </w:r>
      <w:r>
        <w:rPr>
          <w:color w:val="231F20"/>
          <w:spacing w:val="4"/>
        </w:rPr>
        <w:t xml:space="preserve"> </w:t>
      </w:r>
      <w:r>
        <w:rPr>
          <w:color w:val="231F20"/>
        </w:rPr>
        <w:t>del</w:t>
      </w:r>
      <w:r>
        <w:rPr>
          <w:color w:val="231F20"/>
          <w:w w:val="99"/>
        </w:rPr>
        <w:t xml:space="preserve"> </w:t>
      </w:r>
      <w:r>
        <w:rPr>
          <w:color w:val="231F20"/>
        </w:rPr>
        <w:t xml:space="preserve">costo de adquisición </w:t>
      </w:r>
      <w:r>
        <w:rPr>
          <w:color w:val="231F20"/>
          <w:spacing w:val="-6"/>
        </w:rPr>
        <w:t xml:space="preserve">y, </w:t>
      </w:r>
      <w:r>
        <w:rPr>
          <w:color w:val="231F20"/>
        </w:rPr>
        <w:t>en consecuencia,</w:t>
      </w:r>
      <w:r>
        <w:rPr>
          <w:color w:val="231F20"/>
          <w:spacing w:val="1"/>
        </w:rPr>
        <w:t xml:space="preserve"> </w:t>
      </w:r>
      <w:r>
        <w:rPr>
          <w:color w:val="231F20"/>
        </w:rPr>
        <w:t>debieron</w:t>
      </w:r>
      <w:r>
        <w:rPr>
          <w:color w:val="231F20"/>
          <w:spacing w:val="35"/>
        </w:rPr>
        <w:t xml:space="preserve"> </w:t>
      </w:r>
      <w:r>
        <w:rPr>
          <w:color w:val="231F20"/>
        </w:rPr>
        <w:t>ser</w:t>
      </w:r>
      <w:r>
        <w:rPr>
          <w:color w:val="231F20"/>
          <w:w w:val="99"/>
        </w:rPr>
        <w:t xml:space="preserve"> </w:t>
      </w:r>
      <w:r>
        <w:rPr>
          <w:color w:val="231F20"/>
        </w:rPr>
        <w:t>considerados como parte del activo fijo, lo que no</w:t>
      </w:r>
      <w:r>
        <w:rPr>
          <w:color w:val="231F20"/>
          <w:spacing w:val="-28"/>
        </w:rPr>
        <w:t xml:space="preserve"> </w:t>
      </w:r>
      <w:r>
        <w:rPr>
          <w:color w:val="231F20"/>
        </w:rPr>
        <w:t>se</w:t>
      </w:r>
      <w:r>
        <w:rPr>
          <w:color w:val="231F20"/>
          <w:spacing w:val="-4"/>
        </w:rPr>
        <w:t xml:space="preserve"> </w:t>
      </w:r>
      <w:r>
        <w:rPr>
          <w:color w:val="231F20"/>
        </w:rPr>
        <w:t>hizo.</w:t>
      </w:r>
      <w:r>
        <w:rPr>
          <w:color w:val="231F20"/>
          <w:w w:val="99"/>
        </w:rPr>
        <w:t xml:space="preserve"> </w:t>
      </w:r>
      <w:r>
        <w:rPr>
          <w:color w:val="231F20"/>
        </w:rPr>
        <w:t>Que por otro lado, con relación al desembolso</w:t>
      </w:r>
      <w:r>
        <w:rPr>
          <w:color w:val="231F20"/>
          <w:spacing w:val="14"/>
        </w:rPr>
        <w:t xml:space="preserve"> </w:t>
      </w:r>
      <w:r>
        <w:rPr>
          <w:color w:val="231F20"/>
        </w:rPr>
        <w:t>por</w:t>
      </w:r>
      <w:r>
        <w:rPr>
          <w:color w:val="231F20"/>
          <w:spacing w:val="12"/>
        </w:rPr>
        <w:t xml:space="preserve"> </w:t>
      </w:r>
      <w:r>
        <w:rPr>
          <w:color w:val="231F20"/>
        </w:rPr>
        <w:t>el</w:t>
      </w:r>
      <w:r>
        <w:rPr>
          <w:color w:val="231F20"/>
          <w:w w:val="99"/>
        </w:rPr>
        <w:t xml:space="preserve"> </w:t>
      </w:r>
      <w:r>
        <w:rPr>
          <w:color w:val="231F20"/>
        </w:rPr>
        <w:t>retraso</w:t>
      </w:r>
      <w:r>
        <w:rPr>
          <w:color w:val="231F20"/>
          <w:spacing w:val="20"/>
        </w:rPr>
        <w:t xml:space="preserve"> </w:t>
      </w:r>
      <w:r>
        <w:rPr>
          <w:color w:val="231F20"/>
        </w:rPr>
        <w:t>en</w:t>
      </w:r>
      <w:r>
        <w:rPr>
          <w:color w:val="231F20"/>
          <w:spacing w:val="20"/>
        </w:rPr>
        <w:t xml:space="preserve"> </w:t>
      </w:r>
      <w:r>
        <w:rPr>
          <w:color w:val="231F20"/>
        </w:rPr>
        <w:t>el</w:t>
      </w:r>
      <w:r>
        <w:rPr>
          <w:color w:val="231F20"/>
          <w:spacing w:val="20"/>
        </w:rPr>
        <w:t xml:space="preserve"> </w:t>
      </w:r>
      <w:r>
        <w:rPr>
          <w:color w:val="231F20"/>
        </w:rPr>
        <w:t>inicio</w:t>
      </w:r>
      <w:r>
        <w:rPr>
          <w:color w:val="231F20"/>
          <w:spacing w:val="20"/>
        </w:rPr>
        <w:t xml:space="preserve"> </w:t>
      </w:r>
      <w:r>
        <w:rPr>
          <w:color w:val="231F20"/>
        </w:rPr>
        <w:t>de</w:t>
      </w:r>
      <w:r>
        <w:rPr>
          <w:color w:val="231F20"/>
          <w:spacing w:val="20"/>
        </w:rPr>
        <w:t xml:space="preserve"> </w:t>
      </w:r>
      <w:r>
        <w:rPr>
          <w:color w:val="231F20"/>
        </w:rPr>
        <w:t>la</w:t>
      </w:r>
      <w:r>
        <w:rPr>
          <w:color w:val="231F20"/>
          <w:spacing w:val="20"/>
        </w:rPr>
        <w:t xml:space="preserve"> </w:t>
      </w:r>
      <w:r>
        <w:rPr>
          <w:color w:val="231F20"/>
        </w:rPr>
        <w:t>obra</w:t>
      </w:r>
      <w:r>
        <w:rPr>
          <w:color w:val="231F20"/>
          <w:spacing w:val="20"/>
        </w:rPr>
        <w:t xml:space="preserve"> </w:t>
      </w:r>
      <w:r>
        <w:rPr>
          <w:color w:val="231F20"/>
        </w:rPr>
        <w:t>por</w:t>
      </w:r>
      <w:r>
        <w:rPr>
          <w:color w:val="231F20"/>
          <w:spacing w:val="20"/>
        </w:rPr>
        <w:t xml:space="preserve"> </w:t>
      </w:r>
      <w:r>
        <w:rPr>
          <w:color w:val="231F20"/>
        </w:rPr>
        <w:t>causa</w:t>
      </w:r>
      <w:r>
        <w:rPr>
          <w:color w:val="231F20"/>
          <w:spacing w:val="20"/>
        </w:rPr>
        <w:t xml:space="preserve"> </w:t>
      </w:r>
      <w:r>
        <w:rPr>
          <w:color w:val="231F20"/>
        </w:rPr>
        <w:t>imputable</w:t>
      </w:r>
      <w:r>
        <w:rPr>
          <w:color w:val="231F20"/>
          <w:spacing w:val="20"/>
        </w:rPr>
        <w:t xml:space="preserve"> </w:t>
      </w:r>
      <w:r>
        <w:rPr>
          <w:color w:val="231F20"/>
        </w:rPr>
        <w:t>a</w:t>
      </w:r>
      <w:r>
        <w:rPr>
          <w:color w:val="231F20"/>
          <w:spacing w:val="20"/>
        </w:rPr>
        <w:t xml:space="preserve"> </w:t>
      </w:r>
      <w:r>
        <w:rPr>
          <w:color w:val="231F20"/>
        </w:rPr>
        <w:t>la</w:t>
      </w:r>
      <w:r>
        <w:rPr>
          <w:color w:val="231F20"/>
          <w:w w:val="99"/>
        </w:rPr>
        <w:t xml:space="preserve"> </w:t>
      </w:r>
      <w:r>
        <w:rPr>
          <w:color w:val="231F20"/>
        </w:rPr>
        <w:t>recurrente, así como el reembolso de la póliza</w:t>
      </w:r>
      <w:r>
        <w:rPr>
          <w:color w:val="231F20"/>
          <w:spacing w:val="31"/>
        </w:rPr>
        <w:t xml:space="preserve"> </w:t>
      </w:r>
      <w:r>
        <w:rPr>
          <w:color w:val="231F20"/>
        </w:rPr>
        <w:t>de</w:t>
      </w:r>
      <w:r>
        <w:rPr>
          <w:color w:val="231F20"/>
          <w:spacing w:val="3"/>
        </w:rPr>
        <w:t xml:space="preserve"> </w:t>
      </w:r>
      <w:r>
        <w:rPr>
          <w:color w:val="231F20"/>
        </w:rPr>
        <w:t>seguro</w:t>
      </w:r>
      <w:r>
        <w:rPr>
          <w:color w:val="231F20"/>
          <w:w w:val="99"/>
        </w:rPr>
        <w:t xml:space="preserve"> </w:t>
      </w:r>
      <w:r>
        <w:rPr>
          <w:color w:val="231F20"/>
        </w:rPr>
        <w:t>de la obra, que tuvo que ser cancelada por</w:t>
      </w:r>
      <w:r>
        <w:rPr>
          <w:color w:val="231F20"/>
          <w:spacing w:val="26"/>
        </w:rPr>
        <w:t xml:space="preserve"> </w:t>
      </w:r>
      <w:r>
        <w:rPr>
          <w:color w:val="231F20"/>
        </w:rPr>
        <w:t>la</w:t>
      </w:r>
      <w:r>
        <w:rPr>
          <w:color w:val="231F20"/>
          <w:spacing w:val="7"/>
        </w:rPr>
        <w:t xml:space="preserve"> </w:t>
      </w:r>
      <w:r>
        <w:rPr>
          <w:color w:val="231F20"/>
        </w:rPr>
        <w:t>contratista debido</w:t>
      </w:r>
      <w:r>
        <w:rPr>
          <w:color w:val="231F20"/>
          <w:spacing w:val="26"/>
        </w:rPr>
        <w:t xml:space="preserve"> </w:t>
      </w:r>
      <w:r>
        <w:rPr>
          <w:color w:val="231F20"/>
        </w:rPr>
        <w:t>a</w:t>
      </w:r>
      <w:r>
        <w:rPr>
          <w:color w:val="231F20"/>
          <w:spacing w:val="26"/>
        </w:rPr>
        <w:t xml:space="preserve"> </w:t>
      </w:r>
      <w:r>
        <w:rPr>
          <w:color w:val="231F20"/>
        </w:rPr>
        <w:t>la</w:t>
      </w:r>
      <w:r>
        <w:rPr>
          <w:color w:val="231F20"/>
          <w:spacing w:val="26"/>
        </w:rPr>
        <w:t xml:space="preserve"> </w:t>
      </w:r>
      <w:r>
        <w:rPr>
          <w:color w:val="231F20"/>
        </w:rPr>
        <w:t>negativa</w:t>
      </w:r>
      <w:r>
        <w:rPr>
          <w:color w:val="231F20"/>
          <w:spacing w:val="26"/>
        </w:rPr>
        <w:t xml:space="preserve"> </w:t>
      </w:r>
      <w:r>
        <w:rPr>
          <w:color w:val="231F20"/>
        </w:rPr>
        <w:t>de</w:t>
      </w:r>
      <w:r>
        <w:rPr>
          <w:color w:val="231F20"/>
          <w:spacing w:val="26"/>
        </w:rPr>
        <w:t xml:space="preserve"> </w:t>
      </w:r>
      <w:r>
        <w:rPr>
          <w:color w:val="231F20"/>
        </w:rPr>
        <w:t>aquella</w:t>
      </w:r>
      <w:r>
        <w:rPr>
          <w:color w:val="231F20"/>
          <w:spacing w:val="26"/>
        </w:rPr>
        <w:t xml:space="preserve"> </w:t>
      </w:r>
      <w:r>
        <w:rPr>
          <w:color w:val="231F20"/>
        </w:rPr>
        <w:t>en</w:t>
      </w:r>
      <w:r>
        <w:rPr>
          <w:color w:val="231F20"/>
          <w:spacing w:val="26"/>
        </w:rPr>
        <w:t xml:space="preserve"> </w:t>
      </w:r>
      <w:r>
        <w:rPr>
          <w:color w:val="231F20"/>
        </w:rPr>
        <w:t>suscribir</w:t>
      </w:r>
      <w:r>
        <w:rPr>
          <w:color w:val="231F20"/>
          <w:spacing w:val="26"/>
        </w:rPr>
        <w:t xml:space="preserve"> </w:t>
      </w:r>
      <w:r>
        <w:rPr>
          <w:color w:val="231F20"/>
        </w:rPr>
        <w:t>el</w:t>
      </w:r>
      <w:r>
        <w:rPr>
          <w:color w:val="231F20"/>
          <w:spacing w:val="26"/>
        </w:rPr>
        <w:t xml:space="preserve"> </w:t>
      </w:r>
      <w:r>
        <w:rPr>
          <w:color w:val="231F20"/>
        </w:rPr>
        <w:t>acta</w:t>
      </w:r>
      <w:r>
        <w:rPr>
          <w:color w:val="231F20"/>
          <w:spacing w:val="26"/>
        </w:rPr>
        <w:t xml:space="preserve"> </w:t>
      </w:r>
      <w:r>
        <w:rPr>
          <w:color w:val="231F20"/>
        </w:rPr>
        <w:t>de</w:t>
      </w:r>
      <w:r>
        <w:rPr>
          <w:color w:val="231F20"/>
          <w:w w:val="99"/>
        </w:rPr>
        <w:t xml:space="preserve"> </w:t>
      </w:r>
      <w:r>
        <w:rPr>
          <w:color w:val="231F20"/>
        </w:rPr>
        <w:t>recepción provisional, podemos afirmar  que</w:t>
      </w:r>
      <w:r>
        <w:rPr>
          <w:color w:val="231F20"/>
          <w:spacing w:val="3"/>
        </w:rPr>
        <w:t xml:space="preserve"> </w:t>
      </w:r>
      <w:r>
        <w:rPr>
          <w:color w:val="231F20"/>
        </w:rPr>
        <w:t>el</w:t>
      </w:r>
      <w:r>
        <w:rPr>
          <w:color w:val="231F20"/>
          <w:spacing w:val="36"/>
        </w:rPr>
        <w:t xml:space="preserve"> </w:t>
      </w:r>
      <w:r>
        <w:rPr>
          <w:color w:val="231F20"/>
        </w:rPr>
        <w:t>primero</w:t>
      </w:r>
      <w:r>
        <w:rPr>
          <w:color w:val="231F20"/>
          <w:w w:val="99"/>
        </w:rPr>
        <w:t xml:space="preserve"> </w:t>
      </w:r>
      <w:r>
        <w:rPr>
          <w:color w:val="231F20"/>
        </w:rPr>
        <w:t>se generó como consecuencia de las prórrogas</w:t>
      </w:r>
      <w:r>
        <w:rPr>
          <w:color w:val="231F20"/>
          <w:spacing w:val="8"/>
        </w:rPr>
        <w:t xml:space="preserve"> </w:t>
      </w:r>
      <w:r>
        <w:rPr>
          <w:color w:val="231F20"/>
        </w:rPr>
        <w:t>en</w:t>
      </w:r>
      <w:r>
        <w:rPr>
          <w:color w:val="231F20"/>
          <w:spacing w:val="39"/>
        </w:rPr>
        <w:t xml:space="preserve"> </w:t>
      </w:r>
      <w:r>
        <w:rPr>
          <w:color w:val="231F20"/>
        </w:rPr>
        <w:t>la</w:t>
      </w:r>
      <w:r>
        <w:rPr>
          <w:color w:val="231F20"/>
          <w:w w:val="99"/>
        </w:rPr>
        <w:t xml:space="preserve"> </w:t>
      </w:r>
      <w:r>
        <w:rPr>
          <w:color w:val="231F20"/>
        </w:rPr>
        <w:t>ejecución de la obra que afectaron a  la</w:t>
      </w:r>
      <w:r>
        <w:rPr>
          <w:color w:val="231F20"/>
          <w:spacing w:val="3"/>
        </w:rPr>
        <w:t xml:space="preserve"> </w:t>
      </w:r>
      <w:r>
        <w:rPr>
          <w:color w:val="231F20"/>
        </w:rPr>
        <w:t>contratante</w:t>
      </w:r>
      <w:r>
        <w:rPr>
          <w:color w:val="231F20"/>
          <w:spacing w:val="39"/>
        </w:rPr>
        <w:t xml:space="preserve"> </w:t>
      </w:r>
      <w:r>
        <w:rPr>
          <w:color w:val="231F20"/>
        </w:rPr>
        <w:t>y que fueron imputables a la</w:t>
      </w:r>
      <w:r>
        <w:rPr>
          <w:color w:val="231F20"/>
          <w:spacing w:val="39"/>
        </w:rPr>
        <w:t xml:space="preserve"> </w:t>
      </w:r>
      <w:r>
        <w:rPr>
          <w:color w:val="231F20"/>
        </w:rPr>
        <w:t>recurrente,</w:t>
      </w:r>
      <w:r>
        <w:rPr>
          <w:color w:val="231F20"/>
          <w:spacing w:val="7"/>
        </w:rPr>
        <w:t xml:space="preserve"> </w:t>
      </w:r>
      <w:r>
        <w:rPr>
          <w:color w:val="231F20"/>
        </w:rPr>
        <w:t>expresamente</w:t>
      </w:r>
      <w:r>
        <w:rPr>
          <w:color w:val="231F20"/>
          <w:w w:val="99"/>
        </w:rPr>
        <w:t xml:space="preserve"> </w:t>
      </w:r>
      <w:r>
        <w:rPr>
          <w:color w:val="231F20"/>
        </w:rPr>
        <w:t>pactadas en el contrato,  como  parte</w:t>
      </w:r>
      <w:r>
        <w:rPr>
          <w:color w:val="231F20"/>
          <w:spacing w:val="20"/>
        </w:rPr>
        <w:t xml:space="preserve"> </w:t>
      </w:r>
      <w:r>
        <w:rPr>
          <w:color w:val="231F20"/>
        </w:rPr>
        <w:t>del</w:t>
      </w:r>
      <w:r>
        <w:rPr>
          <w:color w:val="231F20"/>
          <w:spacing w:val="40"/>
        </w:rPr>
        <w:t xml:space="preserve"> </w:t>
      </w:r>
      <w:r>
        <w:rPr>
          <w:color w:val="231F20"/>
        </w:rPr>
        <w:t>cumplimiento</w:t>
      </w:r>
      <w:r>
        <w:rPr>
          <w:color w:val="231F20"/>
          <w:w w:val="99"/>
        </w:rPr>
        <w:t xml:space="preserve"> </w:t>
      </w:r>
      <w:r>
        <w:rPr>
          <w:color w:val="231F20"/>
        </w:rPr>
        <w:t>de las prestaciones acordadas, por lo que</w:t>
      </w:r>
      <w:r>
        <w:rPr>
          <w:color w:val="231F20"/>
          <w:spacing w:val="1"/>
        </w:rPr>
        <w:t xml:space="preserve"> </w:t>
      </w:r>
      <w:r>
        <w:rPr>
          <w:color w:val="231F20"/>
        </w:rPr>
        <w:t>debían</w:t>
      </w:r>
      <w:r>
        <w:rPr>
          <w:color w:val="231F20"/>
          <w:spacing w:val="38"/>
        </w:rPr>
        <w:t xml:space="preserve"> </w:t>
      </w:r>
      <w:r>
        <w:rPr>
          <w:color w:val="231F20"/>
        </w:rPr>
        <w:t>ser</w:t>
      </w:r>
      <w:r>
        <w:rPr>
          <w:color w:val="231F20"/>
          <w:w w:val="99"/>
        </w:rPr>
        <w:t xml:space="preserve"> </w:t>
      </w:r>
      <w:r>
        <w:rPr>
          <w:color w:val="231F20"/>
        </w:rPr>
        <w:t>incorporadas a la contraprestación pagada por</w:t>
      </w:r>
      <w:r>
        <w:rPr>
          <w:color w:val="231F20"/>
          <w:spacing w:val="22"/>
        </w:rPr>
        <w:t xml:space="preserve"> </w:t>
      </w:r>
      <w:r>
        <w:rPr>
          <w:color w:val="231F20"/>
        </w:rPr>
        <w:t>la</w:t>
      </w:r>
      <w:r>
        <w:rPr>
          <w:color w:val="231F20"/>
          <w:spacing w:val="33"/>
        </w:rPr>
        <w:t xml:space="preserve"> </w:t>
      </w:r>
      <w:r>
        <w:rPr>
          <w:color w:val="231F20"/>
        </w:rPr>
        <w:t>obra</w:t>
      </w:r>
      <w:r>
        <w:rPr>
          <w:color w:val="231F20"/>
          <w:w w:val="99"/>
        </w:rPr>
        <w:t xml:space="preserve"> </w:t>
      </w:r>
      <w:r>
        <w:rPr>
          <w:color w:val="231F20"/>
        </w:rPr>
        <w:t>contratada y por ende debían formar parte del</w:t>
      </w:r>
      <w:r>
        <w:rPr>
          <w:color w:val="231F20"/>
          <w:spacing w:val="10"/>
        </w:rPr>
        <w:t xml:space="preserve"> </w:t>
      </w:r>
      <w:r>
        <w:rPr>
          <w:color w:val="231F20"/>
        </w:rPr>
        <w:t>costo</w:t>
      </w:r>
      <w:r>
        <w:rPr>
          <w:color w:val="231F20"/>
          <w:spacing w:val="17"/>
        </w:rPr>
        <w:t xml:space="preserve"> </w:t>
      </w:r>
      <w:r>
        <w:rPr>
          <w:color w:val="231F20"/>
        </w:rPr>
        <w:t>de</w:t>
      </w:r>
      <w:r>
        <w:rPr>
          <w:color w:val="231F20"/>
          <w:w w:val="99"/>
        </w:rPr>
        <w:t xml:space="preserve"> </w:t>
      </w:r>
      <w:r>
        <w:rPr>
          <w:color w:val="231F20"/>
        </w:rPr>
        <w:t xml:space="preserve">adquisición </w:t>
      </w:r>
      <w:r>
        <w:rPr>
          <w:color w:val="231F20"/>
          <w:spacing w:val="-6"/>
        </w:rPr>
        <w:t xml:space="preserve">y,  </w:t>
      </w:r>
      <w:r>
        <w:rPr>
          <w:color w:val="231F20"/>
        </w:rPr>
        <w:t xml:space="preserve">en el caso de las  </w:t>
      </w:r>
      <w:r>
        <w:rPr>
          <w:color w:val="231F20"/>
          <w:spacing w:val="39"/>
        </w:rPr>
        <w:t xml:space="preserve"> </w:t>
      </w:r>
      <w:r>
        <w:rPr>
          <w:color w:val="231F20"/>
        </w:rPr>
        <w:t>segunda,</w:t>
      </w:r>
      <w:r>
        <w:rPr>
          <w:color w:val="231F20"/>
          <w:spacing w:val="29"/>
        </w:rPr>
        <w:t xml:space="preserve"> </w:t>
      </w:r>
      <w:r>
        <w:rPr>
          <w:color w:val="231F20"/>
        </w:rPr>
        <w:t>corresponde</w:t>
      </w:r>
      <w:r>
        <w:rPr>
          <w:color w:val="231F20"/>
          <w:w w:val="99"/>
        </w:rPr>
        <w:t xml:space="preserve"> </w:t>
      </w:r>
      <w:r>
        <w:rPr>
          <w:color w:val="231F20"/>
        </w:rPr>
        <w:t>a una suma pagada por reembolso del valor</w:t>
      </w:r>
      <w:r>
        <w:rPr>
          <w:color w:val="231F20"/>
          <w:spacing w:val="1"/>
        </w:rPr>
        <w:t xml:space="preserve"> </w:t>
      </w:r>
      <w:r>
        <w:rPr>
          <w:color w:val="231F20"/>
        </w:rPr>
        <w:t>del</w:t>
      </w:r>
      <w:r>
        <w:rPr>
          <w:color w:val="231F20"/>
          <w:spacing w:val="16"/>
        </w:rPr>
        <w:t xml:space="preserve"> </w:t>
      </w:r>
      <w:r>
        <w:rPr>
          <w:color w:val="231F20"/>
        </w:rPr>
        <w:t>seguro</w:t>
      </w:r>
      <w:r>
        <w:rPr>
          <w:color w:val="231F20"/>
          <w:w w:val="99"/>
        </w:rPr>
        <w:t xml:space="preserve"> </w:t>
      </w:r>
      <w:r>
        <w:rPr>
          <w:color w:val="231F20"/>
        </w:rPr>
        <w:t>que</w:t>
      </w:r>
      <w:r>
        <w:rPr>
          <w:color w:val="231F20"/>
          <w:spacing w:val="-6"/>
        </w:rPr>
        <w:t xml:space="preserve"> </w:t>
      </w:r>
      <w:r>
        <w:rPr>
          <w:color w:val="231F20"/>
        </w:rPr>
        <w:t>la</w:t>
      </w:r>
      <w:r>
        <w:rPr>
          <w:color w:val="231F20"/>
          <w:spacing w:val="-6"/>
        </w:rPr>
        <w:t xml:space="preserve"> </w:t>
      </w:r>
      <w:r>
        <w:rPr>
          <w:color w:val="231F20"/>
        </w:rPr>
        <w:t>contratista</w:t>
      </w:r>
      <w:r>
        <w:rPr>
          <w:color w:val="231F20"/>
          <w:spacing w:val="-6"/>
        </w:rPr>
        <w:t xml:space="preserve"> </w:t>
      </w:r>
      <w:r>
        <w:rPr>
          <w:color w:val="231F20"/>
        </w:rPr>
        <w:t>asumió</w:t>
      </w:r>
      <w:r>
        <w:rPr>
          <w:color w:val="231F20"/>
          <w:spacing w:val="-6"/>
        </w:rPr>
        <w:t xml:space="preserve"> </w:t>
      </w:r>
      <w:r>
        <w:rPr>
          <w:color w:val="231F20"/>
        </w:rPr>
        <w:t>como</w:t>
      </w:r>
      <w:r>
        <w:rPr>
          <w:color w:val="231F20"/>
          <w:spacing w:val="-6"/>
        </w:rPr>
        <w:t xml:space="preserve"> </w:t>
      </w:r>
      <w:r>
        <w:rPr>
          <w:color w:val="231F20"/>
        </w:rPr>
        <w:t>parte</w:t>
      </w:r>
      <w:r>
        <w:rPr>
          <w:color w:val="231F20"/>
          <w:spacing w:val="-6"/>
        </w:rPr>
        <w:t xml:space="preserve"> </w:t>
      </w:r>
      <w:r>
        <w:rPr>
          <w:color w:val="231F20"/>
        </w:rPr>
        <w:t>de</w:t>
      </w:r>
      <w:r>
        <w:rPr>
          <w:color w:val="231F20"/>
          <w:spacing w:val="-6"/>
        </w:rPr>
        <w:t xml:space="preserve"> </w:t>
      </w:r>
      <w:r>
        <w:rPr>
          <w:color w:val="231F20"/>
        </w:rPr>
        <w:t>sus</w:t>
      </w:r>
      <w:r>
        <w:rPr>
          <w:color w:val="231F20"/>
          <w:spacing w:val="-6"/>
        </w:rPr>
        <w:t xml:space="preserve"> </w:t>
      </w:r>
      <w:r>
        <w:rPr>
          <w:color w:val="231F20"/>
        </w:rPr>
        <w:t>obligaciones,</w:t>
      </w:r>
      <w:r>
        <w:rPr>
          <w:color w:val="231F20"/>
          <w:w w:val="99"/>
        </w:rPr>
        <w:t xml:space="preserve"> </w:t>
      </w:r>
      <w:r>
        <w:rPr>
          <w:color w:val="231F20"/>
        </w:rPr>
        <w:t>debido</w:t>
      </w:r>
      <w:r>
        <w:rPr>
          <w:color w:val="231F20"/>
          <w:spacing w:val="20"/>
        </w:rPr>
        <w:t xml:space="preserve"> </w:t>
      </w:r>
      <w:r>
        <w:rPr>
          <w:color w:val="231F20"/>
        </w:rPr>
        <w:t>al</w:t>
      </w:r>
      <w:r>
        <w:rPr>
          <w:color w:val="231F20"/>
          <w:spacing w:val="20"/>
        </w:rPr>
        <w:t xml:space="preserve"> </w:t>
      </w:r>
      <w:r>
        <w:rPr>
          <w:color w:val="231F20"/>
        </w:rPr>
        <w:t>retraso</w:t>
      </w:r>
      <w:r>
        <w:rPr>
          <w:color w:val="231F20"/>
          <w:spacing w:val="20"/>
        </w:rPr>
        <w:t xml:space="preserve"> </w:t>
      </w:r>
      <w:r>
        <w:rPr>
          <w:color w:val="231F20"/>
        </w:rPr>
        <w:t>en</w:t>
      </w:r>
      <w:r>
        <w:rPr>
          <w:color w:val="231F20"/>
          <w:spacing w:val="20"/>
        </w:rPr>
        <w:t xml:space="preserve"> </w:t>
      </w:r>
      <w:r>
        <w:rPr>
          <w:color w:val="231F20"/>
        </w:rPr>
        <w:t>la</w:t>
      </w:r>
      <w:r>
        <w:rPr>
          <w:color w:val="231F20"/>
          <w:spacing w:val="20"/>
        </w:rPr>
        <w:t xml:space="preserve"> </w:t>
      </w:r>
      <w:r>
        <w:rPr>
          <w:color w:val="231F20"/>
        </w:rPr>
        <w:t>recepción</w:t>
      </w:r>
      <w:r>
        <w:rPr>
          <w:color w:val="231F20"/>
          <w:spacing w:val="20"/>
        </w:rPr>
        <w:t xml:space="preserve"> </w:t>
      </w:r>
      <w:r>
        <w:rPr>
          <w:color w:val="231F20"/>
        </w:rPr>
        <w:t>de</w:t>
      </w:r>
      <w:r>
        <w:rPr>
          <w:color w:val="231F20"/>
          <w:spacing w:val="20"/>
        </w:rPr>
        <w:t xml:space="preserve"> </w:t>
      </w:r>
      <w:r>
        <w:rPr>
          <w:color w:val="231F20"/>
        </w:rPr>
        <w:t>la</w:t>
      </w:r>
      <w:r>
        <w:rPr>
          <w:color w:val="231F20"/>
          <w:spacing w:val="20"/>
        </w:rPr>
        <w:t xml:space="preserve"> </w:t>
      </w:r>
      <w:r>
        <w:rPr>
          <w:color w:val="231F20"/>
        </w:rPr>
        <w:t>obra,</w:t>
      </w:r>
      <w:r>
        <w:rPr>
          <w:color w:val="231F20"/>
          <w:spacing w:val="20"/>
        </w:rPr>
        <w:t xml:space="preserve"> </w:t>
      </w:r>
      <w:r>
        <w:rPr>
          <w:color w:val="231F20"/>
        </w:rPr>
        <w:t>por</w:t>
      </w:r>
      <w:r>
        <w:rPr>
          <w:color w:val="231F20"/>
          <w:spacing w:val="20"/>
        </w:rPr>
        <w:t xml:space="preserve"> </w:t>
      </w:r>
      <w:r>
        <w:rPr>
          <w:color w:val="231F20"/>
        </w:rPr>
        <w:t>causa</w:t>
      </w:r>
      <w:r>
        <w:rPr>
          <w:color w:val="231F20"/>
          <w:w w:val="99"/>
        </w:rPr>
        <w:t xml:space="preserve"> </w:t>
      </w:r>
      <w:r>
        <w:rPr>
          <w:color w:val="231F20"/>
        </w:rPr>
        <w:t>imputable a la recurrente, por lo que es claro</w:t>
      </w:r>
      <w:r>
        <w:rPr>
          <w:color w:val="231F20"/>
          <w:spacing w:val="36"/>
        </w:rPr>
        <w:t xml:space="preserve"> </w:t>
      </w:r>
      <w:r>
        <w:rPr>
          <w:color w:val="231F20"/>
        </w:rPr>
        <w:t>que</w:t>
      </w:r>
      <w:r>
        <w:rPr>
          <w:color w:val="231F20"/>
          <w:spacing w:val="13"/>
        </w:rPr>
        <w:t xml:space="preserve"> </w:t>
      </w:r>
      <w:r>
        <w:rPr>
          <w:color w:val="231F20"/>
        </w:rPr>
        <w:t xml:space="preserve">formó parte de los desembolsos necesarios para poner en  </w:t>
      </w:r>
      <w:r>
        <w:rPr>
          <w:color w:val="231F20"/>
          <w:spacing w:val="6"/>
        </w:rPr>
        <w:t xml:space="preserve"> </w:t>
      </w:r>
      <w:r>
        <w:rPr>
          <w:color w:val="231F20"/>
        </w:rPr>
        <w:t>uso</w:t>
      </w:r>
    </w:p>
    <w:p w14:paraId="2BDF71B5" w14:textId="77777777" w:rsidR="00B627D0" w:rsidRDefault="007548B5">
      <w:pPr>
        <w:pStyle w:val="Textoindependiente"/>
        <w:spacing w:line="160" w:lineRule="exact"/>
        <w:ind w:left="126" w:firstLine="0"/>
        <w:jc w:val="left"/>
      </w:pPr>
      <w:r>
        <w:rPr>
          <w:color w:val="231F20"/>
        </w:rPr>
        <w:t>los activos materia de análisis.</w:t>
      </w:r>
    </w:p>
    <w:p w14:paraId="3619FBBB" w14:textId="77777777" w:rsidR="00B627D0" w:rsidRDefault="007548B5">
      <w:pPr>
        <w:pStyle w:val="Textoindependiente"/>
        <w:spacing w:before="7"/>
        <w:ind w:left="126"/>
      </w:pPr>
      <w:r>
        <w:rPr>
          <w:color w:val="231F20"/>
        </w:rPr>
        <w:t>Que en consecuencia, el reparo formulado por la Administración se encuentra arreglado a ley, por lo que corresponde mantenerlo y confirmar la apelada en este extremo.</w:t>
      </w:r>
    </w:p>
    <w:p w14:paraId="1DDAF9A5" w14:textId="77777777" w:rsidR="00B627D0" w:rsidRDefault="007548B5">
      <w:pPr>
        <w:pStyle w:val="Textoindependiente"/>
        <w:ind w:left="126"/>
      </w:pPr>
      <w:r>
        <w:rPr>
          <w:color w:val="231F20"/>
        </w:rPr>
        <w:t>Que sin perjuicio de lo expuesto, en relación</w:t>
      </w:r>
      <w:r>
        <w:rPr>
          <w:color w:val="231F20"/>
          <w:spacing w:val="35"/>
        </w:rPr>
        <w:t xml:space="preserve"> </w:t>
      </w:r>
      <w:r>
        <w:rPr>
          <w:color w:val="231F20"/>
        </w:rPr>
        <w:t>a</w:t>
      </w:r>
      <w:r>
        <w:rPr>
          <w:color w:val="231F20"/>
          <w:spacing w:val="43"/>
        </w:rPr>
        <w:t xml:space="preserve"> </w:t>
      </w:r>
      <w:r>
        <w:rPr>
          <w:color w:val="231F20"/>
        </w:rPr>
        <w:t>lo</w:t>
      </w:r>
      <w:r>
        <w:rPr>
          <w:color w:val="231F20"/>
          <w:w w:val="99"/>
        </w:rPr>
        <w:t xml:space="preserve"> </w:t>
      </w:r>
      <w:r>
        <w:rPr>
          <w:color w:val="231F20"/>
        </w:rPr>
        <w:t>sostenido por la recurrente en el sentido que ninguna autoridad puede modificar los términos del laudo ni modificar</w:t>
      </w:r>
      <w:r>
        <w:rPr>
          <w:color w:val="231F20"/>
          <w:spacing w:val="-9"/>
        </w:rPr>
        <w:t xml:space="preserve"> </w:t>
      </w:r>
      <w:r>
        <w:rPr>
          <w:color w:val="231F20"/>
        </w:rPr>
        <w:t>la</w:t>
      </w:r>
      <w:r>
        <w:rPr>
          <w:color w:val="231F20"/>
          <w:spacing w:val="-9"/>
        </w:rPr>
        <w:t xml:space="preserve"> </w:t>
      </w:r>
      <w:r>
        <w:rPr>
          <w:color w:val="231F20"/>
        </w:rPr>
        <w:t>naturaleza</w:t>
      </w:r>
      <w:r>
        <w:rPr>
          <w:color w:val="231F20"/>
          <w:spacing w:val="-9"/>
        </w:rPr>
        <w:t xml:space="preserve"> </w:t>
      </w:r>
      <w:r>
        <w:rPr>
          <w:color w:val="231F20"/>
        </w:rPr>
        <w:t>indemnizatoria</w:t>
      </w:r>
      <w:r>
        <w:rPr>
          <w:color w:val="231F20"/>
          <w:spacing w:val="-9"/>
        </w:rPr>
        <w:t xml:space="preserve"> </w:t>
      </w:r>
      <w:r>
        <w:rPr>
          <w:color w:val="231F20"/>
        </w:rPr>
        <w:t>de</w:t>
      </w:r>
      <w:r>
        <w:rPr>
          <w:color w:val="231F20"/>
          <w:spacing w:val="-9"/>
        </w:rPr>
        <w:t xml:space="preserve"> </w:t>
      </w:r>
      <w:r>
        <w:rPr>
          <w:color w:val="231F20"/>
        </w:rPr>
        <w:t>las</w:t>
      </w:r>
      <w:r>
        <w:rPr>
          <w:color w:val="231F20"/>
          <w:spacing w:val="-9"/>
        </w:rPr>
        <w:t xml:space="preserve"> </w:t>
      </w:r>
      <w:r>
        <w:rPr>
          <w:color w:val="231F20"/>
        </w:rPr>
        <w:t>pretensiones amparadas por éste, para darles una naturaleza distinta, resulta pertinente señalar que el laudo arbitral no se pronunció sobre el tratamiento tributario que se le debía dar a los montos desembolsados por la</w:t>
      </w:r>
      <w:r>
        <w:rPr>
          <w:color w:val="231F20"/>
          <w:spacing w:val="25"/>
        </w:rPr>
        <w:t xml:space="preserve"> </w:t>
      </w:r>
      <w:r>
        <w:rPr>
          <w:color w:val="231F20"/>
        </w:rPr>
        <w:t>recurrente</w:t>
      </w:r>
      <w:r>
        <w:rPr>
          <w:color w:val="231F20"/>
          <w:spacing w:val="9"/>
        </w:rPr>
        <w:t xml:space="preserve"> </w:t>
      </w:r>
      <w:r>
        <w:rPr>
          <w:color w:val="231F20"/>
        </w:rPr>
        <w:t>como</w:t>
      </w:r>
      <w:r>
        <w:rPr>
          <w:color w:val="231F20"/>
          <w:w w:val="99"/>
        </w:rPr>
        <w:t xml:space="preserve"> </w:t>
      </w:r>
      <w:r>
        <w:rPr>
          <w:color w:val="231F20"/>
        </w:rPr>
        <w:t>consecuencia de éste, calificándolos  como  activos  o  no, sino respecto de pretensiones patrimoniales</w:t>
      </w:r>
      <w:r>
        <w:rPr>
          <w:color w:val="231F20"/>
          <w:spacing w:val="4"/>
        </w:rPr>
        <w:t xml:space="preserve"> </w:t>
      </w:r>
      <w:r>
        <w:rPr>
          <w:color w:val="231F20"/>
        </w:rPr>
        <w:t>de</w:t>
      </w:r>
      <w:r>
        <w:rPr>
          <w:color w:val="231F20"/>
          <w:spacing w:val="30"/>
        </w:rPr>
        <w:t xml:space="preserve"> </w:t>
      </w:r>
      <w:r>
        <w:rPr>
          <w:color w:val="231F20"/>
        </w:rPr>
        <w:t>las</w:t>
      </w:r>
      <w:r>
        <w:rPr>
          <w:color w:val="231F20"/>
          <w:w w:val="99"/>
        </w:rPr>
        <w:t xml:space="preserve"> </w:t>
      </w:r>
      <w:r>
        <w:rPr>
          <w:color w:val="231F20"/>
        </w:rPr>
        <w:t>partes, lo cual es acorde con lo dispuesto por el citado artículo 1° de la Ley General de Arbitraje, Ley Nº 26572, sobre las materias pasibles de arbitraje, ya</w:t>
      </w:r>
      <w:r>
        <w:rPr>
          <w:color w:val="231F20"/>
          <w:spacing w:val="6"/>
        </w:rPr>
        <w:t xml:space="preserve"> </w:t>
      </w:r>
      <w:r>
        <w:rPr>
          <w:color w:val="231F20"/>
        </w:rPr>
        <w:t>que</w:t>
      </w:r>
      <w:r>
        <w:rPr>
          <w:color w:val="231F20"/>
          <w:spacing w:val="19"/>
        </w:rPr>
        <w:t xml:space="preserve"> </w:t>
      </w:r>
      <w:r>
        <w:rPr>
          <w:color w:val="231F20"/>
        </w:rPr>
        <w:t>tal</w:t>
      </w:r>
      <w:r>
        <w:rPr>
          <w:color w:val="231F20"/>
          <w:w w:val="99"/>
        </w:rPr>
        <w:t xml:space="preserve"> </w:t>
      </w:r>
      <w:r>
        <w:rPr>
          <w:color w:val="231F20"/>
        </w:rPr>
        <w:t>atribución le corresponde exclusivamente a las entidades administrativas competentes (Administración Tributaria y Tribunal Fiscal) y al Poder</w:t>
      </w:r>
      <w:r>
        <w:rPr>
          <w:color w:val="231F20"/>
          <w:spacing w:val="-5"/>
        </w:rPr>
        <w:t xml:space="preserve"> </w:t>
      </w:r>
      <w:r>
        <w:rPr>
          <w:color w:val="231F20"/>
        </w:rPr>
        <w:t>Judicial</w:t>
      </w:r>
      <w:r>
        <w:rPr>
          <w:color w:val="231F20"/>
          <w:position w:val="5"/>
          <w:sz w:val="9"/>
        </w:rPr>
        <w:t>3</w:t>
      </w:r>
      <w:r>
        <w:rPr>
          <w:color w:val="231F20"/>
        </w:rPr>
        <w:t>.</w:t>
      </w:r>
    </w:p>
    <w:p w14:paraId="74A7F812" w14:textId="77777777" w:rsidR="00B627D0" w:rsidRDefault="007548B5">
      <w:pPr>
        <w:pStyle w:val="Textoindependiente"/>
        <w:ind w:left="126"/>
      </w:pPr>
      <w:r>
        <w:rPr>
          <w:color w:val="231F20"/>
        </w:rPr>
        <w:t>Que en efecto conforme con el numeral 4 del artículo 1° de la citada Ley General de Arbitraje, vigente para      el caso de  autos,  no  pueden  someterse  a  arbitraje  las controversias directamente concernientes a las atribuciones o funciones de imperio del Estado, o de personas o entidades de derecho público, como son las vinculadas a materia</w:t>
      </w:r>
      <w:r>
        <w:rPr>
          <w:color w:val="231F20"/>
          <w:spacing w:val="-1"/>
        </w:rPr>
        <w:t xml:space="preserve"> </w:t>
      </w:r>
      <w:r>
        <w:rPr>
          <w:color w:val="231F20"/>
        </w:rPr>
        <w:t>tributaria.</w:t>
      </w:r>
    </w:p>
    <w:p w14:paraId="6AE4AF2A" w14:textId="77777777" w:rsidR="00B627D0" w:rsidRDefault="007548B5">
      <w:pPr>
        <w:pStyle w:val="Textoindependiente"/>
        <w:ind w:left="126"/>
      </w:pPr>
      <w:r>
        <w:rPr>
          <w:color w:val="231F20"/>
        </w:rPr>
        <w:t xml:space="preserve">Que en este punto, cabe señalar que si bien según   el artículo 59° de la referida </w:t>
      </w:r>
      <w:r>
        <w:rPr>
          <w:color w:val="231F20"/>
          <w:spacing w:val="-3"/>
        </w:rPr>
        <w:t xml:space="preserve">ley, </w:t>
      </w:r>
      <w:r>
        <w:rPr>
          <w:color w:val="231F20"/>
        </w:rPr>
        <w:t>el laudo tiene valor de cosa juzgada y se ejecutará con arreglo a las normas contenidas en la citada ley y su artículo 83° señala que aquel, consentido o ejecutoriado, tiene valor equivalente al de una sentencia y eficaz y de</w:t>
      </w:r>
      <w:r>
        <w:rPr>
          <w:color w:val="231F20"/>
          <w:spacing w:val="-9"/>
        </w:rPr>
        <w:t xml:space="preserve"> </w:t>
      </w:r>
      <w:r>
        <w:rPr>
          <w:color w:val="231F20"/>
        </w:rPr>
        <w:t>obligatorio</w:t>
      </w:r>
      <w:r>
        <w:rPr>
          <w:color w:val="231F20"/>
          <w:spacing w:val="-2"/>
        </w:rPr>
        <w:t xml:space="preserve"> </w:t>
      </w:r>
      <w:r>
        <w:rPr>
          <w:color w:val="231F20"/>
        </w:rPr>
        <w:t>cumplimiento</w:t>
      </w:r>
      <w:r>
        <w:rPr>
          <w:color w:val="231F20"/>
          <w:w w:val="99"/>
        </w:rPr>
        <w:t xml:space="preserve"> </w:t>
      </w:r>
      <w:r>
        <w:rPr>
          <w:color w:val="231F20"/>
        </w:rPr>
        <w:t>desde su notificación a las partes, ello solo involucra a los aspectos sobre los que es posible someter</w:t>
      </w:r>
      <w:r>
        <w:rPr>
          <w:color w:val="231F20"/>
          <w:spacing w:val="3"/>
        </w:rPr>
        <w:t xml:space="preserve"> </w:t>
      </w:r>
      <w:r>
        <w:rPr>
          <w:color w:val="231F20"/>
        </w:rPr>
        <w:t>a</w:t>
      </w:r>
      <w:r>
        <w:rPr>
          <w:color w:val="231F20"/>
          <w:spacing w:val="39"/>
        </w:rPr>
        <w:t xml:space="preserve"> </w:t>
      </w:r>
      <w:r>
        <w:rPr>
          <w:color w:val="231F20"/>
        </w:rPr>
        <w:t>una</w:t>
      </w:r>
      <w:r>
        <w:rPr>
          <w:color w:val="231F20"/>
          <w:w w:val="99"/>
        </w:rPr>
        <w:t xml:space="preserve"> </w:t>
      </w:r>
      <w:r>
        <w:rPr>
          <w:color w:val="231F20"/>
        </w:rPr>
        <w:t>controversia a arbitraje, lo que conforme con la norma anteriormente citada, no incluye materia</w:t>
      </w:r>
      <w:r>
        <w:rPr>
          <w:color w:val="231F20"/>
          <w:spacing w:val="-1"/>
        </w:rPr>
        <w:t xml:space="preserve"> </w:t>
      </w:r>
      <w:r>
        <w:rPr>
          <w:color w:val="231F20"/>
        </w:rPr>
        <w:t>tributaria.</w:t>
      </w:r>
    </w:p>
    <w:p w14:paraId="6220DC5C" w14:textId="77777777" w:rsidR="00B627D0" w:rsidRDefault="00B627D0">
      <w:pPr>
        <w:pStyle w:val="Textoindependiente"/>
        <w:spacing w:before="7" w:line="240" w:lineRule="auto"/>
        <w:ind w:left="0" w:firstLine="0"/>
        <w:jc w:val="left"/>
        <w:rPr>
          <w:sz w:val="14"/>
        </w:rPr>
      </w:pPr>
    </w:p>
    <w:p w14:paraId="21B2AA3D" w14:textId="77777777" w:rsidR="00B627D0" w:rsidRDefault="007548B5">
      <w:pPr>
        <w:pStyle w:val="Ttulo2"/>
        <w:numPr>
          <w:ilvl w:val="2"/>
          <w:numId w:val="6"/>
        </w:numPr>
        <w:tabs>
          <w:tab w:val="left" w:pos="671"/>
        </w:tabs>
        <w:spacing w:before="0" w:line="168" w:lineRule="exact"/>
        <w:ind w:left="126" w:firstLine="240"/>
        <w:jc w:val="both"/>
        <w:rPr>
          <w:color w:val="231F20"/>
        </w:rPr>
      </w:pPr>
      <w:r>
        <w:rPr>
          <w:color w:val="231F20"/>
        </w:rPr>
        <w:t>Reparo</w:t>
      </w:r>
      <w:r>
        <w:rPr>
          <w:color w:val="231F20"/>
          <w:spacing w:val="-9"/>
        </w:rPr>
        <w:t xml:space="preserve"> </w:t>
      </w:r>
      <w:r>
        <w:rPr>
          <w:color w:val="231F20"/>
        </w:rPr>
        <w:t>por</w:t>
      </w:r>
      <w:r>
        <w:rPr>
          <w:color w:val="231F20"/>
          <w:spacing w:val="-9"/>
        </w:rPr>
        <w:t xml:space="preserve"> </w:t>
      </w:r>
      <w:r>
        <w:rPr>
          <w:color w:val="231F20"/>
        </w:rPr>
        <w:t>activo</w:t>
      </w:r>
      <w:r>
        <w:rPr>
          <w:color w:val="231F20"/>
          <w:spacing w:val="-9"/>
        </w:rPr>
        <w:t xml:space="preserve"> </w:t>
      </w:r>
      <w:r>
        <w:rPr>
          <w:color w:val="231F20"/>
        </w:rPr>
        <w:t>fijo</w:t>
      </w:r>
      <w:r>
        <w:rPr>
          <w:color w:val="231F20"/>
          <w:spacing w:val="-9"/>
        </w:rPr>
        <w:t xml:space="preserve"> </w:t>
      </w:r>
      <w:r>
        <w:rPr>
          <w:color w:val="231F20"/>
        </w:rPr>
        <w:t>considerado</w:t>
      </w:r>
      <w:r>
        <w:rPr>
          <w:color w:val="231F20"/>
          <w:spacing w:val="-9"/>
        </w:rPr>
        <w:t xml:space="preserve"> </w:t>
      </w:r>
      <w:r>
        <w:rPr>
          <w:color w:val="231F20"/>
        </w:rPr>
        <w:t>como</w:t>
      </w:r>
      <w:r>
        <w:rPr>
          <w:color w:val="231F20"/>
          <w:spacing w:val="-9"/>
        </w:rPr>
        <w:t xml:space="preserve"> </w:t>
      </w:r>
      <w:r>
        <w:rPr>
          <w:color w:val="231F20"/>
        </w:rPr>
        <w:t>gasto de mantenimiento</w:t>
      </w:r>
    </w:p>
    <w:p w14:paraId="5E39A074" w14:textId="77777777" w:rsidR="00B627D0" w:rsidRDefault="00B627D0">
      <w:pPr>
        <w:pStyle w:val="Textoindependiente"/>
        <w:spacing w:before="7" w:line="240" w:lineRule="auto"/>
        <w:ind w:left="0" w:firstLine="0"/>
        <w:jc w:val="left"/>
        <w:rPr>
          <w:b/>
          <w:sz w:val="14"/>
        </w:rPr>
      </w:pPr>
    </w:p>
    <w:p w14:paraId="63CD681E" w14:textId="77777777" w:rsidR="00B627D0" w:rsidRDefault="007548B5">
      <w:pPr>
        <w:pStyle w:val="Textoindependiente"/>
        <w:ind w:left="126"/>
      </w:pPr>
      <w:r>
        <w:rPr>
          <w:color w:val="231F20"/>
        </w:rPr>
        <w:t xml:space="preserve">Que este  reparo  fue  efectuado, </w:t>
      </w:r>
      <w:r>
        <w:rPr>
          <w:color w:val="231F20"/>
          <w:spacing w:val="14"/>
        </w:rPr>
        <w:t xml:space="preserve"> </w:t>
      </w:r>
      <w:r>
        <w:rPr>
          <w:color w:val="231F20"/>
        </w:rPr>
        <w:t xml:space="preserve">al </w:t>
      </w:r>
      <w:r>
        <w:rPr>
          <w:color w:val="231F20"/>
          <w:spacing w:val="38"/>
        </w:rPr>
        <w:t xml:space="preserve"> </w:t>
      </w:r>
      <w:r>
        <w:rPr>
          <w:color w:val="231F20"/>
        </w:rPr>
        <w:t>considerarse</w:t>
      </w:r>
      <w:r>
        <w:rPr>
          <w:color w:val="231F20"/>
          <w:w w:val="99"/>
        </w:rPr>
        <w:t xml:space="preserve"> </w:t>
      </w:r>
      <w:r>
        <w:rPr>
          <w:color w:val="231F20"/>
        </w:rPr>
        <w:t>que el  desembolso  por  la  adquisición  de  materiales  de instalación del Sistema de Alumbrado Público de la Central Hidroeléctrica de Machupicchu, correspondían a la adquisición de un nuevo</w:t>
      </w:r>
      <w:r>
        <w:rPr>
          <w:color w:val="231F20"/>
          <w:spacing w:val="-1"/>
        </w:rPr>
        <w:t xml:space="preserve"> </w:t>
      </w:r>
      <w:r>
        <w:rPr>
          <w:color w:val="231F20"/>
        </w:rPr>
        <w:t>activo.</w:t>
      </w:r>
    </w:p>
    <w:p w14:paraId="5A2028E7" w14:textId="77777777" w:rsidR="00B627D0" w:rsidRDefault="007548B5">
      <w:pPr>
        <w:pStyle w:val="Textoindependiente"/>
        <w:ind w:left="126"/>
      </w:pPr>
      <w:r>
        <w:rPr>
          <w:color w:val="231F20"/>
        </w:rPr>
        <w:t>Que de acuerdo con el inciso e) del artículo 44° de la Ley del Impuesto a la Renta, no son deducibles para la determinación de la renta imponible de tercera categoría las</w:t>
      </w:r>
      <w:r>
        <w:rPr>
          <w:color w:val="231F20"/>
          <w:spacing w:val="-11"/>
        </w:rPr>
        <w:t xml:space="preserve"> </w:t>
      </w:r>
      <w:r>
        <w:rPr>
          <w:color w:val="231F20"/>
        </w:rPr>
        <w:t>sumas</w:t>
      </w:r>
      <w:r>
        <w:rPr>
          <w:color w:val="231F20"/>
          <w:spacing w:val="-11"/>
        </w:rPr>
        <w:t xml:space="preserve"> </w:t>
      </w:r>
      <w:r>
        <w:rPr>
          <w:color w:val="231F20"/>
        </w:rPr>
        <w:t>invertidas</w:t>
      </w:r>
      <w:r>
        <w:rPr>
          <w:color w:val="231F20"/>
          <w:spacing w:val="-11"/>
        </w:rPr>
        <w:t xml:space="preserve"> </w:t>
      </w:r>
      <w:r>
        <w:rPr>
          <w:color w:val="231F20"/>
        </w:rPr>
        <w:t>en</w:t>
      </w:r>
      <w:r>
        <w:rPr>
          <w:color w:val="231F20"/>
          <w:spacing w:val="-11"/>
        </w:rPr>
        <w:t xml:space="preserve"> </w:t>
      </w:r>
      <w:r>
        <w:rPr>
          <w:color w:val="231F20"/>
        </w:rPr>
        <w:t>la</w:t>
      </w:r>
      <w:r>
        <w:rPr>
          <w:color w:val="231F20"/>
          <w:spacing w:val="-11"/>
        </w:rPr>
        <w:t xml:space="preserve"> </w:t>
      </w:r>
      <w:r>
        <w:rPr>
          <w:color w:val="231F20"/>
        </w:rPr>
        <w:t>adquisición</w:t>
      </w:r>
      <w:r>
        <w:rPr>
          <w:color w:val="231F20"/>
          <w:spacing w:val="-11"/>
        </w:rPr>
        <w:t xml:space="preserve"> </w:t>
      </w:r>
      <w:r>
        <w:rPr>
          <w:color w:val="231F20"/>
        </w:rPr>
        <w:t>de</w:t>
      </w:r>
      <w:r>
        <w:rPr>
          <w:color w:val="231F20"/>
          <w:spacing w:val="-11"/>
        </w:rPr>
        <w:t xml:space="preserve"> </w:t>
      </w:r>
      <w:r>
        <w:rPr>
          <w:color w:val="231F20"/>
        </w:rPr>
        <w:t>bienes</w:t>
      </w:r>
      <w:r>
        <w:rPr>
          <w:color w:val="231F20"/>
          <w:spacing w:val="-11"/>
        </w:rPr>
        <w:t xml:space="preserve"> </w:t>
      </w:r>
      <w:r>
        <w:rPr>
          <w:color w:val="231F20"/>
        </w:rPr>
        <w:t>o</w:t>
      </w:r>
      <w:r>
        <w:rPr>
          <w:color w:val="231F20"/>
          <w:spacing w:val="-11"/>
        </w:rPr>
        <w:t xml:space="preserve"> </w:t>
      </w:r>
      <w:r>
        <w:rPr>
          <w:color w:val="231F20"/>
        </w:rPr>
        <w:t>mejoras de carácter</w:t>
      </w:r>
      <w:r>
        <w:rPr>
          <w:color w:val="231F20"/>
          <w:spacing w:val="-1"/>
        </w:rPr>
        <w:t xml:space="preserve"> </w:t>
      </w:r>
      <w:r>
        <w:rPr>
          <w:color w:val="231F20"/>
        </w:rPr>
        <w:t>permanente.</w:t>
      </w:r>
    </w:p>
    <w:p w14:paraId="1ECE163D" w14:textId="77777777" w:rsidR="00B627D0" w:rsidRDefault="007548B5">
      <w:pPr>
        <w:pStyle w:val="Textoindependiente"/>
        <w:ind w:left="126"/>
      </w:pPr>
      <w:r>
        <w:rPr>
          <w:color w:val="231F20"/>
        </w:rPr>
        <w:t>Que el artículo 23° del Reglamento de la Ley del Impuesto a la Renta, aprobado por Decreto Supremo N° 122-94-EF, dispone que la inversión en bienes de uso</w:t>
      </w:r>
    </w:p>
    <w:p w14:paraId="6337E059" w14:textId="77777777" w:rsidR="00B627D0" w:rsidRDefault="007548B5">
      <w:pPr>
        <w:pStyle w:val="Textoindependiente"/>
        <w:spacing w:before="81"/>
        <w:ind w:left="126" w:right="127" w:firstLine="0"/>
      </w:pPr>
      <w:r>
        <w:br w:type="column"/>
      </w:r>
      <w:r>
        <w:rPr>
          <w:color w:val="231F20"/>
        </w:rPr>
        <w:t xml:space="preserve">cuyo costo por unidad no supere un cuarto (1/4) de la </w:t>
      </w:r>
      <w:r>
        <w:rPr>
          <w:color w:val="231F20"/>
          <w:spacing w:val="-5"/>
        </w:rPr>
        <w:t xml:space="preserve">UIT, </w:t>
      </w:r>
      <w:r>
        <w:rPr>
          <w:color w:val="231F20"/>
        </w:rPr>
        <w:t>a opción del contribuyente, podrá considerarse</w:t>
      </w:r>
      <w:r>
        <w:rPr>
          <w:color w:val="231F20"/>
          <w:spacing w:val="-8"/>
        </w:rPr>
        <w:t xml:space="preserve"> </w:t>
      </w:r>
      <w:r>
        <w:rPr>
          <w:color w:val="231F20"/>
        </w:rPr>
        <w:t>como gasto del ejercicio en que se efectúe, no siendo aplicable cuando los referidos bienes de uso formen parte de un conjunto o equipo necesario para su</w:t>
      </w:r>
      <w:r>
        <w:rPr>
          <w:color w:val="231F20"/>
          <w:spacing w:val="-1"/>
        </w:rPr>
        <w:t xml:space="preserve"> </w:t>
      </w:r>
      <w:r>
        <w:rPr>
          <w:color w:val="231F20"/>
        </w:rPr>
        <w:t>funcionamiento.</w:t>
      </w:r>
    </w:p>
    <w:p w14:paraId="71A6AD64" w14:textId="77777777" w:rsidR="00B627D0" w:rsidRDefault="007548B5">
      <w:pPr>
        <w:pStyle w:val="Textoindependiente"/>
        <w:ind w:left="126" w:right="126"/>
      </w:pPr>
      <w:r>
        <w:rPr>
          <w:color w:val="231F20"/>
        </w:rPr>
        <w:t>Que la NIC N° 16, indica que los inmuebles, maquinaria y equipo son activos tangibles que posee una empresa para ser utilizados en la producción o</w:t>
      </w:r>
      <w:r>
        <w:rPr>
          <w:color w:val="231F20"/>
          <w:spacing w:val="-17"/>
        </w:rPr>
        <w:t xml:space="preserve"> </w:t>
      </w:r>
      <w:r>
        <w:rPr>
          <w:color w:val="231F20"/>
        </w:rPr>
        <w:t>suministro de bienes y servicios, para ser alquilados a terceros o para propósitos administrativos, y que se espera usarlos durante más de un período; añadiéndose que éstos deben ser materia de depreciación a efecto de reflejar su consumo</w:t>
      </w:r>
      <w:r>
        <w:rPr>
          <w:color w:val="231F20"/>
          <w:spacing w:val="-15"/>
        </w:rPr>
        <w:t xml:space="preserve"> </w:t>
      </w:r>
      <w:r>
        <w:rPr>
          <w:color w:val="231F20"/>
        </w:rPr>
        <w:t>y</w:t>
      </w:r>
      <w:r>
        <w:rPr>
          <w:color w:val="231F20"/>
          <w:spacing w:val="-15"/>
        </w:rPr>
        <w:t xml:space="preserve"> </w:t>
      </w:r>
      <w:r>
        <w:rPr>
          <w:color w:val="231F20"/>
        </w:rPr>
        <w:t>en</w:t>
      </w:r>
      <w:r>
        <w:rPr>
          <w:color w:val="231F20"/>
          <w:spacing w:val="-15"/>
        </w:rPr>
        <w:t xml:space="preserve"> </w:t>
      </w:r>
      <w:r>
        <w:rPr>
          <w:color w:val="231F20"/>
        </w:rPr>
        <w:t>función</w:t>
      </w:r>
      <w:r>
        <w:rPr>
          <w:color w:val="231F20"/>
          <w:spacing w:val="-15"/>
        </w:rPr>
        <w:t xml:space="preserve"> </w:t>
      </w:r>
      <w:r>
        <w:rPr>
          <w:color w:val="231F20"/>
        </w:rPr>
        <w:t>a</w:t>
      </w:r>
      <w:r>
        <w:rPr>
          <w:color w:val="231F20"/>
          <w:spacing w:val="-15"/>
        </w:rPr>
        <w:t xml:space="preserve"> </w:t>
      </w:r>
      <w:r>
        <w:rPr>
          <w:color w:val="231F20"/>
        </w:rPr>
        <w:t>la</w:t>
      </w:r>
      <w:r>
        <w:rPr>
          <w:color w:val="231F20"/>
          <w:spacing w:val="-15"/>
        </w:rPr>
        <w:t xml:space="preserve"> </w:t>
      </w:r>
      <w:r>
        <w:rPr>
          <w:color w:val="231F20"/>
        </w:rPr>
        <w:t>vida</w:t>
      </w:r>
      <w:r>
        <w:rPr>
          <w:color w:val="231F20"/>
          <w:spacing w:val="-15"/>
        </w:rPr>
        <w:t xml:space="preserve"> </w:t>
      </w:r>
      <w:r>
        <w:rPr>
          <w:color w:val="231F20"/>
        </w:rPr>
        <w:t>útil</w:t>
      </w:r>
      <w:r>
        <w:rPr>
          <w:color w:val="231F20"/>
          <w:spacing w:val="-15"/>
        </w:rPr>
        <w:t xml:space="preserve"> </w:t>
      </w:r>
      <w:r>
        <w:rPr>
          <w:color w:val="231F20"/>
        </w:rPr>
        <w:t>esperada,</w:t>
      </w:r>
      <w:r>
        <w:rPr>
          <w:color w:val="231F20"/>
          <w:spacing w:val="-15"/>
        </w:rPr>
        <w:t xml:space="preserve"> </w:t>
      </w:r>
      <w:r>
        <w:rPr>
          <w:color w:val="231F20"/>
        </w:rPr>
        <w:t>considerando que</w:t>
      </w:r>
      <w:r>
        <w:rPr>
          <w:color w:val="231F20"/>
          <w:spacing w:val="-9"/>
        </w:rPr>
        <w:t xml:space="preserve"> </w:t>
      </w:r>
      <w:r>
        <w:rPr>
          <w:color w:val="231F20"/>
        </w:rPr>
        <w:t>por</w:t>
      </w:r>
      <w:r>
        <w:rPr>
          <w:color w:val="231F20"/>
          <w:spacing w:val="-9"/>
        </w:rPr>
        <w:t xml:space="preserve"> </w:t>
      </w:r>
      <w:r>
        <w:rPr>
          <w:color w:val="231F20"/>
        </w:rPr>
        <w:t>dicho</w:t>
      </w:r>
      <w:r>
        <w:rPr>
          <w:color w:val="231F20"/>
          <w:spacing w:val="-9"/>
        </w:rPr>
        <w:t xml:space="preserve"> </w:t>
      </w:r>
      <w:r>
        <w:rPr>
          <w:color w:val="231F20"/>
        </w:rPr>
        <w:t>consumo</w:t>
      </w:r>
      <w:r>
        <w:rPr>
          <w:color w:val="231F20"/>
          <w:spacing w:val="-9"/>
        </w:rPr>
        <w:t xml:space="preserve"> </w:t>
      </w:r>
      <w:r>
        <w:rPr>
          <w:color w:val="231F20"/>
        </w:rPr>
        <w:t>se</w:t>
      </w:r>
      <w:r>
        <w:rPr>
          <w:color w:val="231F20"/>
          <w:spacing w:val="-9"/>
        </w:rPr>
        <w:t xml:space="preserve"> </w:t>
      </w:r>
      <w:r>
        <w:rPr>
          <w:color w:val="231F20"/>
        </w:rPr>
        <w:t>refleja</w:t>
      </w:r>
      <w:r>
        <w:rPr>
          <w:color w:val="231F20"/>
          <w:spacing w:val="-9"/>
        </w:rPr>
        <w:t xml:space="preserve"> </w:t>
      </w:r>
      <w:r>
        <w:rPr>
          <w:color w:val="231F20"/>
        </w:rPr>
        <w:t>el</w:t>
      </w:r>
      <w:r>
        <w:rPr>
          <w:color w:val="231F20"/>
          <w:spacing w:val="-9"/>
        </w:rPr>
        <w:t xml:space="preserve"> </w:t>
      </w:r>
      <w:r>
        <w:rPr>
          <w:color w:val="231F20"/>
        </w:rPr>
        <w:t>desgaste</w:t>
      </w:r>
      <w:r>
        <w:rPr>
          <w:color w:val="231F20"/>
          <w:spacing w:val="-9"/>
        </w:rPr>
        <w:t xml:space="preserve"> </w:t>
      </w:r>
      <w:r>
        <w:rPr>
          <w:color w:val="231F20"/>
        </w:rPr>
        <w:t>físico</w:t>
      </w:r>
      <w:r>
        <w:rPr>
          <w:color w:val="231F20"/>
          <w:spacing w:val="-9"/>
        </w:rPr>
        <w:t xml:space="preserve"> </w:t>
      </w:r>
      <w:r>
        <w:rPr>
          <w:color w:val="231F20"/>
        </w:rPr>
        <w:t>y</w:t>
      </w:r>
      <w:r>
        <w:rPr>
          <w:color w:val="231F20"/>
          <w:spacing w:val="-9"/>
        </w:rPr>
        <w:t xml:space="preserve"> </w:t>
      </w:r>
      <w:r>
        <w:rPr>
          <w:color w:val="231F20"/>
        </w:rPr>
        <w:t>otros factores que afectan a los bienes, como la obsolescencia técnica y el</w:t>
      </w:r>
      <w:r>
        <w:rPr>
          <w:color w:val="231F20"/>
          <w:spacing w:val="-1"/>
        </w:rPr>
        <w:t xml:space="preserve"> </w:t>
      </w:r>
      <w:r>
        <w:rPr>
          <w:color w:val="231F20"/>
        </w:rPr>
        <w:t>deterioro.</w:t>
      </w:r>
    </w:p>
    <w:p w14:paraId="2256C739" w14:textId="77777777" w:rsidR="00B627D0" w:rsidRDefault="007548B5">
      <w:pPr>
        <w:pStyle w:val="Textoindependiente"/>
        <w:ind w:left="126" w:right="126"/>
      </w:pPr>
      <w:r>
        <w:rPr>
          <w:color w:val="231F20"/>
        </w:rPr>
        <w:t>Que el Plan Contable General Revisado define a los activos fijos como el conjunto de bienes duraderos que posee</w:t>
      </w:r>
      <w:r>
        <w:rPr>
          <w:color w:val="231F20"/>
          <w:spacing w:val="-9"/>
        </w:rPr>
        <w:t xml:space="preserve"> </w:t>
      </w:r>
      <w:r>
        <w:rPr>
          <w:color w:val="231F20"/>
        </w:rPr>
        <w:t>una</w:t>
      </w:r>
      <w:r>
        <w:rPr>
          <w:color w:val="231F20"/>
          <w:spacing w:val="-9"/>
        </w:rPr>
        <w:t xml:space="preserve"> </w:t>
      </w:r>
      <w:r>
        <w:rPr>
          <w:color w:val="231F20"/>
        </w:rPr>
        <w:t>empresa</w:t>
      </w:r>
      <w:r>
        <w:rPr>
          <w:color w:val="231F20"/>
          <w:spacing w:val="-9"/>
        </w:rPr>
        <w:t xml:space="preserve"> </w:t>
      </w:r>
      <w:r>
        <w:rPr>
          <w:color w:val="231F20"/>
        </w:rPr>
        <w:t>para</w:t>
      </w:r>
      <w:r>
        <w:rPr>
          <w:color w:val="231F20"/>
          <w:spacing w:val="-9"/>
        </w:rPr>
        <w:t xml:space="preserve"> </w:t>
      </w:r>
      <w:r>
        <w:rPr>
          <w:color w:val="231F20"/>
        </w:rPr>
        <w:t>ser</w:t>
      </w:r>
      <w:r>
        <w:rPr>
          <w:color w:val="231F20"/>
          <w:spacing w:val="-9"/>
        </w:rPr>
        <w:t xml:space="preserve"> </w:t>
      </w:r>
      <w:r>
        <w:rPr>
          <w:color w:val="231F20"/>
        </w:rPr>
        <w:t>utilizados</w:t>
      </w:r>
      <w:r>
        <w:rPr>
          <w:color w:val="231F20"/>
          <w:spacing w:val="-9"/>
        </w:rPr>
        <w:t xml:space="preserve"> </w:t>
      </w:r>
      <w:r>
        <w:rPr>
          <w:color w:val="231F20"/>
        </w:rPr>
        <w:t>en</w:t>
      </w:r>
      <w:r>
        <w:rPr>
          <w:color w:val="231F20"/>
          <w:spacing w:val="-9"/>
        </w:rPr>
        <w:t xml:space="preserve"> </w:t>
      </w:r>
      <w:r>
        <w:rPr>
          <w:color w:val="231F20"/>
        </w:rPr>
        <w:t>las</w:t>
      </w:r>
      <w:r>
        <w:rPr>
          <w:color w:val="231F20"/>
          <w:spacing w:val="-9"/>
        </w:rPr>
        <w:t xml:space="preserve"> </w:t>
      </w:r>
      <w:r>
        <w:rPr>
          <w:color w:val="231F20"/>
        </w:rPr>
        <w:t>operaciones regulares del negocio, incluyéndose  dentro de la Clase   3 a la Cuenta 33 – “Inmuebles, Maquinaria y Equipo”, conformada por cuentas divisionarias que representan bienes que siendo utilizados en la producción u otros servicios de la empresa tienen una vida relativamente larga.</w:t>
      </w:r>
    </w:p>
    <w:p w14:paraId="76258CC7" w14:textId="77777777" w:rsidR="00B627D0" w:rsidRDefault="007548B5">
      <w:pPr>
        <w:pStyle w:val="Textoindependiente"/>
        <w:ind w:left="126" w:right="126"/>
      </w:pPr>
      <w:r>
        <w:rPr>
          <w:color w:val="231F20"/>
        </w:rPr>
        <w:t>Que según el punto 4 del Requerimiento N° 0922080000499 (folio 1646 del Expediente N° 13079- 2009), la Administración comunicó a la recurrente que   de la revisión de los gastos de mantenimiento anotados en la Cuenta 634, verificó que contabilizó el desembolso correspondiente a la Adquisición de Materiales e Instalación del Sistema de Alumbrado Público de la Central Hidroeléctrica de Machupicchu,  por  el  monto  de S/. 101 824,87, según el Contrato N° 088-2003 y Factura 001 N° 2800 de 24 de febrero de 2004 emitida por el proveedor CODISER S.A.C., sin embargo, de la documentación sustentatoria de la Orden de Servicio N° 163-2003, se observó que la indicada central requería   de una nueva instalación de alumbrado público puesto que la vida útil del que ya existía había llegado a su fin, además por la naturaleza y el monto del desembolso, determinó que correspondía a un activo y no a un gasto, por lo que le solicitó que sustentara por escrito, en forma documentada y con la base legal, el motivo por el cual dicha adquisición se contabilizó como gasto del ejercicio 2004, caso contrario se repararía el importe</w:t>
      </w:r>
      <w:r>
        <w:rPr>
          <w:color w:val="231F20"/>
          <w:spacing w:val="-1"/>
        </w:rPr>
        <w:t xml:space="preserve"> </w:t>
      </w:r>
      <w:r>
        <w:rPr>
          <w:color w:val="231F20"/>
        </w:rPr>
        <w:t>indicado.</w:t>
      </w:r>
    </w:p>
    <w:p w14:paraId="19969B8B" w14:textId="77777777" w:rsidR="00B627D0" w:rsidRDefault="007548B5">
      <w:pPr>
        <w:pStyle w:val="Textoindependiente"/>
        <w:ind w:left="126" w:right="126"/>
      </w:pPr>
      <w:r>
        <w:rPr>
          <w:color w:val="231F20"/>
        </w:rPr>
        <w:t>Que en otro extremo del escrito de 4 de setiembre de 2008 (folios 897 a 905 del Expediente Nº 13079-2009), la recurrente refirió que el auditor no verificó si en el</w:t>
      </w:r>
      <w:r>
        <w:rPr>
          <w:color w:val="231F20"/>
          <w:spacing w:val="-22"/>
        </w:rPr>
        <w:t xml:space="preserve"> </w:t>
      </w:r>
      <w:r>
        <w:rPr>
          <w:color w:val="231F20"/>
        </w:rPr>
        <w:t>período fiscalizado se dio de baja por obsolescencia el Sistema de Alumbrado Público, hecho que no ocurrió pues dicho tipo de bienes tenían una vida útil de 32 años, siendo</w:t>
      </w:r>
      <w:r>
        <w:rPr>
          <w:color w:val="231F20"/>
          <w:spacing w:val="-12"/>
        </w:rPr>
        <w:t xml:space="preserve"> </w:t>
      </w:r>
      <w:r>
        <w:rPr>
          <w:color w:val="231F20"/>
        </w:rPr>
        <w:t>que existían desde 1993, de modo que aún no habían llegado al fin de su vida</w:t>
      </w:r>
      <w:r>
        <w:rPr>
          <w:color w:val="231F20"/>
          <w:spacing w:val="-1"/>
        </w:rPr>
        <w:t xml:space="preserve"> </w:t>
      </w:r>
      <w:r>
        <w:rPr>
          <w:color w:val="231F20"/>
        </w:rPr>
        <w:t>útil.</w:t>
      </w:r>
    </w:p>
    <w:p w14:paraId="41D9D0AE" w14:textId="77777777" w:rsidR="00B627D0" w:rsidRDefault="007548B5">
      <w:pPr>
        <w:pStyle w:val="Textoindependiente"/>
        <w:ind w:left="126" w:right="126"/>
      </w:pPr>
      <w:r>
        <w:rPr>
          <w:color w:val="231F20"/>
        </w:rPr>
        <w:t>Que</w:t>
      </w:r>
      <w:r>
        <w:rPr>
          <w:color w:val="231F20"/>
          <w:spacing w:val="-17"/>
        </w:rPr>
        <w:t xml:space="preserve"> </w:t>
      </w:r>
      <w:r>
        <w:rPr>
          <w:color w:val="231F20"/>
        </w:rPr>
        <w:t>en</w:t>
      </w:r>
      <w:r>
        <w:rPr>
          <w:color w:val="231F20"/>
          <w:spacing w:val="-17"/>
        </w:rPr>
        <w:t xml:space="preserve"> </w:t>
      </w:r>
      <w:r>
        <w:rPr>
          <w:color w:val="231F20"/>
        </w:rPr>
        <w:t>el</w:t>
      </w:r>
      <w:r>
        <w:rPr>
          <w:color w:val="231F20"/>
          <w:spacing w:val="-17"/>
        </w:rPr>
        <w:t xml:space="preserve"> </w:t>
      </w:r>
      <w:r>
        <w:rPr>
          <w:color w:val="231F20"/>
        </w:rPr>
        <w:t>punto</w:t>
      </w:r>
      <w:r>
        <w:rPr>
          <w:color w:val="231F20"/>
          <w:spacing w:val="-17"/>
        </w:rPr>
        <w:t xml:space="preserve"> </w:t>
      </w:r>
      <w:r>
        <w:rPr>
          <w:color w:val="231F20"/>
        </w:rPr>
        <w:t>4</w:t>
      </w:r>
      <w:r>
        <w:rPr>
          <w:color w:val="231F20"/>
          <w:spacing w:val="-17"/>
        </w:rPr>
        <w:t xml:space="preserve"> </w:t>
      </w:r>
      <w:r>
        <w:rPr>
          <w:color w:val="231F20"/>
        </w:rPr>
        <w:t>del</w:t>
      </w:r>
      <w:r>
        <w:rPr>
          <w:color w:val="231F20"/>
          <w:spacing w:val="-17"/>
        </w:rPr>
        <w:t xml:space="preserve"> </w:t>
      </w:r>
      <w:r>
        <w:rPr>
          <w:color w:val="231F20"/>
        </w:rPr>
        <w:t>resultado</w:t>
      </w:r>
      <w:r>
        <w:rPr>
          <w:color w:val="231F20"/>
          <w:spacing w:val="-17"/>
        </w:rPr>
        <w:t xml:space="preserve"> </w:t>
      </w:r>
      <w:r>
        <w:rPr>
          <w:color w:val="231F20"/>
        </w:rPr>
        <w:t>al</w:t>
      </w:r>
      <w:r>
        <w:rPr>
          <w:color w:val="231F20"/>
          <w:spacing w:val="-17"/>
        </w:rPr>
        <w:t xml:space="preserve"> </w:t>
      </w:r>
      <w:r>
        <w:rPr>
          <w:color w:val="231F20"/>
        </w:rPr>
        <w:t>aludido</w:t>
      </w:r>
      <w:r>
        <w:rPr>
          <w:color w:val="231F20"/>
          <w:spacing w:val="-17"/>
        </w:rPr>
        <w:t xml:space="preserve"> </w:t>
      </w:r>
      <w:r>
        <w:rPr>
          <w:color w:val="231F20"/>
        </w:rPr>
        <w:t>requerimiento (folios 1628 y 1629 del Expediente N° 13079-2009), la Administración dejó constancia de lo señalado por la recurrente, sin embargo, mantuvo el mencionado reparo, al considerar que de la documentación revisada, el Sistema</w:t>
      </w:r>
      <w:r>
        <w:rPr>
          <w:color w:val="231F20"/>
          <w:spacing w:val="-12"/>
        </w:rPr>
        <w:t xml:space="preserve"> </w:t>
      </w:r>
      <w:r>
        <w:rPr>
          <w:color w:val="231F20"/>
        </w:rPr>
        <w:t>de</w:t>
      </w:r>
      <w:r>
        <w:rPr>
          <w:color w:val="231F20"/>
          <w:spacing w:val="-20"/>
        </w:rPr>
        <w:t xml:space="preserve"> </w:t>
      </w:r>
      <w:r>
        <w:rPr>
          <w:color w:val="231F20"/>
        </w:rPr>
        <w:t>Alumbrado</w:t>
      </w:r>
      <w:r>
        <w:rPr>
          <w:color w:val="231F20"/>
          <w:spacing w:val="-12"/>
        </w:rPr>
        <w:t xml:space="preserve"> </w:t>
      </w:r>
      <w:r>
        <w:rPr>
          <w:color w:val="231F20"/>
        </w:rPr>
        <w:t>Público</w:t>
      </w:r>
      <w:r>
        <w:rPr>
          <w:color w:val="231F20"/>
          <w:spacing w:val="-12"/>
        </w:rPr>
        <w:t xml:space="preserve"> </w:t>
      </w:r>
      <w:r>
        <w:rPr>
          <w:color w:val="231F20"/>
        </w:rPr>
        <w:t>de</w:t>
      </w:r>
      <w:r>
        <w:rPr>
          <w:color w:val="231F20"/>
          <w:spacing w:val="-12"/>
        </w:rPr>
        <w:t xml:space="preserve"> </w:t>
      </w:r>
      <w:r>
        <w:rPr>
          <w:color w:val="231F20"/>
        </w:rPr>
        <w:t>la</w:t>
      </w:r>
      <w:r>
        <w:rPr>
          <w:color w:val="231F20"/>
          <w:spacing w:val="-12"/>
        </w:rPr>
        <w:t xml:space="preserve"> </w:t>
      </w:r>
      <w:r>
        <w:rPr>
          <w:color w:val="231F20"/>
        </w:rPr>
        <w:t>Central</w:t>
      </w:r>
      <w:r>
        <w:rPr>
          <w:color w:val="231F20"/>
          <w:spacing w:val="-12"/>
        </w:rPr>
        <w:t xml:space="preserve"> </w:t>
      </w:r>
      <w:r>
        <w:rPr>
          <w:color w:val="231F20"/>
        </w:rPr>
        <w:t>Hidroeléctrica de Machupicchu era obsoleto y requería un cambio, que si bien contablemente no se reflejaba el fin de su vida</w:t>
      </w:r>
      <w:r>
        <w:rPr>
          <w:color w:val="231F20"/>
          <w:spacing w:val="-23"/>
        </w:rPr>
        <w:t xml:space="preserve"> </w:t>
      </w:r>
      <w:r>
        <w:rPr>
          <w:color w:val="231F20"/>
        </w:rPr>
        <w:t>útil, se requirió la renovación de la instalación de alumbrado público, de modo que conforme con la  NIC  N°  16,  debía reconocerse como activo, en tanto el alumbrado público era parte de la infraestructura de dicha Central Hidroeléctrica de Machupicchu, siendo necesaria para el funcionamiento y realización de los procesos propios de la actividad</w:t>
      </w:r>
      <w:r>
        <w:rPr>
          <w:color w:val="231F20"/>
          <w:spacing w:val="-1"/>
        </w:rPr>
        <w:t xml:space="preserve"> </w:t>
      </w:r>
      <w:r>
        <w:rPr>
          <w:color w:val="231F20"/>
        </w:rPr>
        <w:t>gravada.</w:t>
      </w:r>
    </w:p>
    <w:p w14:paraId="5C276AFE" w14:textId="77777777" w:rsidR="00B627D0" w:rsidRDefault="007548B5">
      <w:pPr>
        <w:pStyle w:val="Textoindependiente"/>
        <w:ind w:left="126" w:right="127"/>
      </w:pPr>
      <w:r>
        <w:rPr>
          <w:color w:val="231F20"/>
        </w:rPr>
        <w:t>Que agregó que su costo era determinable confiablemente según la factura respectiva y el período de uso era  superior  a  un  año,  que  la  indicada  NIC  N° 16 también establece que los inmuebles, maquinarias y</w:t>
      </w:r>
      <w:r>
        <w:rPr>
          <w:color w:val="231F20"/>
          <w:spacing w:val="-7"/>
        </w:rPr>
        <w:t xml:space="preserve"> </w:t>
      </w:r>
      <w:r>
        <w:rPr>
          <w:color w:val="231F20"/>
        </w:rPr>
        <w:t>equipos</w:t>
      </w:r>
      <w:r>
        <w:rPr>
          <w:color w:val="231F20"/>
          <w:spacing w:val="-7"/>
        </w:rPr>
        <w:t xml:space="preserve"> </w:t>
      </w:r>
      <w:r>
        <w:rPr>
          <w:color w:val="231F20"/>
        </w:rPr>
        <w:t>podían</w:t>
      </w:r>
      <w:r>
        <w:rPr>
          <w:color w:val="231F20"/>
          <w:spacing w:val="-7"/>
        </w:rPr>
        <w:t xml:space="preserve"> </w:t>
      </w:r>
      <w:r>
        <w:rPr>
          <w:color w:val="231F20"/>
        </w:rPr>
        <w:t>ser</w:t>
      </w:r>
      <w:r>
        <w:rPr>
          <w:color w:val="231F20"/>
          <w:spacing w:val="-7"/>
        </w:rPr>
        <w:t xml:space="preserve"> </w:t>
      </w:r>
      <w:r>
        <w:rPr>
          <w:color w:val="231F20"/>
        </w:rPr>
        <w:t>adquiridos</w:t>
      </w:r>
      <w:r>
        <w:rPr>
          <w:color w:val="231F20"/>
          <w:spacing w:val="-7"/>
        </w:rPr>
        <w:t xml:space="preserve"> </w:t>
      </w:r>
      <w:r>
        <w:rPr>
          <w:color w:val="231F20"/>
        </w:rPr>
        <w:t>por</w:t>
      </w:r>
      <w:r>
        <w:rPr>
          <w:color w:val="231F20"/>
          <w:spacing w:val="-7"/>
        </w:rPr>
        <w:t xml:space="preserve"> </w:t>
      </w:r>
      <w:r>
        <w:rPr>
          <w:color w:val="231F20"/>
        </w:rPr>
        <w:t>razones</w:t>
      </w:r>
      <w:r>
        <w:rPr>
          <w:color w:val="231F20"/>
          <w:spacing w:val="-7"/>
        </w:rPr>
        <w:t xml:space="preserve"> </w:t>
      </w:r>
      <w:r>
        <w:rPr>
          <w:color w:val="231F20"/>
        </w:rPr>
        <w:t>de</w:t>
      </w:r>
      <w:r>
        <w:rPr>
          <w:color w:val="231F20"/>
          <w:spacing w:val="-7"/>
        </w:rPr>
        <w:t xml:space="preserve"> </w:t>
      </w:r>
      <w:r>
        <w:rPr>
          <w:color w:val="231F20"/>
        </w:rPr>
        <w:t>seguridad o</w:t>
      </w:r>
      <w:r>
        <w:rPr>
          <w:color w:val="231F20"/>
          <w:spacing w:val="20"/>
        </w:rPr>
        <w:t xml:space="preserve"> </w:t>
      </w:r>
      <w:r>
        <w:rPr>
          <w:color w:val="231F20"/>
        </w:rPr>
        <w:t>ambientales,</w:t>
      </w:r>
      <w:r>
        <w:rPr>
          <w:color w:val="231F20"/>
          <w:spacing w:val="20"/>
        </w:rPr>
        <w:t xml:space="preserve"> </w:t>
      </w:r>
      <w:r>
        <w:rPr>
          <w:color w:val="231F20"/>
        </w:rPr>
        <w:t>por</w:t>
      </w:r>
      <w:r>
        <w:rPr>
          <w:color w:val="231F20"/>
          <w:spacing w:val="20"/>
        </w:rPr>
        <w:t xml:space="preserve"> </w:t>
      </w:r>
      <w:r>
        <w:rPr>
          <w:color w:val="231F20"/>
        </w:rPr>
        <w:t>lo</w:t>
      </w:r>
      <w:r>
        <w:rPr>
          <w:color w:val="231F20"/>
          <w:spacing w:val="20"/>
        </w:rPr>
        <w:t xml:space="preserve"> </w:t>
      </w:r>
      <w:r>
        <w:rPr>
          <w:color w:val="231F20"/>
        </w:rPr>
        <w:t>que</w:t>
      </w:r>
      <w:r>
        <w:rPr>
          <w:color w:val="231F20"/>
          <w:spacing w:val="20"/>
        </w:rPr>
        <w:t xml:space="preserve"> </w:t>
      </w:r>
      <w:r>
        <w:rPr>
          <w:color w:val="231F20"/>
        </w:rPr>
        <w:t>si</w:t>
      </w:r>
      <w:r>
        <w:rPr>
          <w:color w:val="231F20"/>
          <w:spacing w:val="20"/>
        </w:rPr>
        <w:t xml:space="preserve"> </w:t>
      </w:r>
      <w:r>
        <w:rPr>
          <w:color w:val="231F20"/>
        </w:rPr>
        <w:t>bien</w:t>
      </w:r>
      <w:r>
        <w:rPr>
          <w:color w:val="231F20"/>
          <w:spacing w:val="20"/>
        </w:rPr>
        <w:t xml:space="preserve"> </w:t>
      </w:r>
      <w:r>
        <w:rPr>
          <w:color w:val="231F20"/>
        </w:rPr>
        <w:t>éstos</w:t>
      </w:r>
      <w:r>
        <w:rPr>
          <w:color w:val="231F20"/>
          <w:spacing w:val="20"/>
        </w:rPr>
        <w:t xml:space="preserve"> </w:t>
      </w:r>
      <w:r>
        <w:rPr>
          <w:color w:val="231F20"/>
        </w:rPr>
        <w:t>no</w:t>
      </w:r>
      <w:r>
        <w:rPr>
          <w:color w:val="231F20"/>
          <w:spacing w:val="20"/>
        </w:rPr>
        <w:t xml:space="preserve"> </w:t>
      </w:r>
      <w:r>
        <w:rPr>
          <w:color w:val="231F20"/>
        </w:rPr>
        <w:t>aumentaban</w:t>
      </w:r>
    </w:p>
    <w:p w14:paraId="6F406C8F" w14:textId="77777777" w:rsidR="00B627D0" w:rsidRDefault="00B627D0">
      <w:pPr>
        <w:pStyle w:val="Textoindependiente"/>
        <w:spacing w:line="240" w:lineRule="auto"/>
        <w:ind w:left="0" w:firstLine="0"/>
        <w:jc w:val="left"/>
        <w:rPr>
          <w:sz w:val="20"/>
        </w:rPr>
      </w:pPr>
    </w:p>
    <w:p w14:paraId="1591A56F" w14:textId="77777777" w:rsidR="00B627D0" w:rsidRDefault="00B627D0">
      <w:pPr>
        <w:pStyle w:val="Textoindependiente"/>
        <w:spacing w:line="240" w:lineRule="auto"/>
        <w:ind w:left="0" w:firstLine="0"/>
        <w:jc w:val="left"/>
        <w:rPr>
          <w:sz w:val="20"/>
        </w:rPr>
      </w:pPr>
    </w:p>
    <w:p w14:paraId="0F8453FE" w14:textId="77777777" w:rsidR="00B627D0" w:rsidRDefault="00E259F3">
      <w:pPr>
        <w:pStyle w:val="Textoindependiente"/>
        <w:spacing w:before="2" w:line="240" w:lineRule="auto"/>
        <w:ind w:left="0" w:firstLine="0"/>
        <w:jc w:val="left"/>
        <w:rPr>
          <w:sz w:val="21"/>
        </w:rPr>
      </w:pPr>
      <w:r>
        <w:pict w14:anchorId="20260CE2">
          <v:line id="_x0000_s1039" style="position:absolute;z-index:1576;mso-wrap-distance-left:0;mso-wrap-distance-right:0;mso-position-horizontal-relative:page" from="249.45pt,14.25pt" to="340.15pt,14.25pt" strokecolor="#231f20" strokeweight=".25pt">
            <w10:wrap type="topAndBottom" anchorx="page"/>
          </v:line>
        </w:pict>
      </w:r>
    </w:p>
    <w:p w14:paraId="6296E162" w14:textId="77777777" w:rsidR="00B627D0" w:rsidRDefault="007548B5">
      <w:pPr>
        <w:pStyle w:val="Prrafodelista"/>
        <w:numPr>
          <w:ilvl w:val="0"/>
          <w:numId w:val="4"/>
        </w:numPr>
        <w:tabs>
          <w:tab w:val="left" w:pos="383"/>
        </w:tabs>
        <w:spacing w:before="85" w:line="240" w:lineRule="auto"/>
        <w:ind w:left="382"/>
        <w:jc w:val="both"/>
        <w:rPr>
          <w:sz w:val="12"/>
        </w:rPr>
      </w:pPr>
      <w:r>
        <w:rPr>
          <w:color w:val="231F20"/>
          <w:w w:val="85"/>
          <w:sz w:val="12"/>
        </w:rPr>
        <w:t>Similar</w:t>
      </w:r>
      <w:r>
        <w:rPr>
          <w:color w:val="231F20"/>
          <w:spacing w:val="-13"/>
          <w:w w:val="85"/>
          <w:sz w:val="12"/>
        </w:rPr>
        <w:t xml:space="preserve"> </w:t>
      </w:r>
      <w:r>
        <w:rPr>
          <w:color w:val="231F20"/>
          <w:w w:val="85"/>
          <w:sz w:val="12"/>
        </w:rPr>
        <w:t>criterio</w:t>
      </w:r>
      <w:r>
        <w:rPr>
          <w:color w:val="231F20"/>
          <w:spacing w:val="-13"/>
          <w:w w:val="85"/>
          <w:sz w:val="12"/>
        </w:rPr>
        <w:t xml:space="preserve"> </w:t>
      </w:r>
      <w:r>
        <w:rPr>
          <w:color w:val="231F20"/>
          <w:w w:val="85"/>
          <w:sz w:val="12"/>
        </w:rPr>
        <w:t>se</w:t>
      </w:r>
      <w:r>
        <w:rPr>
          <w:color w:val="231F20"/>
          <w:spacing w:val="-13"/>
          <w:w w:val="85"/>
          <w:sz w:val="12"/>
        </w:rPr>
        <w:t xml:space="preserve"> </w:t>
      </w:r>
      <w:r>
        <w:rPr>
          <w:color w:val="231F20"/>
          <w:w w:val="85"/>
          <w:sz w:val="12"/>
        </w:rPr>
        <w:t>aprecia</w:t>
      </w:r>
      <w:r>
        <w:rPr>
          <w:color w:val="231F20"/>
          <w:spacing w:val="-13"/>
          <w:w w:val="85"/>
          <w:sz w:val="12"/>
        </w:rPr>
        <w:t xml:space="preserve"> </w:t>
      </w:r>
      <w:r>
        <w:rPr>
          <w:color w:val="231F20"/>
          <w:w w:val="85"/>
          <w:sz w:val="12"/>
        </w:rPr>
        <w:t>en</w:t>
      </w:r>
      <w:r>
        <w:rPr>
          <w:color w:val="231F20"/>
          <w:spacing w:val="-13"/>
          <w:w w:val="85"/>
          <w:sz w:val="12"/>
        </w:rPr>
        <w:t xml:space="preserve"> </w:t>
      </w:r>
      <w:r>
        <w:rPr>
          <w:color w:val="231F20"/>
          <w:w w:val="85"/>
          <w:sz w:val="12"/>
        </w:rPr>
        <w:t>la</w:t>
      </w:r>
      <w:r>
        <w:rPr>
          <w:color w:val="231F20"/>
          <w:spacing w:val="-13"/>
          <w:w w:val="85"/>
          <w:sz w:val="12"/>
        </w:rPr>
        <w:t xml:space="preserve"> </w:t>
      </w:r>
      <w:r>
        <w:rPr>
          <w:color w:val="231F20"/>
          <w:w w:val="85"/>
          <w:sz w:val="12"/>
        </w:rPr>
        <w:t>Resolución</w:t>
      </w:r>
      <w:r>
        <w:rPr>
          <w:color w:val="231F20"/>
          <w:spacing w:val="-13"/>
          <w:w w:val="85"/>
          <w:sz w:val="12"/>
        </w:rPr>
        <w:t xml:space="preserve"> </w:t>
      </w:r>
      <w:r>
        <w:rPr>
          <w:color w:val="231F20"/>
          <w:w w:val="85"/>
          <w:sz w:val="12"/>
        </w:rPr>
        <w:t>del</w:t>
      </w:r>
      <w:r>
        <w:rPr>
          <w:color w:val="231F20"/>
          <w:spacing w:val="-14"/>
          <w:w w:val="85"/>
          <w:sz w:val="12"/>
        </w:rPr>
        <w:t xml:space="preserve"> </w:t>
      </w:r>
      <w:r>
        <w:rPr>
          <w:color w:val="231F20"/>
          <w:w w:val="85"/>
          <w:sz w:val="12"/>
        </w:rPr>
        <w:t>Tribunal</w:t>
      </w:r>
      <w:r>
        <w:rPr>
          <w:color w:val="231F20"/>
          <w:spacing w:val="-13"/>
          <w:w w:val="85"/>
          <w:sz w:val="12"/>
        </w:rPr>
        <w:t xml:space="preserve"> </w:t>
      </w:r>
      <w:r>
        <w:rPr>
          <w:color w:val="231F20"/>
          <w:w w:val="85"/>
          <w:sz w:val="12"/>
        </w:rPr>
        <w:t>Fiscal</w:t>
      </w:r>
      <w:r>
        <w:rPr>
          <w:color w:val="231F20"/>
          <w:spacing w:val="-13"/>
          <w:w w:val="85"/>
          <w:sz w:val="12"/>
        </w:rPr>
        <w:t xml:space="preserve"> </w:t>
      </w:r>
      <w:r>
        <w:rPr>
          <w:color w:val="231F20"/>
          <w:w w:val="85"/>
          <w:sz w:val="12"/>
        </w:rPr>
        <w:t>N°</w:t>
      </w:r>
      <w:r>
        <w:rPr>
          <w:color w:val="231F20"/>
          <w:spacing w:val="-13"/>
          <w:w w:val="85"/>
          <w:sz w:val="12"/>
        </w:rPr>
        <w:t xml:space="preserve"> </w:t>
      </w:r>
      <w:r>
        <w:rPr>
          <w:color w:val="231F20"/>
          <w:w w:val="85"/>
          <w:sz w:val="12"/>
        </w:rPr>
        <w:t>02116-5-2016.</w:t>
      </w:r>
    </w:p>
    <w:p w14:paraId="51514996" w14:textId="77777777" w:rsidR="00B627D0" w:rsidRDefault="00B627D0">
      <w:pPr>
        <w:jc w:val="both"/>
        <w:rPr>
          <w:sz w:val="12"/>
        </w:rPr>
        <w:sectPr w:rsidR="00B627D0">
          <w:pgSz w:w="9780" w:h="15600"/>
          <w:pgMar w:top="1500" w:right="580" w:bottom="300" w:left="440" w:header="1053" w:footer="101" w:gutter="0"/>
          <w:cols w:num="2" w:space="720" w:equalWidth="0">
            <w:col w:w="4209" w:space="213"/>
            <w:col w:w="4338"/>
          </w:cols>
        </w:sectPr>
      </w:pPr>
    </w:p>
    <w:p w14:paraId="3680E94B" w14:textId="77777777" w:rsidR="00B627D0" w:rsidRDefault="00E259F3">
      <w:pPr>
        <w:pStyle w:val="Textoindependiente"/>
        <w:spacing w:before="104"/>
        <w:ind w:firstLine="0"/>
      </w:pPr>
      <w:r>
        <w:lastRenderedPageBreak/>
        <w:pict w14:anchorId="6EC8FDC2">
          <v:line id="_x0000_s1038" style="position:absolute;left:0;text-align:left;z-index:1648;mso-position-horizontal-relative:page;mso-position-vertical-relative:page" from="247.9pt,761.1pt" to="247.9pt,80.8pt" strokecolor="#231f20" strokeweight=".25pt">
            <w10:wrap anchorx="page" anchory="page"/>
          </v:line>
        </w:pict>
      </w:r>
      <w:r>
        <w:pict w14:anchorId="2FBBFC81">
          <v:line id="_x0000_s1037" style="position:absolute;left:0;text-align:left;z-index:1672;mso-position-horizontal-relative:page" from="35.95pt,1.5pt" to="460.65pt,1.5pt" strokecolor="#231f20" strokeweight=".1178mm">
            <w10:wrap anchorx="page"/>
          </v:line>
        </w:pict>
      </w:r>
      <w:r w:rsidR="007548B5">
        <w:rPr>
          <w:color w:val="231F20"/>
        </w:rPr>
        <w:t>directamente los beneficios económicos futuros, podían ser necesarios para que la empresa obtuviera beneficios económicos  futuros  de  otros  activos,  de  modo  que  se entendía que el alumbrado público de la Central Hidroeléctrica de Machupicchu era deficiente, por lo que los desembolsos observados mejoraron el</w:t>
      </w:r>
      <w:r w:rsidR="007548B5">
        <w:rPr>
          <w:color w:val="231F20"/>
          <w:spacing w:val="-16"/>
        </w:rPr>
        <w:t xml:space="preserve"> </w:t>
      </w:r>
      <w:r w:rsidR="007548B5">
        <w:rPr>
          <w:color w:val="231F20"/>
        </w:rPr>
        <w:t>rendimiento</w:t>
      </w:r>
      <w:r w:rsidR="007548B5">
        <w:rPr>
          <w:color w:val="231F20"/>
          <w:spacing w:val="-4"/>
        </w:rPr>
        <w:t xml:space="preserve"> </w:t>
      </w:r>
      <w:r w:rsidR="007548B5">
        <w:rPr>
          <w:color w:val="231F20"/>
        </w:rPr>
        <w:t>de</w:t>
      </w:r>
      <w:r w:rsidR="007548B5">
        <w:rPr>
          <w:color w:val="231F20"/>
          <w:w w:val="99"/>
        </w:rPr>
        <w:t xml:space="preserve"> </w:t>
      </w:r>
      <w:r w:rsidR="007548B5">
        <w:rPr>
          <w:color w:val="231F20"/>
        </w:rPr>
        <w:t>los activos relacionados y consecuentemente</w:t>
      </w:r>
      <w:r w:rsidR="007548B5">
        <w:rPr>
          <w:color w:val="231F20"/>
          <w:spacing w:val="-21"/>
        </w:rPr>
        <w:t xml:space="preserve"> </w:t>
      </w:r>
      <w:r w:rsidR="007548B5">
        <w:rPr>
          <w:color w:val="231F20"/>
        </w:rPr>
        <w:t>extendieron su vida</w:t>
      </w:r>
      <w:r w:rsidR="007548B5">
        <w:rPr>
          <w:color w:val="231F20"/>
          <w:spacing w:val="-1"/>
        </w:rPr>
        <w:t xml:space="preserve"> </w:t>
      </w:r>
      <w:r w:rsidR="007548B5">
        <w:rPr>
          <w:color w:val="231F20"/>
        </w:rPr>
        <w:t>útil.</w:t>
      </w:r>
    </w:p>
    <w:p w14:paraId="0A82A802" w14:textId="77777777" w:rsidR="00B627D0" w:rsidRDefault="007548B5">
      <w:pPr>
        <w:pStyle w:val="Textoindependiente"/>
      </w:pPr>
      <w:r>
        <w:rPr>
          <w:color w:val="231F20"/>
        </w:rPr>
        <w:t>Que</w:t>
      </w:r>
      <w:r>
        <w:rPr>
          <w:color w:val="231F20"/>
          <w:spacing w:val="-12"/>
        </w:rPr>
        <w:t xml:space="preserve"> </w:t>
      </w:r>
      <w:r>
        <w:rPr>
          <w:color w:val="231F20"/>
        </w:rPr>
        <w:t>de</w:t>
      </w:r>
      <w:r>
        <w:rPr>
          <w:color w:val="231F20"/>
          <w:spacing w:val="-12"/>
        </w:rPr>
        <w:t xml:space="preserve"> </w:t>
      </w:r>
      <w:r>
        <w:rPr>
          <w:color w:val="231F20"/>
        </w:rPr>
        <w:t>la</w:t>
      </w:r>
      <w:r>
        <w:rPr>
          <w:color w:val="231F20"/>
          <w:spacing w:val="-12"/>
        </w:rPr>
        <w:t xml:space="preserve"> </w:t>
      </w:r>
      <w:r>
        <w:rPr>
          <w:color w:val="231F20"/>
        </w:rPr>
        <w:t>revisión</w:t>
      </w:r>
      <w:r>
        <w:rPr>
          <w:color w:val="231F20"/>
          <w:spacing w:val="-12"/>
        </w:rPr>
        <w:t xml:space="preserve"> </w:t>
      </w:r>
      <w:r>
        <w:rPr>
          <w:color w:val="231F20"/>
        </w:rPr>
        <w:t>del</w:t>
      </w:r>
      <w:r>
        <w:rPr>
          <w:color w:val="231F20"/>
          <w:spacing w:val="-12"/>
        </w:rPr>
        <w:t xml:space="preserve"> </w:t>
      </w:r>
      <w:r>
        <w:rPr>
          <w:color w:val="231F20"/>
        </w:rPr>
        <w:t>Contrato</w:t>
      </w:r>
      <w:r>
        <w:rPr>
          <w:color w:val="231F20"/>
          <w:spacing w:val="-12"/>
        </w:rPr>
        <w:t xml:space="preserve"> </w:t>
      </w:r>
      <w:r>
        <w:rPr>
          <w:color w:val="231F20"/>
        </w:rPr>
        <w:t>N°</w:t>
      </w:r>
      <w:r>
        <w:rPr>
          <w:color w:val="231F20"/>
          <w:spacing w:val="-12"/>
        </w:rPr>
        <w:t xml:space="preserve"> </w:t>
      </w:r>
      <w:r>
        <w:rPr>
          <w:color w:val="231F20"/>
        </w:rPr>
        <w:t>88-2003</w:t>
      </w:r>
      <w:r>
        <w:rPr>
          <w:color w:val="231F20"/>
          <w:spacing w:val="-12"/>
        </w:rPr>
        <w:t xml:space="preserve"> </w:t>
      </w:r>
      <w:r>
        <w:rPr>
          <w:color w:val="231F20"/>
        </w:rPr>
        <w:t>(folios</w:t>
      </w:r>
      <w:r>
        <w:rPr>
          <w:color w:val="231F20"/>
          <w:spacing w:val="-12"/>
        </w:rPr>
        <w:t xml:space="preserve"> </w:t>
      </w:r>
      <w:r>
        <w:rPr>
          <w:color w:val="231F20"/>
        </w:rPr>
        <w:t>1337 a</w:t>
      </w:r>
      <w:r>
        <w:rPr>
          <w:color w:val="231F20"/>
          <w:spacing w:val="-5"/>
        </w:rPr>
        <w:t xml:space="preserve"> </w:t>
      </w:r>
      <w:r>
        <w:rPr>
          <w:color w:val="231F20"/>
        </w:rPr>
        <w:t>1340</w:t>
      </w:r>
      <w:r>
        <w:rPr>
          <w:color w:val="231F20"/>
          <w:spacing w:val="-5"/>
        </w:rPr>
        <w:t xml:space="preserve"> </w:t>
      </w:r>
      <w:r>
        <w:rPr>
          <w:color w:val="231F20"/>
        </w:rPr>
        <w:t>del</w:t>
      </w:r>
      <w:r>
        <w:rPr>
          <w:color w:val="231F20"/>
          <w:spacing w:val="-5"/>
        </w:rPr>
        <w:t xml:space="preserve"> </w:t>
      </w:r>
      <w:r>
        <w:rPr>
          <w:color w:val="231F20"/>
        </w:rPr>
        <w:t>Expediente</w:t>
      </w:r>
      <w:r>
        <w:rPr>
          <w:color w:val="231F20"/>
          <w:spacing w:val="-5"/>
        </w:rPr>
        <w:t xml:space="preserve"> </w:t>
      </w:r>
      <w:r>
        <w:rPr>
          <w:color w:val="231F20"/>
        </w:rPr>
        <w:t>Nº</w:t>
      </w:r>
      <w:r>
        <w:rPr>
          <w:color w:val="231F20"/>
          <w:spacing w:val="-5"/>
        </w:rPr>
        <w:t xml:space="preserve"> </w:t>
      </w:r>
      <w:r>
        <w:rPr>
          <w:color w:val="231F20"/>
        </w:rPr>
        <w:t>13079-2009),</w:t>
      </w:r>
      <w:r>
        <w:rPr>
          <w:color w:val="231F20"/>
          <w:spacing w:val="-5"/>
        </w:rPr>
        <w:t xml:space="preserve"> </w:t>
      </w:r>
      <w:r>
        <w:rPr>
          <w:color w:val="231F20"/>
        </w:rPr>
        <w:t>se</w:t>
      </w:r>
      <w:r>
        <w:rPr>
          <w:color w:val="231F20"/>
          <w:spacing w:val="-5"/>
        </w:rPr>
        <w:t xml:space="preserve"> </w:t>
      </w:r>
      <w:r>
        <w:rPr>
          <w:color w:val="231F20"/>
        </w:rPr>
        <w:t>advierte</w:t>
      </w:r>
      <w:r>
        <w:rPr>
          <w:color w:val="231F20"/>
          <w:spacing w:val="-5"/>
        </w:rPr>
        <w:t xml:space="preserve"> </w:t>
      </w:r>
      <w:r>
        <w:rPr>
          <w:color w:val="231F20"/>
        </w:rPr>
        <w:t>que</w:t>
      </w:r>
      <w:r>
        <w:rPr>
          <w:color w:val="231F20"/>
          <w:spacing w:val="-5"/>
        </w:rPr>
        <w:t xml:space="preserve"> </w:t>
      </w:r>
      <w:r>
        <w:rPr>
          <w:color w:val="231F20"/>
        </w:rPr>
        <w:t>la recurrente celebró con la empresa CODISER S.A.C. un contrato</w:t>
      </w:r>
      <w:r>
        <w:rPr>
          <w:color w:val="231F20"/>
          <w:spacing w:val="-6"/>
        </w:rPr>
        <w:t xml:space="preserve"> </w:t>
      </w:r>
      <w:r>
        <w:rPr>
          <w:color w:val="231F20"/>
        </w:rPr>
        <w:t>de</w:t>
      </w:r>
      <w:r>
        <w:rPr>
          <w:color w:val="231F20"/>
          <w:spacing w:val="-6"/>
        </w:rPr>
        <w:t xml:space="preserve"> </w:t>
      </w:r>
      <w:r>
        <w:rPr>
          <w:color w:val="231F20"/>
        </w:rPr>
        <w:t>adquisición</w:t>
      </w:r>
      <w:r>
        <w:rPr>
          <w:color w:val="231F20"/>
          <w:spacing w:val="-6"/>
        </w:rPr>
        <w:t xml:space="preserve"> </w:t>
      </w:r>
      <w:r>
        <w:rPr>
          <w:color w:val="231F20"/>
        </w:rPr>
        <w:t>e</w:t>
      </w:r>
      <w:r>
        <w:rPr>
          <w:color w:val="231F20"/>
          <w:spacing w:val="-6"/>
        </w:rPr>
        <w:t xml:space="preserve"> </w:t>
      </w:r>
      <w:r>
        <w:rPr>
          <w:color w:val="231F20"/>
        </w:rPr>
        <w:t>instalación</w:t>
      </w:r>
      <w:r>
        <w:rPr>
          <w:color w:val="231F20"/>
          <w:spacing w:val="-6"/>
        </w:rPr>
        <w:t xml:space="preserve"> </w:t>
      </w:r>
      <w:r>
        <w:rPr>
          <w:color w:val="231F20"/>
        </w:rPr>
        <w:t>de</w:t>
      </w:r>
      <w:r>
        <w:rPr>
          <w:color w:val="231F20"/>
          <w:spacing w:val="-6"/>
        </w:rPr>
        <w:t xml:space="preserve"> </w:t>
      </w:r>
      <w:r>
        <w:rPr>
          <w:color w:val="231F20"/>
        </w:rPr>
        <w:t>materiales</w:t>
      </w:r>
      <w:r>
        <w:rPr>
          <w:color w:val="231F20"/>
          <w:spacing w:val="-6"/>
        </w:rPr>
        <w:t xml:space="preserve"> </w:t>
      </w:r>
      <w:r>
        <w:rPr>
          <w:color w:val="231F20"/>
        </w:rPr>
        <w:t>para</w:t>
      </w:r>
      <w:r>
        <w:rPr>
          <w:color w:val="231F20"/>
          <w:spacing w:val="-6"/>
        </w:rPr>
        <w:t xml:space="preserve"> </w:t>
      </w:r>
      <w:r>
        <w:rPr>
          <w:color w:val="231F20"/>
        </w:rPr>
        <w:t>el Sistema</w:t>
      </w:r>
      <w:r>
        <w:rPr>
          <w:color w:val="231F20"/>
          <w:spacing w:val="-12"/>
        </w:rPr>
        <w:t xml:space="preserve"> </w:t>
      </w:r>
      <w:r>
        <w:rPr>
          <w:color w:val="231F20"/>
        </w:rPr>
        <w:t>de</w:t>
      </w:r>
      <w:r>
        <w:rPr>
          <w:color w:val="231F20"/>
          <w:spacing w:val="-20"/>
        </w:rPr>
        <w:t xml:space="preserve"> </w:t>
      </w:r>
      <w:r>
        <w:rPr>
          <w:color w:val="231F20"/>
        </w:rPr>
        <w:t>Alumbrado</w:t>
      </w:r>
      <w:r>
        <w:rPr>
          <w:color w:val="231F20"/>
          <w:spacing w:val="-12"/>
        </w:rPr>
        <w:t xml:space="preserve"> </w:t>
      </w:r>
      <w:r>
        <w:rPr>
          <w:color w:val="231F20"/>
        </w:rPr>
        <w:t>Público</w:t>
      </w:r>
      <w:r>
        <w:rPr>
          <w:color w:val="231F20"/>
          <w:spacing w:val="-12"/>
        </w:rPr>
        <w:t xml:space="preserve"> </w:t>
      </w:r>
      <w:r>
        <w:rPr>
          <w:color w:val="231F20"/>
        </w:rPr>
        <w:t>de</w:t>
      </w:r>
      <w:r>
        <w:rPr>
          <w:color w:val="231F20"/>
          <w:spacing w:val="-12"/>
        </w:rPr>
        <w:t xml:space="preserve"> </w:t>
      </w:r>
      <w:r>
        <w:rPr>
          <w:color w:val="231F20"/>
        </w:rPr>
        <w:t>la</w:t>
      </w:r>
      <w:r>
        <w:rPr>
          <w:color w:val="231F20"/>
          <w:spacing w:val="-12"/>
        </w:rPr>
        <w:t xml:space="preserve"> </w:t>
      </w:r>
      <w:r>
        <w:rPr>
          <w:color w:val="231F20"/>
        </w:rPr>
        <w:t>Central</w:t>
      </w:r>
      <w:r>
        <w:rPr>
          <w:color w:val="231F20"/>
          <w:spacing w:val="-12"/>
        </w:rPr>
        <w:t xml:space="preserve"> </w:t>
      </w:r>
      <w:r>
        <w:rPr>
          <w:color w:val="231F20"/>
        </w:rPr>
        <w:t>Hidroeléctrica de Machupicchu, en virtud del proceso de Adjudicación Directa Selectiva N° ADS-009-2003-EGEMSA, mediante el cual esta se obligaba ante la recurrente a entregar e instalar los materiales para tal fin, valorizados en S/. 101 824,37 más impuestos, el cual fue cancelado con</w:t>
      </w:r>
      <w:r>
        <w:rPr>
          <w:color w:val="231F20"/>
          <w:spacing w:val="-17"/>
        </w:rPr>
        <w:t xml:space="preserve"> </w:t>
      </w:r>
      <w:r>
        <w:rPr>
          <w:color w:val="231F20"/>
        </w:rPr>
        <w:t>Factura</w:t>
      </w:r>
    </w:p>
    <w:p w14:paraId="51740C53" w14:textId="77777777" w:rsidR="00B627D0" w:rsidRDefault="007548B5">
      <w:pPr>
        <w:pStyle w:val="Textoindependiente"/>
        <w:ind w:firstLine="0"/>
      </w:pPr>
      <w:r>
        <w:rPr>
          <w:color w:val="231F20"/>
        </w:rPr>
        <w:t>001 N° 002800 (folio 1329 del Expediente Nº 13079- 2009), la que hace referencia a la Orden de Servicio N° 163 (folio 1324 del Expediente Nº 13079-2009).</w:t>
      </w:r>
    </w:p>
    <w:p w14:paraId="6C099D72" w14:textId="77777777" w:rsidR="00B627D0" w:rsidRDefault="007548B5">
      <w:pPr>
        <w:pStyle w:val="Textoindependiente"/>
      </w:pPr>
      <w:r>
        <w:rPr>
          <w:color w:val="231F20"/>
        </w:rPr>
        <w:t>Que de las Especificaciones Técnicas de la Adjudicación Directa Selectiva ADS-009-2003 Segunda Convocatoria, para la “Adquisición e Instalación del Proyecto del Sistema de Alumbrado Público de la CHM” aprobadas mediante Resolución de Gerencia General N° G</w:t>
      </w:r>
      <w:r>
        <w:rPr>
          <w:color w:val="231F20"/>
          <w:spacing w:val="-21"/>
        </w:rPr>
        <w:t xml:space="preserve"> </w:t>
      </w:r>
      <w:r>
        <w:rPr>
          <w:color w:val="231F20"/>
        </w:rPr>
        <w:t>-125</w:t>
      </w:r>
      <w:r>
        <w:rPr>
          <w:color w:val="231F20"/>
          <w:spacing w:val="-21"/>
        </w:rPr>
        <w:t xml:space="preserve"> </w:t>
      </w:r>
      <w:r>
        <w:rPr>
          <w:color w:val="231F20"/>
        </w:rPr>
        <w:t>–</w:t>
      </w:r>
      <w:r>
        <w:rPr>
          <w:color w:val="231F20"/>
          <w:spacing w:val="-21"/>
        </w:rPr>
        <w:t xml:space="preserve"> </w:t>
      </w:r>
      <w:r>
        <w:rPr>
          <w:color w:val="231F20"/>
        </w:rPr>
        <w:t>2003</w:t>
      </w:r>
      <w:r>
        <w:rPr>
          <w:color w:val="231F20"/>
          <w:spacing w:val="-21"/>
        </w:rPr>
        <w:t xml:space="preserve"> </w:t>
      </w:r>
      <w:r>
        <w:rPr>
          <w:color w:val="231F20"/>
        </w:rPr>
        <w:t>(folios</w:t>
      </w:r>
      <w:r>
        <w:rPr>
          <w:color w:val="231F20"/>
          <w:spacing w:val="-21"/>
        </w:rPr>
        <w:t xml:space="preserve"> </w:t>
      </w:r>
      <w:r>
        <w:rPr>
          <w:color w:val="231F20"/>
        </w:rPr>
        <w:t>1849</w:t>
      </w:r>
      <w:r>
        <w:rPr>
          <w:color w:val="231F20"/>
          <w:spacing w:val="-21"/>
        </w:rPr>
        <w:t xml:space="preserve"> </w:t>
      </w:r>
      <w:r>
        <w:rPr>
          <w:color w:val="231F20"/>
        </w:rPr>
        <w:t>a</w:t>
      </w:r>
      <w:r>
        <w:rPr>
          <w:color w:val="231F20"/>
          <w:spacing w:val="-21"/>
        </w:rPr>
        <w:t xml:space="preserve"> </w:t>
      </w:r>
      <w:r>
        <w:rPr>
          <w:color w:val="231F20"/>
        </w:rPr>
        <w:t>1874</w:t>
      </w:r>
      <w:r>
        <w:rPr>
          <w:color w:val="231F20"/>
          <w:spacing w:val="-21"/>
        </w:rPr>
        <w:t xml:space="preserve"> </w:t>
      </w:r>
      <w:r>
        <w:rPr>
          <w:color w:val="231F20"/>
        </w:rPr>
        <w:t>del</w:t>
      </w:r>
      <w:r>
        <w:rPr>
          <w:color w:val="231F20"/>
          <w:spacing w:val="-21"/>
        </w:rPr>
        <w:t xml:space="preserve"> </w:t>
      </w:r>
      <w:r>
        <w:rPr>
          <w:color w:val="231F20"/>
        </w:rPr>
        <w:t>Expediente</w:t>
      </w:r>
      <w:r>
        <w:rPr>
          <w:color w:val="231F20"/>
          <w:spacing w:val="-21"/>
        </w:rPr>
        <w:t xml:space="preserve"> </w:t>
      </w:r>
      <w:r>
        <w:rPr>
          <w:color w:val="231F20"/>
        </w:rPr>
        <w:t>Nº</w:t>
      </w:r>
      <w:r>
        <w:rPr>
          <w:color w:val="231F20"/>
          <w:spacing w:val="-21"/>
        </w:rPr>
        <w:t xml:space="preserve"> </w:t>
      </w:r>
      <w:r>
        <w:rPr>
          <w:color w:val="231F20"/>
        </w:rPr>
        <w:t>13079- 2009), se aprecia que dentro del ítem “Generalidades”, la recurrente señaló que dado que la Central Hidroeléctrica de Machupicchu estaba nuevamente en funcionamiento, lo que conllevaba a una mayor circulación del personal  de operación, mantenimiento y administración por las vías principales y secundarias, se hacía necesario el mejoramiento</w:t>
      </w:r>
      <w:r>
        <w:rPr>
          <w:color w:val="231F20"/>
          <w:spacing w:val="-10"/>
        </w:rPr>
        <w:t xml:space="preserve"> </w:t>
      </w:r>
      <w:r>
        <w:rPr>
          <w:color w:val="231F20"/>
        </w:rPr>
        <w:t>de</w:t>
      </w:r>
      <w:r>
        <w:rPr>
          <w:color w:val="231F20"/>
          <w:spacing w:val="-10"/>
        </w:rPr>
        <w:t xml:space="preserve"> </w:t>
      </w:r>
      <w:r>
        <w:rPr>
          <w:color w:val="231F20"/>
        </w:rPr>
        <w:t>todo</w:t>
      </w:r>
      <w:r>
        <w:rPr>
          <w:color w:val="231F20"/>
          <w:spacing w:val="-10"/>
        </w:rPr>
        <w:t xml:space="preserve"> </w:t>
      </w:r>
      <w:r>
        <w:rPr>
          <w:color w:val="231F20"/>
        </w:rPr>
        <w:t>el</w:t>
      </w:r>
      <w:r>
        <w:rPr>
          <w:color w:val="231F20"/>
          <w:spacing w:val="-10"/>
        </w:rPr>
        <w:t xml:space="preserve"> </w:t>
      </w:r>
      <w:r>
        <w:rPr>
          <w:color w:val="231F20"/>
        </w:rPr>
        <w:t>sistema</w:t>
      </w:r>
      <w:r>
        <w:rPr>
          <w:color w:val="231F20"/>
          <w:spacing w:val="-10"/>
        </w:rPr>
        <w:t xml:space="preserve"> </w:t>
      </w:r>
      <w:r>
        <w:rPr>
          <w:color w:val="231F20"/>
        </w:rPr>
        <w:t>y</w:t>
      </w:r>
      <w:r>
        <w:rPr>
          <w:color w:val="231F20"/>
          <w:spacing w:val="-10"/>
        </w:rPr>
        <w:t xml:space="preserve"> </w:t>
      </w:r>
      <w:r>
        <w:rPr>
          <w:color w:val="231F20"/>
        </w:rPr>
        <w:t>precisó</w:t>
      </w:r>
      <w:r>
        <w:rPr>
          <w:color w:val="231F20"/>
          <w:spacing w:val="-10"/>
        </w:rPr>
        <w:t xml:space="preserve"> </w:t>
      </w:r>
      <w:r>
        <w:rPr>
          <w:color w:val="231F20"/>
        </w:rPr>
        <w:t>que</w:t>
      </w:r>
      <w:r>
        <w:rPr>
          <w:color w:val="231F20"/>
          <w:spacing w:val="-10"/>
        </w:rPr>
        <w:t xml:space="preserve"> </w:t>
      </w:r>
      <w:r>
        <w:rPr>
          <w:color w:val="231F20"/>
        </w:rPr>
        <w:t>los</w:t>
      </w:r>
      <w:r>
        <w:rPr>
          <w:color w:val="231F20"/>
          <w:spacing w:val="-10"/>
        </w:rPr>
        <w:t xml:space="preserve"> </w:t>
      </w:r>
      <w:r>
        <w:rPr>
          <w:color w:val="231F20"/>
        </w:rPr>
        <w:t>equipos del sistema de alumbrado de las vías de circulación peatonal y vehicular habían llegado al final de su vida útil (folio 1855 del Expediente Nº</w:t>
      </w:r>
      <w:r>
        <w:rPr>
          <w:color w:val="231F20"/>
          <w:spacing w:val="-1"/>
        </w:rPr>
        <w:t xml:space="preserve"> </w:t>
      </w:r>
      <w:r>
        <w:rPr>
          <w:color w:val="231F20"/>
        </w:rPr>
        <w:t>13079-2009).</w:t>
      </w:r>
    </w:p>
    <w:p w14:paraId="47EA21B0" w14:textId="77777777" w:rsidR="00B627D0" w:rsidRDefault="007548B5">
      <w:pPr>
        <w:pStyle w:val="Textoindependiente"/>
      </w:pPr>
      <w:r>
        <w:rPr>
          <w:color w:val="231F20"/>
        </w:rPr>
        <w:t>Que</w:t>
      </w:r>
      <w:r>
        <w:rPr>
          <w:color w:val="231F20"/>
          <w:spacing w:val="-17"/>
        </w:rPr>
        <w:t xml:space="preserve"> </w:t>
      </w:r>
      <w:r>
        <w:rPr>
          <w:color w:val="231F20"/>
        </w:rPr>
        <w:t>señaló</w:t>
      </w:r>
      <w:r>
        <w:rPr>
          <w:color w:val="231F20"/>
          <w:spacing w:val="-17"/>
        </w:rPr>
        <w:t xml:space="preserve"> </w:t>
      </w:r>
      <w:r>
        <w:rPr>
          <w:color w:val="231F20"/>
        </w:rPr>
        <w:t>que</w:t>
      </w:r>
      <w:r>
        <w:rPr>
          <w:color w:val="231F20"/>
          <w:spacing w:val="-17"/>
        </w:rPr>
        <w:t xml:space="preserve"> </w:t>
      </w:r>
      <w:r>
        <w:rPr>
          <w:color w:val="231F20"/>
        </w:rPr>
        <w:t>los</w:t>
      </w:r>
      <w:r>
        <w:rPr>
          <w:color w:val="231F20"/>
          <w:spacing w:val="-17"/>
        </w:rPr>
        <w:t xml:space="preserve"> </w:t>
      </w:r>
      <w:r>
        <w:rPr>
          <w:color w:val="231F20"/>
        </w:rPr>
        <w:t>alcances</w:t>
      </w:r>
      <w:r>
        <w:rPr>
          <w:color w:val="231F20"/>
          <w:spacing w:val="-17"/>
        </w:rPr>
        <w:t xml:space="preserve"> </w:t>
      </w:r>
      <w:r>
        <w:rPr>
          <w:color w:val="231F20"/>
        </w:rPr>
        <w:t>del</w:t>
      </w:r>
      <w:r>
        <w:rPr>
          <w:color w:val="231F20"/>
          <w:spacing w:val="-17"/>
        </w:rPr>
        <w:t xml:space="preserve"> </w:t>
      </w:r>
      <w:r>
        <w:rPr>
          <w:color w:val="231F20"/>
        </w:rPr>
        <w:t>proyecto</w:t>
      </w:r>
      <w:r>
        <w:rPr>
          <w:color w:val="231F20"/>
          <w:spacing w:val="-17"/>
        </w:rPr>
        <w:t xml:space="preserve"> </w:t>
      </w:r>
      <w:r>
        <w:rPr>
          <w:color w:val="231F20"/>
        </w:rPr>
        <w:t>comprendían el suministro e instalación de lo</w:t>
      </w:r>
      <w:r>
        <w:rPr>
          <w:color w:val="231F20"/>
          <w:spacing w:val="-1"/>
        </w:rPr>
        <w:t xml:space="preserve"> </w:t>
      </w:r>
      <w:r>
        <w:rPr>
          <w:color w:val="231F20"/>
        </w:rPr>
        <w:t>siguiente:</w:t>
      </w:r>
    </w:p>
    <w:p w14:paraId="7C1B3FC4" w14:textId="77777777" w:rsidR="00B627D0" w:rsidRDefault="00B627D0">
      <w:pPr>
        <w:pStyle w:val="Textoindependiente"/>
        <w:spacing w:before="7" w:line="240" w:lineRule="auto"/>
        <w:ind w:left="0" w:firstLine="0"/>
        <w:jc w:val="left"/>
        <w:rPr>
          <w:sz w:val="14"/>
        </w:rPr>
      </w:pPr>
    </w:p>
    <w:p w14:paraId="3C6A3272" w14:textId="77777777" w:rsidR="00B627D0" w:rsidRDefault="007548B5">
      <w:pPr>
        <w:pStyle w:val="Prrafodelista"/>
        <w:numPr>
          <w:ilvl w:val="1"/>
          <w:numId w:val="4"/>
        </w:numPr>
        <w:tabs>
          <w:tab w:val="left" w:pos="476"/>
        </w:tabs>
        <w:ind w:firstLine="240"/>
        <w:rPr>
          <w:sz w:val="16"/>
        </w:rPr>
      </w:pPr>
      <w:r>
        <w:rPr>
          <w:color w:val="231F20"/>
          <w:sz w:val="16"/>
        </w:rPr>
        <w:t xml:space="preserve">Luminarias con equipo de encendido para lámparas de vapor de sodio a alta presión e 150 </w:t>
      </w:r>
      <w:r>
        <w:rPr>
          <w:color w:val="231F20"/>
          <w:spacing w:val="-5"/>
          <w:sz w:val="16"/>
        </w:rPr>
        <w:t xml:space="preserve">W, </w:t>
      </w:r>
      <w:r>
        <w:rPr>
          <w:color w:val="231F20"/>
          <w:sz w:val="16"/>
        </w:rPr>
        <w:t xml:space="preserve">220 </w:t>
      </w:r>
      <w:r>
        <w:rPr>
          <w:color w:val="231F20"/>
          <w:spacing w:val="-3"/>
          <w:sz w:val="16"/>
        </w:rPr>
        <w:t>Vac,</w:t>
      </w:r>
      <w:r>
        <w:rPr>
          <w:color w:val="231F20"/>
          <w:spacing w:val="5"/>
          <w:sz w:val="16"/>
        </w:rPr>
        <w:t xml:space="preserve"> </w:t>
      </w:r>
      <w:r>
        <w:rPr>
          <w:color w:val="231F20"/>
          <w:sz w:val="16"/>
        </w:rPr>
        <w:t>IP55.</w:t>
      </w:r>
    </w:p>
    <w:p w14:paraId="511E1D26" w14:textId="77777777" w:rsidR="00B627D0" w:rsidRDefault="007548B5">
      <w:pPr>
        <w:pStyle w:val="Prrafodelista"/>
        <w:numPr>
          <w:ilvl w:val="1"/>
          <w:numId w:val="4"/>
        </w:numPr>
        <w:tabs>
          <w:tab w:val="left" w:pos="449"/>
        </w:tabs>
        <w:ind w:firstLine="240"/>
        <w:rPr>
          <w:sz w:val="16"/>
        </w:rPr>
      </w:pPr>
      <w:r>
        <w:rPr>
          <w:color w:val="231F20"/>
          <w:sz w:val="16"/>
        </w:rPr>
        <w:t>Equipo</w:t>
      </w:r>
      <w:r>
        <w:rPr>
          <w:color w:val="231F20"/>
          <w:spacing w:val="-19"/>
          <w:sz w:val="16"/>
        </w:rPr>
        <w:t xml:space="preserve"> </w:t>
      </w:r>
      <w:r>
        <w:rPr>
          <w:color w:val="231F20"/>
          <w:sz w:val="16"/>
        </w:rPr>
        <w:t>reflector</w:t>
      </w:r>
      <w:r>
        <w:rPr>
          <w:color w:val="231F20"/>
          <w:spacing w:val="-19"/>
          <w:sz w:val="16"/>
        </w:rPr>
        <w:t xml:space="preserve"> </w:t>
      </w:r>
      <w:r>
        <w:rPr>
          <w:color w:val="231F20"/>
          <w:sz w:val="16"/>
        </w:rPr>
        <w:t>especial,</w:t>
      </w:r>
      <w:r>
        <w:rPr>
          <w:color w:val="231F20"/>
          <w:spacing w:val="-19"/>
          <w:sz w:val="16"/>
        </w:rPr>
        <w:t xml:space="preserve"> </w:t>
      </w:r>
      <w:r>
        <w:rPr>
          <w:color w:val="231F20"/>
          <w:sz w:val="16"/>
        </w:rPr>
        <w:t>con</w:t>
      </w:r>
      <w:r>
        <w:rPr>
          <w:color w:val="231F20"/>
          <w:spacing w:val="-19"/>
          <w:sz w:val="16"/>
        </w:rPr>
        <w:t xml:space="preserve"> </w:t>
      </w:r>
      <w:r>
        <w:rPr>
          <w:color w:val="231F20"/>
          <w:sz w:val="16"/>
        </w:rPr>
        <w:t>lámpara</w:t>
      </w:r>
      <w:r>
        <w:rPr>
          <w:color w:val="231F20"/>
          <w:spacing w:val="-19"/>
          <w:sz w:val="16"/>
        </w:rPr>
        <w:t xml:space="preserve"> </w:t>
      </w:r>
      <w:r>
        <w:rPr>
          <w:color w:val="231F20"/>
          <w:sz w:val="16"/>
        </w:rPr>
        <w:t>de</w:t>
      </w:r>
      <w:r>
        <w:rPr>
          <w:color w:val="231F20"/>
          <w:spacing w:val="-19"/>
          <w:sz w:val="16"/>
        </w:rPr>
        <w:t xml:space="preserve"> </w:t>
      </w:r>
      <w:r>
        <w:rPr>
          <w:color w:val="231F20"/>
          <w:sz w:val="16"/>
        </w:rPr>
        <w:t xml:space="preserve">halogenuros metálicos, para iluminación de áreas deportivas; 400 </w:t>
      </w:r>
      <w:r>
        <w:rPr>
          <w:color w:val="231F20"/>
          <w:spacing w:val="-5"/>
          <w:sz w:val="16"/>
        </w:rPr>
        <w:t xml:space="preserve">W, </w:t>
      </w:r>
      <w:r>
        <w:rPr>
          <w:color w:val="231F20"/>
          <w:sz w:val="16"/>
        </w:rPr>
        <w:t xml:space="preserve">220 </w:t>
      </w:r>
      <w:r>
        <w:rPr>
          <w:color w:val="231F20"/>
          <w:spacing w:val="-3"/>
          <w:sz w:val="16"/>
        </w:rPr>
        <w:t>Vac,</w:t>
      </w:r>
      <w:r>
        <w:rPr>
          <w:color w:val="231F20"/>
          <w:spacing w:val="-1"/>
          <w:sz w:val="16"/>
        </w:rPr>
        <w:t xml:space="preserve"> </w:t>
      </w:r>
      <w:r>
        <w:rPr>
          <w:color w:val="231F20"/>
          <w:sz w:val="16"/>
        </w:rPr>
        <w:t>IP55.</w:t>
      </w:r>
    </w:p>
    <w:p w14:paraId="0B511D90" w14:textId="77777777" w:rsidR="00B627D0" w:rsidRDefault="007548B5">
      <w:pPr>
        <w:pStyle w:val="Prrafodelista"/>
        <w:numPr>
          <w:ilvl w:val="1"/>
          <w:numId w:val="4"/>
        </w:numPr>
        <w:tabs>
          <w:tab w:val="left" w:pos="467"/>
        </w:tabs>
        <w:spacing w:line="160" w:lineRule="exact"/>
        <w:ind w:left="466" w:hanging="98"/>
        <w:jc w:val="left"/>
        <w:rPr>
          <w:sz w:val="16"/>
        </w:rPr>
      </w:pPr>
      <w:r>
        <w:rPr>
          <w:color w:val="231F20"/>
          <w:sz w:val="16"/>
        </w:rPr>
        <w:t>Pastorales metálicos simples, según</w:t>
      </w:r>
      <w:r>
        <w:rPr>
          <w:color w:val="231F20"/>
          <w:spacing w:val="-1"/>
          <w:sz w:val="16"/>
        </w:rPr>
        <w:t xml:space="preserve"> </w:t>
      </w:r>
      <w:r>
        <w:rPr>
          <w:color w:val="231F20"/>
          <w:sz w:val="16"/>
        </w:rPr>
        <w:t>detalles</w:t>
      </w:r>
    </w:p>
    <w:p w14:paraId="41E7E039" w14:textId="77777777" w:rsidR="00B627D0" w:rsidRDefault="007548B5">
      <w:pPr>
        <w:pStyle w:val="Prrafodelista"/>
        <w:numPr>
          <w:ilvl w:val="1"/>
          <w:numId w:val="4"/>
        </w:numPr>
        <w:tabs>
          <w:tab w:val="left" w:pos="664"/>
        </w:tabs>
        <w:spacing w:before="7"/>
        <w:ind w:firstLine="240"/>
        <w:rPr>
          <w:sz w:val="16"/>
        </w:rPr>
      </w:pPr>
      <w:r>
        <w:rPr>
          <w:color w:val="231F20"/>
          <w:sz w:val="16"/>
        </w:rPr>
        <w:t>Postes metálicos según dimensiones y especificaciones que se indicaban en dicho</w:t>
      </w:r>
      <w:r>
        <w:rPr>
          <w:color w:val="231F20"/>
          <w:spacing w:val="-1"/>
          <w:sz w:val="16"/>
        </w:rPr>
        <w:t xml:space="preserve"> </w:t>
      </w:r>
      <w:r>
        <w:rPr>
          <w:color w:val="231F20"/>
          <w:sz w:val="16"/>
        </w:rPr>
        <w:t>texto</w:t>
      </w:r>
    </w:p>
    <w:p w14:paraId="7791CC69" w14:textId="77777777" w:rsidR="00B627D0" w:rsidRDefault="007548B5">
      <w:pPr>
        <w:pStyle w:val="Prrafodelista"/>
        <w:numPr>
          <w:ilvl w:val="1"/>
          <w:numId w:val="4"/>
        </w:numPr>
        <w:tabs>
          <w:tab w:val="left" w:pos="467"/>
        </w:tabs>
        <w:spacing w:line="160" w:lineRule="exact"/>
        <w:ind w:left="466" w:hanging="98"/>
        <w:jc w:val="left"/>
        <w:rPr>
          <w:sz w:val="16"/>
        </w:rPr>
      </w:pPr>
      <w:r>
        <w:rPr>
          <w:color w:val="231F20"/>
          <w:sz w:val="16"/>
        </w:rPr>
        <w:t>Juegos de retenida</w:t>
      </w:r>
      <w:r>
        <w:rPr>
          <w:color w:val="231F20"/>
          <w:spacing w:val="-1"/>
          <w:sz w:val="16"/>
        </w:rPr>
        <w:t xml:space="preserve"> </w:t>
      </w:r>
      <w:r>
        <w:rPr>
          <w:color w:val="231F20"/>
          <w:sz w:val="16"/>
        </w:rPr>
        <w:t>simple.</w:t>
      </w:r>
    </w:p>
    <w:p w14:paraId="2F5BD2F4" w14:textId="77777777" w:rsidR="00B627D0" w:rsidRDefault="007548B5">
      <w:pPr>
        <w:pStyle w:val="Prrafodelista"/>
        <w:numPr>
          <w:ilvl w:val="1"/>
          <w:numId w:val="4"/>
        </w:numPr>
        <w:tabs>
          <w:tab w:val="left" w:pos="458"/>
        </w:tabs>
        <w:ind w:left="457" w:hanging="89"/>
        <w:jc w:val="left"/>
        <w:rPr>
          <w:sz w:val="16"/>
        </w:rPr>
      </w:pPr>
      <w:r>
        <w:rPr>
          <w:color w:val="231F20"/>
          <w:sz w:val="16"/>
        </w:rPr>
        <w:t>Accesorios de fijación para</w:t>
      </w:r>
      <w:r>
        <w:rPr>
          <w:color w:val="231F20"/>
          <w:spacing w:val="-1"/>
          <w:sz w:val="16"/>
        </w:rPr>
        <w:t xml:space="preserve"> </w:t>
      </w:r>
      <w:r>
        <w:rPr>
          <w:color w:val="231F20"/>
          <w:sz w:val="16"/>
        </w:rPr>
        <w:t>pastorales.</w:t>
      </w:r>
    </w:p>
    <w:p w14:paraId="70B8A963" w14:textId="77777777" w:rsidR="00B627D0" w:rsidRDefault="007548B5">
      <w:pPr>
        <w:pStyle w:val="Prrafodelista"/>
        <w:numPr>
          <w:ilvl w:val="1"/>
          <w:numId w:val="4"/>
        </w:numPr>
        <w:tabs>
          <w:tab w:val="left" w:pos="508"/>
        </w:tabs>
        <w:spacing w:before="7"/>
        <w:ind w:firstLine="240"/>
        <w:rPr>
          <w:sz w:val="16"/>
        </w:rPr>
      </w:pPr>
      <w:r>
        <w:rPr>
          <w:color w:val="231F20"/>
          <w:sz w:val="16"/>
        </w:rPr>
        <w:t>Accesorios de fijación para cable</w:t>
      </w:r>
      <w:r>
        <w:rPr>
          <w:color w:val="231F20"/>
          <w:spacing w:val="24"/>
          <w:sz w:val="16"/>
        </w:rPr>
        <w:t xml:space="preserve"> </w:t>
      </w:r>
      <w:r>
        <w:rPr>
          <w:color w:val="231F20"/>
          <w:sz w:val="16"/>
        </w:rPr>
        <w:t>autoportante</w:t>
      </w:r>
      <w:r>
        <w:rPr>
          <w:color w:val="231F20"/>
          <w:spacing w:val="4"/>
          <w:sz w:val="16"/>
        </w:rPr>
        <w:t xml:space="preserve"> </w:t>
      </w:r>
      <w:r>
        <w:rPr>
          <w:color w:val="231F20"/>
          <w:sz w:val="16"/>
        </w:rPr>
        <w:t>y empalmes.</w:t>
      </w:r>
    </w:p>
    <w:p w14:paraId="7747377E" w14:textId="77777777" w:rsidR="00B627D0" w:rsidRDefault="007548B5">
      <w:pPr>
        <w:pStyle w:val="Prrafodelista"/>
        <w:numPr>
          <w:ilvl w:val="1"/>
          <w:numId w:val="4"/>
        </w:numPr>
        <w:tabs>
          <w:tab w:val="left" w:pos="467"/>
        </w:tabs>
        <w:spacing w:line="160" w:lineRule="exact"/>
        <w:ind w:left="466" w:hanging="98"/>
        <w:jc w:val="left"/>
        <w:rPr>
          <w:sz w:val="16"/>
        </w:rPr>
      </w:pPr>
      <w:r>
        <w:rPr>
          <w:color w:val="231F20"/>
          <w:sz w:val="16"/>
        </w:rPr>
        <w:t>Conductores de aluminio autoportante tipo</w:t>
      </w:r>
      <w:r>
        <w:rPr>
          <w:color w:val="231F20"/>
          <w:spacing w:val="-10"/>
          <w:sz w:val="16"/>
        </w:rPr>
        <w:t xml:space="preserve"> </w:t>
      </w:r>
      <w:r>
        <w:rPr>
          <w:color w:val="231F20"/>
          <w:sz w:val="16"/>
        </w:rPr>
        <w:t>AMCA.</w:t>
      </w:r>
    </w:p>
    <w:p w14:paraId="0228D8C9" w14:textId="77777777" w:rsidR="00B627D0" w:rsidRDefault="007548B5">
      <w:pPr>
        <w:pStyle w:val="Prrafodelista"/>
        <w:numPr>
          <w:ilvl w:val="1"/>
          <w:numId w:val="4"/>
        </w:numPr>
        <w:tabs>
          <w:tab w:val="left" w:pos="467"/>
        </w:tabs>
        <w:ind w:left="466" w:hanging="98"/>
        <w:jc w:val="left"/>
        <w:rPr>
          <w:sz w:val="16"/>
        </w:rPr>
      </w:pPr>
      <w:r>
        <w:rPr>
          <w:color w:val="231F20"/>
          <w:sz w:val="16"/>
        </w:rPr>
        <w:t>Ferretería</w:t>
      </w:r>
      <w:r>
        <w:rPr>
          <w:color w:val="231F20"/>
          <w:spacing w:val="-1"/>
          <w:sz w:val="16"/>
        </w:rPr>
        <w:t xml:space="preserve"> </w:t>
      </w:r>
      <w:r>
        <w:rPr>
          <w:color w:val="231F20"/>
          <w:sz w:val="16"/>
        </w:rPr>
        <w:t>diversa.</w:t>
      </w:r>
    </w:p>
    <w:p w14:paraId="74113BCE" w14:textId="77777777" w:rsidR="00B627D0" w:rsidRDefault="007548B5">
      <w:pPr>
        <w:pStyle w:val="Prrafodelista"/>
        <w:numPr>
          <w:ilvl w:val="1"/>
          <w:numId w:val="4"/>
        </w:numPr>
        <w:tabs>
          <w:tab w:val="left" w:pos="530"/>
        </w:tabs>
        <w:spacing w:before="7"/>
        <w:ind w:firstLine="240"/>
        <w:rPr>
          <w:sz w:val="16"/>
        </w:rPr>
      </w:pPr>
      <w:r>
        <w:rPr>
          <w:color w:val="231F20"/>
          <w:sz w:val="16"/>
        </w:rPr>
        <w:t>Servicio de montaje, cableado  e  instalación  de  los equipos, además del reordenamiento del cableado existente</w:t>
      </w:r>
      <w:r>
        <w:rPr>
          <w:color w:val="231F20"/>
          <w:position w:val="5"/>
          <w:sz w:val="9"/>
        </w:rPr>
        <w:t>4</w:t>
      </w:r>
      <w:r>
        <w:rPr>
          <w:color w:val="231F20"/>
          <w:sz w:val="16"/>
        </w:rPr>
        <w:t>.</w:t>
      </w:r>
    </w:p>
    <w:p w14:paraId="54305528" w14:textId="77777777" w:rsidR="00B627D0" w:rsidRDefault="00B627D0">
      <w:pPr>
        <w:pStyle w:val="Textoindependiente"/>
        <w:spacing w:before="7" w:line="240" w:lineRule="auto"/>
        <w:ind w:left="0" w:firstLine="0"/>
        <w:jc w:val="left"/>
        <w:rPr>
          <w:sz w:val="14"/>
        </w:rPr>
      </w:pPr>
    </w:p>
    <w:p w14:paraId="5D3FD218" w14:textId="77777777" w:rsidR="00B627D0" w:rsidRDefault="007548B5">
      <w:pPr>
        <w:pStyle w:val="Textoindependiente"/>
      </w:pPr>
      <w:r>
        <w:rPr>
          <w:color w:val="231F20"/>
        </w:rPr>
        <w:t xml:space="preserve">Que con relación a los postes, dejó constancia que existían 8 postes de concreto armado con pastorales de concreto, 14 postes de F°G° entre 8m. y 9m. de altura     y 2 postes también de F°G° de </w:t>
      </w:r>
      <w:r>
        <w:rPr>
          <w:color w:val="231F20"/>
          <w:spacing w:val="-4"/>
        </w:rPr>
        <w:t xml:space="preserve">11m </w:t>
      </w:r>
      <w:r>
        <w:rPr>
          <w:color w:val="231F20"/>
        </w:rPr>
        <w:t>de altura que se reutilizarán en los postes de fierro, asimismo,</w:t>
      </w:r>
      <w:r>
        <w:rPr>
          <w:color w:val="231F20"/>
          <w:spacing w:val="6"/>
        </w:rPr>
        <w:t xml:space="preserve"> </w:t>
      </w:r>
      <w:r>
        <w:rPr>
          <w:color w:val="231F20"/>
        </w:rPr>
        <w:t>que</w:t>
      </w:r>
      <w:r>
        <w:rPr>
          <w:color w:val="231F20"/>
          <w:spacing w:val="19"/>
        </w:rPr>
        <w:t xml:space="preserve"> </w:t>
      </w:r>
      <w:r>
        <w:rPr>
          <w:color w:val="231F20"/>
        </w:rPr>
        <w:t>sería necesaria la instalación de pastorales los cuales estaban considerados en el metrado, no obstante, respecto</w:t>
      </w:r>
      <w:r>
        <w:rPr>
          <w:color w:val="231F20"/>
          <w:spacing w:val="6"/>
        </w:rPr>
        <w:t xml:space="preserve"> </w:t>
      </w:r>
      <w:r>
        <w:rPr>
          <w:color w:val="231F20"/>
        </w:rPr>
        <w:t>de los</w:t>
      </w:r>
      <w:r>
        <w:rPr>
          <w:color w:val="231F20"/>
          <w:w w:val="99"/>
        </w:rPr>
        <w:t xml:space="preserve"> </w:t>
      </w:r>
      <w:r>
        <w:rPr>
          <w:color w:val="231F20"/>
        </w:rPr>
        <w:t>demás conceptos se limitó a describir las características de cada uno de</w:t>
      </w:r>
      <w:r>
        <w:rPr>
          <w:color w:val="231F20"/>
          <w:spacing w:val="-1"/>
        </w:rPr>
        <w:t xml:space="preserve"> </w:t>
      </w:r>
      <w:r>
        <w:rPr>
          <w:color w:val="231F20"/>
        </w:rPr>
        <w:t>ellos.</w:t>
      </w:r>
    </w:p>
    <w:p w14:paraId="746BD881" w14:textId="77777777" w:rsidR="00B627D0" w:rsidRDefault="007548B5">
      <w:pPr>
        <w:pStyle w:val="Textoindependiente"/>
      </w:pPr>
      <w:r>
        <w:rPr>
          <w:color w:val="231F20"/>
        </w:rPr>
        <w:t>Que</w:t>
      </w:r>
      <w:r>
        <w:rPr>
          <w:color w:val="231F20"/>
          <w:spacing w:val="-12"/>
        </w:rPr>
        <w:t xml:space="preserve"> </w:t>
      </w:r>
      <w:r>
        <w:rPr>
          <w:color w:val="231F20"/>
        </w:rPr>
        <w:t>de</w:t>
      </w:r>
      <w:r>
        <w:rPr>
          <w:color w:val="231F20"/>
          <w:spacing w:val="-12"/>
        </w:rPr>
        <w:t xml:space="preserve"> </w:t>
      </w:r>
      <w:r>
        <w:rPr>
          <w:color w:val="231F20"/>
        </w:rPr>
        <w:t>la</w:t>
      </w:r>
      <w:r>
        <w:rPr>
          <w:color w:val="231F20"/>
          <w:spacing w:val="-12"/>
        </w:rPr>
        <w:t xml:space="preserve"> </w:t>
      </w:r>
      <w:r>
        <w:rPr>
          <w:color w:val="231F20"/>
        </w:rPr>
        <w:t>documentación</w:t>
      </w:r>
      <w:r>
        <w:rPr>
          <w:color w:val="231F20"/>
          <w:spacing w:val="-12"/>
        </w:rPr>
        <w:t xml:space="preserve"> </w:t>
      </w:r>
      <w:r>
        <w:rPr>
          <w:color w:val="231F20"/>
        </w:rPr>
        <w:t>que</w:t>
      </w:r>
      <w:r>
        <w:rPr>
          <w:color w:val="231F20"/>
          <w:spacing w:val="-12"/>
        </w:rPr>
        <w:t xml:space="preserve"> </w:t>
      </w:r>
      <w:r>
        <w:rPr>
          <w:color w:val="231F20"/>
        </w:rPr>
        <w:t>obra</w:t>
      </w:r>
      <w:r>
        <w:rPr>
          <w:color w:val="231F20"/>
          <w:spacing w:val="-12"/>
        </w:rPr>
        <w:t xml:space="preserve"> </w:t>
      </w:r>
      <w:r>
        <w:rPr>
          <w:color w:val="231F20"/>
        </w:rPr>
        <w:t>en</w:t>
      </w:r>
      <w:r>
        <w:rPr>
          <w:color w:val="231F20"/>
          <w:spacing w:val="-12"/>
        </w:rPr>
        <w:t xml:space="preserve"> </w:t>
      </w:r>
      <w:r>
        <w:rPr>
          <w:color w:val="231F20"/>
        </w:rPr>
        <w:t>autos</w:t>
      </w:r>
      <w:r>
        <w:rPr>
          <w:color w:val="231F20"/>
          <w:spacing w:val="-12"/>
        </w:rPr>
        <w:t xml:space="preserve"> </w:t>
      </w:r>
      <w:r>
        <w:rPr>
          <w:color w:val="231F20"/>
        </w:rPr>
        <w:t>se</w:t>
      </w:r>
      <w:r>
        <w:rPr>
          <w:color w:val="231F20"/>
          <w:spacing w:val="-12"/>
        </w:rPr>
        <w:t xml:space="preserve"> </w:t>
      </w:r>
      <w:r>
        <w:rPr>
          <w:color w:val="231F20"/>
        </w:rPr>
        <w:t>aprecia que en las Especificaciones Técnicas de la Adjudicación Directa Selectiva ADS-009-2003 Segunda Convocatoria, para</w:t>
      </w:r>
      <w:r>
        <w:rPr>
          <w:color w:val="231F20"/>
          <w:spacing w:val="-12"/>
        </w:rPr>
        <w:t xml:space="preserve"> </w:t>
      </w:r>
      <w:r>
        <w:rPr>
          <w:color w:val="231F20"/>
        </w:rPr>
        <w:t>la</w:t>
      </w:r>
      <w:r>
        <w:rPr>
          <w:color w:val="231F20"/>
          <w:spacing w:val="-12"/>
        </w:rPr>
        <w:t xml:space="preserve"> </w:t>
      </w:r>
      <w:r>
        <w:rPr>
          <w:color w:val="231F20"/>
        </w:rPr>
        <w:t>“Adquisición</w:t>
      </w:r>
      <w:r>
        <w:rPr>
          <w:color w:val="231F20"/>
          <w:spacing w:val="-12"/>
        </w:rPr>
        <w:t xml:space="preserve"> </w:t>
      </w:r>
      <w:r>
        <w:rPr>
          <w:color w:val="231F20"/>
        </w:rPr>
        <w:t>e</w:t>
      </w:r>
      <w:r>
        <w:rPr>
          <w:color w:val="231F20"/>
          <w:spacing w:val="-12"/>
        </w:rPr>
        <w:t xml:space="preserve"> </w:t>
      </w:r>
      <w:r>
        <w:rPr>
          <w:color w:val="231F20"/>
        </w:rPr>
        <w:t>Instalación</w:t>
      </w:r>
      <w:r>
        <w:rPr>
          <w:color w:val="231F20"/>
          <w:spacing w:val="-12"/>
        </w:rPr>
        <w:t xml:space="preserve"> </w:t>
      </w:r>
      <w:r>
        <w:rPr>
          <w:color w:val="231F20"/>
        </w:rPr>
        <w:t>del</w:t>
      </w:r>
      <w:r>
        <w:rPr>
          <w:color w:val="231F20"/>
          <w:spacing w:val="-12"/>
        </w:rPr>
        <w:t xml:space="preserve"> </w:t>
      </w:r>
      <w:r>
        <w:rPr>
          <w:color w:val="231F20"/>
        </w:rPr>
        <w:t>Proyecto</w:t>
      </w:r>
      <w:r>
        <w:rPr>
          <w:color w:val="231F20"/>
          <w:spacing w:val="-12"/>
        </w:rPr>
        <w:t xml:space="preserve"> </w:t>
      </w:r>
      <w:r>
        <w:rPr>
          <w:color w:val="231F20"/>
        </w:rPr>
        <w:t>del</w:t>
      </w:r>
      <w:r>
        <w:rPr>
          <w:color w:val="231F20"/>
          <w:spacing w:val="-12"/>
        </w:rPr>
        <w:t xml:space="preserve"> </w:t>
      </w:r>
      <w:r>
        <w:rPr>
          <w:color w:val="231F20"/>
        </w:rPr>
        <w:t>Sistema de Alumbrado Público de la CHM” aprobadas mediante Resolución de Gerencia General N° G -125 – 2003</w:t>
      </w:r>
      <w:r>
        <w:rPr>
          <w:color w:val="231F20"/>
          <w:spacing w:val="-10"/>
        </w:rPr>
        <w:t xml:space="preserve"> </w:t>
      </w:r>
      <w:r>
        <w:rPr>
          <w:color w:val="231F20"/>
        </w:rPr>
        <w:t>(folios 1849</w:t>
      </w:r>
      <w:r>
        <w:rPr>
          <w:color w:val="231F20"/>
          <w:spacing w:val="-10"/>
        </w:rPr>
        <w:t xml:space="preserve"> </w:t>
      </w:r>
      <w:r>
        <w:rPr>
          <w:color w:val="231F20"/>
        </w:rPr>
        <w:t>a</w:t>
      </w:r>
      <w:r>
        <w:rPr>
          <w:color w:val="231F20"/>
          <w:spacing w:val="-10"/>
        </w:rPr>
        <w:t xml:space="preserve"> </w:t>
      </w:r>
      <w:r>
        <w:rPr>
          <w:color w:val="231F20"/>
        </w:rPr>
        <w:t>1855</w:t>
      </w:r>
      <w:r>
        <w:rPr>
          <w:color w:val="231F20"/>
          <w:spacing w:val="-10"/>
        </w:rPr>
        <w:t xml:space="preserve"> </w:t>
      </w:r>
      <w:r>
        <w:rPr>
          <w:color w:val="231F20"/>
        </w:rPr>
        <w:t>del</w:t>
      </w:r>
      <w:r>
        <w:rPr>
          <w:color w:val="231F20"/>
          <w:spacing w:val="-10"/>
        </w:rPr>
        <w:t xml:space="preserve"> </w:t>
      </w:r>
      <w:r>
        <w:rPr>
          <w:color w:val="231F20"/>
        </w:rPr>
        <w:t>Expediente</w:t>
      </w:r>
      <w:r>
        <w:rPr>
          <w:color w:val="231F20"/>
          <w:spacing w:val="-10"/>
        </w:rPr>
        <w:t xml:space="preserve"> </w:t>
      </w:r>
      <w:r>
        <w:rPr>
          <w:color w:val="231F20"/>
        </w:rPr>
        <w:t>Nº</w:t>
      </w:r>
      <w:r>
        <w:rPr>
          <w:color w:val="231F20"/>
          <w:spacing w:val="-10"/>
        </w:rPr>
        <w:t xml:space="preserve"> </w:t>
      </w:r>
      <w:r>
        <w:rPr>
          <w:color w:val="231F20"/>
        </w:rPr>
        <w:t>13079-2009),</w:t>
      </w:r>
      <w:r>
        <w:rPr>
          <w:color w:val="231F20"/>
          <w:spacing w:val="-10"/>
        </w:rPr>
        <w:t xml:space="preserve"> </w:t>
      </w:r>
      <w:r>
        <w:rPr>
          <w:color w:val="231F20"/>
        </w:rPr>
        <w:t>la</w:t>
      </w:r>
      <w:r>
        <w:rPr>
          <w:color w:val="231F20"/>
          <w:spacing w:val="-10"/>
        </w:rPr>
        <w:t xml:space="preserve"> </w:t>
      </w:r>
      <w:r>
        <w:rPr>
          <w:color w:val="231F20"/>
        </w:rPr>
        <w:t>recurrente señaló</w:t>
      </w:r>
      <w:r>
        <w:rPr>
          <w:color w:val="231F20"/>
          <w:spacing w:val="-10"/>
        </w:rPr>
        <w:t xml:space="preserve"> </w:t>
      </w:r>
      <w:r>
        <w:rPr>
          <w:color w:val="231F20"/>
        </w:rPr>
        <w:t>que</w:t>
      </w:r>
      <w:r>
        <w:rPr>
          <w:color w:val="231F20"/>
          <w:spacing w:val="-10"/>
        </w:rPr>
        <w:t xml:space="preserve"> </w:t>
      </w:r>
      <w:r>
        <w:rPr>
          <w:color w:val="231F20"/>
        </w:rPr>
        <w:t>las</w:t>
      </w:r>
      <w:r>
        <w:rPr>
          <w:color w:val="231F20"/>
          <w:spacing w:val="-10"/>
        </w:rPr>
        <w:t xml:space="preserve"> </w:t>
      </w:r>
      <w:r>
        <w:rPr>
          <w:color w:val="231F20"/>
        </w:rPr>
        <w:t>vías</w:t>
      </w:r>
      <w:r>
        <w:rPr>
          <w:color w:val="231F20"/>
          <w:spacing w:val="-10"/>
        </w:rPr>
        <w:t xml:space="preserve"> </w:t>
      </w:r>
      <w:r>
        <w:rPr>
          <w:color w:val="231F20"/>
        </w:rPr>
        <w:t>principales</w:t>
      </w:r>
      <w:r>
        <w:rPr>
          <w:color w:val="231F20"/>
          <w:spacing w:val="-10"/>
        </w:rPr>
        <w:t xml:space="preserve"> </w:t>
      </w:r>
      <w:r>
        <w:rPr>
          <w:color w:val="231F20"/>
        </w:rPr>
        <w:t>y</w:t>
      </w:r>
      <w:r>
        <w:rPr>
          <w:color w:val="231F20"/>
          <w:spacing w:val="-10"/>
        </w:rPr>
        <w:t xml:space="preserve"> </w:t>
      </w:r>
      <w:r>
        <w:rPr>
          <w:color w:val="231F20"/>
        </w:rPr>
        <w:t>secundarias</w:t>
      </w:r>
      <w:r>
        <w:rPr>
          <w:color w:val="231F20"/>
          <w:spacing w:val="-10"/>
        </w:rPr>
        <w:t xml:space="preserve"> </w:t>
      </w:r>
      <w:r>
        <w:rPr>
          <w:color w:val="231F20"/>
        </w:rPr>
        <w:t>de</w:t>
      </w:r>
      <w:r>
        <w:rPr>
          <w:color w:val="231F20"/>
          <w:spacing w:val="-10"/>
        </w:rPr>
        <w:t xml:space="preserve"> </w:t>
      </w:r>
      <w:r>
        <w:rPr>
          <w:color w:val="231F20"/>
        </w:rPr>
        <w:t>la</w:t>
      </w:r>
      <w:r>
        <w:rPr>
          <w:color w:val="231F20"/>
          <w:spacing w:val="-10"/>
        </w:rPr>
        <w:t xml:space="preserve"> </w:t>
      </w:r>
      <w:r>
        <w:rPr>
          <w:color w:val="231F20"/>
        </w:rPr>
        <w:t>Central Hidroeléctrica</w:t>
      </w:r>
      <w:r>
        <w:rPr>
          <w:color w:val="231F20"/>
          <w:spacing w:val="-7"/>
        </w:rPr>
        <w:t xml:space="preserve"> </w:t>
      </w:r>
      <w:r>
        <w:rPr>
          <w:color w:val="231F20"/>
        </w:rPr>
        <w:t>de</w:t>
      </w:r>
      <w:r>
        <w:rPr>
          <w:color w:val="231F20"/>
          <w:spacing w:val="-7"/>
        </w:rPr>
        <w:t xml:space="preserve"> </w:t>
      </w:r>
      <w:r>
        <w:rPr>
          <w:color w:val="231F20"/>
        </w:rPr>
        <w:t>Machupicchu</w:t>
      </w:r>
      <w:r>
        <w:rPr>
          <w:color w:val="231F20"/>
          <w:spacing w:val="-7"/>
        </w:rPr>
        <w:t xml:space="preserve"> </w:t>
      </w:r>
      <w:r>
        <w:rPr>
          <w:color w:val="231F20"/>
        </w:rPr>
        <w:t>eran</w:t>
      </w:r>
      <w:r>
        <w:rPr>
          <w:color w:val="231F20"/>
          <w:spacing w:val="-7"/>
        </w:rPr>
        <w:t xml:space="preserve"> </w:t>
      </w:r>
      <w:r>
        <w:rPr>
          <w:color w:val="231F20"/>
        </w:rPr>
        <w:t>deficientes</w:t>
      </w:r>
      <w:r>
        <w:rPr>
          <w:color w:val="231F20"/>
          <w:spacing w:val="-6"/>
        </w:rPr>
        <w:t xml:space="preserve"> </w:t>
      </w:r>
      <w:r>
        <w:rPr>
          <w:color w:val="231F20"/>
        </w:rPr>
        <w:t>por</w:t>
      </w:r>
      <w:r>
        <w:rPr>
          <w:color w:val="231F20"/>
          <w:spacing w:val="-6"/>
        </w:rPr>
        <w:t xml:space="preserve"> </w:t>
      </w:r>
      <w:r>
        <w:rPr>
          <w:color w:val="231F20"/>
        </w:rPr>
        <w:t>lo</w:t>
      </w:r>
      <w:r>
        <w:rPr>
          <w:color w:val="231F20"/>
          <w:spacing w:val="-6"/>
        </w:rPr>
        <w:t xml:space="preserve"> </w:t>
      </w:r>
      <w:r>
        <w:rPr>
          <w:color w:val="231F20"/>
        </w:rPr>
        <w:t xml:space="preserve">que debía mejorarse todo el sistema con un replanteo como proponían el proyecto, agregaba el citado  documento que el sistema de alumbrado había llegado al final de su vida útil ya que en su mayoría estos fueron recuperados durante la etapa de rehabilitación de la central y </w:t>
      </w:r>
      <w:r>
        <w:rPr>
          <w:color w:val="231F20"/>
          <w:spacing w:val="8"/>
        </w:rPr>
        <w:t xml:space="preserve"> </w:t>
      </w:r>
      <w:r>
        <w:rPr>
          <w:color w:val="231F20"/>
        </w:rPr>
        <w:t>además</w:t>
      </w:r>
    </w:p>
    <w:p w14:paraId="685DBB61" w14:textId="77777777" w:rsidR="00B627D0" w:rsidRDefault="007548B5">
      <w:pPr>
        <w:pStyle w:val="Textoindependiente"/>
        <w:spacing w:before="104"/>
        <w:ind w:right="125" w:firstLine="0"/>
      </w:pPr>
      <w:r>
        <w:br w:type="column"/>
      </w:r>
      <w:r>
        <w:rPr>
          <w:color w:val="231F20"/>
        </w:rPr>
        <w:t>se trataba de equipos de diferente naturaleza que deban una variedad de luz dando un mal aspecto a la</w:t>
      </w:r>
      <w:r>
        <w:rPr>
          <w:color w:val="231F20"/>
          <w:spacing w:val="-21"/>
        </w:rPr>
        <w:t xml:space="preserve"> </w:t>
      </w:r>
      <w:r>
        <w:rPr>
          <w:color w:val="231F20"/>
        </w:rPr>
        <w:t>apariencia estética que se tendría con equipos uniformes y de un solo tipo de luz, por otro lado, se contemplaba también el cambio de luminarias del sistema de alumbrado exterior alrededor de las actuales viviendas de los trabajadores   y un reordenamiento del cableado existente, documento que ha sido adjuntado por la recurrente y cuyo contenido acepta como</w:t>
      </w:r>
      <w:r>
        <w:rPr>
          <w:color w:val="231F20"/>
          <w:spacing w:val="-1"/>
        </w:rPr>
        <w:t xml:space="preserve"> </w:t>
      </w:r>
      <w:r>
        <w:rPr>
          <w:color w:val="231F20"/>
        </w:rPr>
        <w:t>cierto.</w:t>
      </w:r>
    </w:p>
    <w:p w14:paraId="6EEA7571" w14:textId="77777777" w:rsidR="00B627D0" w:rsidRDefault="007548B5">
      <w:pPr>
        <w:pStyle w:val="Textoindependiente"/>
        <w:ind w:right="125"/>
      </w:pPr>
      <w:r>
        <w:rPr>
          <w:color w:val="231F20"/>
        </w:rPr>
        <w:t>Que  dado  que  los  trabajos  contratados,  tuvieron  la finalidad antes descrita, es decir, replantear todo el sistema de alumbrado de la Central Hidroeléctrica de Machupicchu, cambio de  luminarias,  reordenamiento  del cableado, uniformizar los sistemas de alumbrado, resulta claro que ello implica desechar el sistema y cableado anterior, no otorgarle un mantenimiento, lo que se corrobora con el hecho que en el citado documento  se señala que los equipos del sistema de alumbrado han llegado al final de su vida útil, aun cuando contablemente no se registrase así, ya que deja claro que lo que se deseaba no era mantener el sistema anterior, previo trabajo de mantenimiento, sino un cambio completo de aquel.</w:t>
      </w:r>
    </w:p>
    <w:p w14:paraId="33A85DE6" w14:textId="77777777" w:rsidR="00B627D0" w:rsidRDefault="007548B5">
      <w:pPr>
        <w:pStyle w:val="Textoindependiente"/>
        <w:ind w:right="125"/>
      </w:pPr>
      <w:r>
        <w:rPr>
          <w:color w:val="231F20"/>
        </w:rPr>
        <w:t>Que dado que los documentos presentados por la recurrente ponen en evidencia que se produciría un cambio de todo el sistema de iluminación de la referida central,</w:t>
      </w:r>
      <w:r>
        <w:rPr>
          <w:color w:val="231F20"/>
          <w:spacing w:val="-9"/>
        </w:rPr>
        <w:t xml:space="preserve"> </w:t>
      </w:r>
      <w:r>
        <w:rPr>
          <w:color w:val="231F20"/>
        </w:rPr>
        <w:t>la</w:t>
      </w:r>
      <w:r>
        <w:rPr>
          <w:color w:val="231F20"/>
          <w:spacing w:val="-9"/>
        </w:rPr>
        <w:t xml:space="preserve"> </w:t>
      </w:r>
      <w:r>
        <w:rPr>
          <w:color w:val="231F20"/>
        </w:rPr>
        <w:t>ejecución</w:t>
      </w:r>
      <w:r>
        <w:rPr>
          <w:color w:val="231F20"/>
          <w:spacing w:val="-9"/>
        </w:rPr>
        <w:t xml:space="preserve"> </w:t>
      </w:r>
      <w:r>
        <w:rPr>
          <w:color w:val="231F20"/>
        </w:rPr>
        <w:t>de</w:t>
      </w:r>
      <w:r>
        <w:rPr>
          <w:color w:val="231F20"/>
          <w:spacing w:val="-9"/>
        </w:rPr>
        <w:t xml:space="preserve"> </w:t>
      </w:r>
      <w:r>
        <w:rPr>
          <w:color w:val="231F20"/>
        </w:rPr>
        <w:t>las</w:t>
      </w:r>
      <w:r>
        <w:rPr>
          <w:color w:val="231F20"/>
          <w:spacing w:val="-9"/>
        </w:rPr>
        <w:t xml:space="preserve"> </w:t>
      </w:r>
      <w:r>
        <w:rPr>
          <w:color w:val="231F20"/>
        </w:rPr>
        <w:t>obras</w:t>
      </w:r>
      <w:r>
        <w:rPr>
          <w:color w:val="231F20"/>
          <w:spacing w:val="-9"/>
        </w:rPr>
        <w:t xml:space="preserve"> </w:t>
      </w:r>
      <w:r>
        <w:rPr>
          <w:color w:val="231F20"/>
        </w:rPr>
        <w:t>implicaron</w:t>
      </w:r>
      <w:r>
        <w:rPr>
          <w:color w:val="231F20"/>
          <w:spacing w:val="-9"/>
        </w:rPr>
        <w:t xml:space="preserve"> </w:t>
      </w:r>
      <w:r>
        <w:rPr>
          <w:color w:val="231F20"/>
        </w:rPr>
        <w:t>la</w:t>
      </w:r>
      <w:r>
        <w:rPr>
          <w:color w:val="231F20"/>
          <w:spacing w:val="-9"/>
        </w:rPr>
        <w:t xml:space="preserve"> </w:t>
      </w:r>
      <w:r>
        <w:rPr>
          <w:color w:val="231F20"/>
        </w:rPr>
        <w:t>existencia</w:t>
      </w:r>
      <w:r>
        <w:rPr>
          <w:color w:val="231F20"/>
          <w:spacing w:val="-9"/>
        </w:rPr>
        <w:t xml:space="preserve"> </w:t>
      </w:r>
      <w:r>
        <w:rPr>
          <w:color w:val="231F20"/>
        </w:rPr>
        <w:t>y adquisición de nuevos activos o en todo caso de mejoras de carácter permanente al  sistema  que  existía,  pues  no se pretendía retomar  las  capacidades  del  sistema de alumbrado anterior, sino cambiarlo por uno nuevo,  que buscara tener uniformidad, por lo que no debieron deducirse</w:t>
      </w:r>
      <w:r>
        <w:rPr>
          <w:color w:val="231F20"/>
          <w:spacing w:val="-15"/>
        </w:rPr>
        <w:t xml:space="preserve"> </w:t>
      </w:r>
      <w:r>
        <w:rPr>
          <w:color w:val="231F20"/>
        </w:rPr>
        <w:t>como</w:t>
      </w:r>
      <w:r>
        <w:rPr>
          <w:color w:val="231F20"/>
          <w:spacing w:val="-15"/>
        </w:rPr>
        <w:t xml:space="preserve"> </w:t>
      </w:r>
      <w:r>
        <w:rPr>
          <w:color w:val="231F20"/>
        </w:rPr>
        <w:t>gasto,</w:t>
      </w:r>
      <w:r>
        <w:rPr>
          <w:color w:val="231F20"/>
          <w:spacing w:val="-15"/>
        </w:rPr>
        <w:t xml:space="preserve"> </w:t>
      </w:r>
      <w:r>
        <w:rPr>
          <w:color w:val="231F20"/>
        </w:rPr>
        <w:t>sino</w:t>
      </w:r>
      <w:r>
        <w:rPr>
          <w:color w:val="231F20"/>
          <w:spacing w:val="-15"/>
        </w:rPr>
        <w:t xml:space="preserve"> </w:t>
      </w:r>
      <w:r>
        <w:rPr>
          <w:color w:val="231F20"/>
        </w:rPr>
        <w:t>depreciarse,</w:t>
      </w:r>
      <w:r>
        <w:rPr>
          <w:color w:val="231F20"/>
          <w:spacing w:val="-15"/>
        </w:rPr>
        <w:t xml:space="preserve"> </w:t>
      </w:r>
      <w:r>
        <w:rPr>
          <w:color w:val="231F20"/>
        </w:rPr>
        <w:t>en</w:t>
      </w:r>
      <w:r>
        <w:rPr>
          <w:color w:val="231F20"/>
          <w:spacing w:val="-15"/>
        </w:rPr>
        <w:t xml:space="preserve"> </w:t>
      </w:r>
      <w:r>
        <w:rPr>
          <w:color w:val="231F20"/>
        </w:rPr>
        <w:t>consecuencia, el reparo efectuado esta arreglado a</w:t>
      </w:r>
      <w:r>
        <w:rPr>
          <w:color w:val="231F20"/>
          <w:spacing w:val="-1"/>
        </w:rPr>
        <w:t xml:space="preserve"> </w:t>
      </w:r>
      <w:r>
        <w:rPr>
          <w:color w:val="231F20"/>
          <w:spacing w:val="-3"/>
        </w:rPr>
        <w:t>ley.</w:t>
      </w:r>
    </w:p>
    <w:p w14:paraId="5D26FF1E" w14:textId="77777777" w:rsidR="00B627D0" w:rsidRDefault="007548B5">
      <w:pPr>
        <w:pStyle w:val="Textoindependiente"/>
        <w:ind w:right="125"/>
      </w:pPr>
      <w:r>
        <w:rPr>
          <w:color w:val="231F20"/>
        </w:rPr>
        <w:t>Que si bien la recurrente alega que los trabajos realizados implicaban gastos de mantenimiento, no ha presentado las pruebas que acreditan sus afirmaciones, por lo que dado que ésta no lo ha acreditado, el proceder de la Administración esta arreglado a ley.</w:t>
      </w:r>
    </w:p>
    <w:p w14:paraId="3C161570" w14:textId="77777777" w:rsidR="00B627D0" w:rsidRDefault="00B627D0">
      <w:pPr>
        <w:pStyle w:val="Textoindependiente"/>
        <w:spacing w:before="2" w:line="240" w:lineRule="auto"/>
        <w:ind w:left="0" w:firstLine="0"/>
        <w:jc w:val="left"/>
        <w:rPr>
          <w:sz w:val="13"/>
        </w:rPr>
      </w:pPr>
    </w:p>
    <w:p w14:paraId="364146F9" w14:textId="77777777" w:rsidR="00B627D0" w:rsidRDefault="007548B5">
      <w:pPr>
        <w:pStyle w:val="Ttulo2"/>
        <w:numPr>
          <w:ilvl w:val="2"/>
          <w:numId w:val="6"/>
        </w:numPr>
        <w:tabs>
          <w:tab w:val="left" w:pos="680"/>
        </w:tabs>
        <w:ind w:left="679" w:hanging="311"/>
        <w:rPr>
          <w:color w:val="231F20"/>
        </w:rPr>
      </w:pPr>
      <w:r>
        <w:rPr>
          <w:color w:val="231F20"/>
        </w:rPr>
        <w:t>Reparo por diferencias de</w:t>
      </w:r>
      <w:r>
        <w:rPr>
          <w:color w:val="231F20"/>
          <w:spacing w:val="-1"/>
        </w:rPr>
        <w:t xml:space="preserve"> </w:t>
      </w:r>
      <w:r>
        <w:rPr>
          <w:color w:val="231F20"/>
        </w:rPr>
        <w:t>cambio</w:t>
      </w:r>
    </w:p>
    <w:p w14:paraId="014C9DC5" w14:textId="77777777" w:rsidR="00B627D0" w:rsidRDefault="00B627D0">
      <w:pPr>
        <w:pStyle w:val="Textoindependiente"/>
        <w:spacing w:before="6" w:line="240" w:lineRule="auto"/>
        <w:ind w:left="0" w:firstLine="0"/>
        <w:jc w:val="left"/>
        <w:rPr>
          <w:b/>
          <w:sz w:val="14"/>
        </w:rPr>
      </w:pPr>
    </w:p>
    <w:p w14:paraId="734D43D6" w14:textId="77777777" w:rsidR="00B627D0" w:rsidRDefault="007548B5">
      <w:pPr>
        <w:pStyle w:val="Textoindependiente"/>
        <w:ind w:right="125"/>
      </w:pPr>
      <w:r>
        <w:rPr>
          <w:color w:val="231F20"/>
        </w:rPr>
        <w:t xml:space="preserve">Que de la Resolución de Determinación Nº 092- 003-0002092 se aprecia que la Administración reparó tanto la ganancia como la pérdida por diferencia de cambio declaradas por la recurrente por las sumas de  S/. 515 432,70 y S/. 2  190  454,35,  respectivamente, por considerar que ambas correspondían a operaciones que le generaron rentas exoneradas, provenientes de depósitos a plazos, ahorros y Bonos del </w:t>
      </w:r>
      <w:r>
        <w:rPr>
          <w:color w:val="231F20"/>
          <w:spacing w:val="-3"/>
        </w:rPr>
        <w:t>Tesoro</w:t>
      </w:r>
      <w:r>
        <w:rPr>
          <w:color w:val="231F20"/>
          <w:spacing w:val="-4"/>
        </w:rPr>
        <w:t xml:space="preserve"> </w:t>
      </w:r>
      <w:r>
        <w:rPr>
          <w:color w:val="231F20"/>
        </w:rPr>
        <w:t>Público.</w:t>
      </w:r>
    </w:p>
    <w:p w14:paraId="76306E90" w14:textId="77777777" w:rsidR="00B627D0" w:rsidRDefault="007548B5">
      <w:pPr>
        <w:pStyle w:val="Textoindependiente"/>
        <w:ind w:right="125"/>
      </w:pPr>
      <w:r>
        <w:rPr>
          <w:color w:val="231F20"/>
        </w:rPr>
        <w:t>Que la recurrente sostiene que la Administración</w:t>
      </w:r>
      <w:r>
        <w:rPr>
          <w:color w:val="231F20"/>
          <w:spacing w:val="-10"/>
        </w:rPr>
        <w:t xml:space="preserve"> </w:t>
      </w:r>
      <w:r>
        <w:rPr>
          <w:color w:val="231F20"/>
        </w:rPr>
        <w:t>tiene un doble criterio al analizar las diferencias de cambio, dado que en los ejercicios 2004 y 2005, las consideró cuando arrojaban ganancias, aun cuando se originaron en operaciones que generaban renta exoneradas y no</w:t>
      </w:r>
      <w:r>
        <w:rPr>
          <w:color w:val="231F20"/>
          <w:spacing w:val="-25"/>
        </w:rPr>
        <w:t xml:space="preserve"> </w:t>
      </w:r>
      <w:r>
        <w:rPr>
          <w:color w:val="231F20"/>
        </w:rPr>
        <w:t>las consideró</w:t>
      </w:r>
      <w:r>
        <w:rPr>
          <w:color w:val="231F20"/>
          <w:spacing w:val="-8"/>
        </w:rPr>
        <w:t xml:space="preserve"> </w:t>
      </w:r>
      <w:r>
        <w:rPr>
          <w:color w:val="231F20"/>
        </w:rPr>
        <w:t>si</w:t>
      </w:r>
      <w:r>
        <w:rPr>
          <w:color w:val="231F20"/>
          <w:spacing w:val="-8"/>
        </w:rPr>
        <w:t xml:space="preserve"> </w:t>
      </w:r>
      <w:r>
        <w:rPr>
          <w:color w:val="231F20"/>
        </w:rPr>
        <w:t>arrojaban</w:t>
      </w:r>
      <w:r>
        <w:rPr>
          <w:color w:val="231F20"/>
          <w:spacing w:val="-8"/>
        </w:rPr>
        <w:t xml:space="preserve"> </w:t>
      </w:r>
      <w:r>
        <w:rPr>
          <w:color w:val="231F20"/>
        </w:rPr>
        <w:t>pérdidas,</w:t>
      </w:r>
      <w:r>
        <w:rPr>
          <w:color w:val="231F20"/>
          <w:spacing w:val="-8"/>
        </w:rPr>
        <w:t xml:space="preserve"> </w:t>
      </w:r>
      <w:r>
        <w:rPr>
          <w:color w:val="231F20"/>
        </w:rPr>
        <w:t>aun</w:t>
      </w:r>
      <w:r>
        <w:rPr>
          <w:color w:val="231F20"/>
          <w:spacing w:val="-8"/>
        </w:rPr>
        <w:t xml:space="preserve"> </w:t>
      </w:r>
      <w:r>
        <w:rPr>
          <w:color w:val="231F20"/>
        </w:rPr>
        <w:t>cuando</w:t>
      </w:r>
      <w:r>
        <w:rPr>
          <w:color w:val="231F20"/>
          <w:spacing w:val="-8"/>
        </w:rPr>
        <w:t xml:space="preserve"> </w:t>
      </w:r>
      <w:r>
        <w:rPr>
          <w:color w:val="231F20"/>
        </w:rPr>
        <w:t>se</w:t>
      </w:r>
      <w:r>
        <w:rPr>
          <w:color w:val="231F20"/>
          <w:spacing w:val="-8"/>
        </w:rPr>
        <w:t xml:space="preserve"> </w:t>
      </w:r>
      <w:r>
        <w:rPr>
          <w:color w:val="231F20"/>
        </w:rPr>
        <w:t>originaron en las mismas</w:t>
      </w:r>
      <w:r>
        <w:rPr>
          <w:color w:val="231F20"/>
          <w:spacing w:val="-1"/>
        </w:rPr>
        <w:t xml:space="preserve"> </w:t>
      </w:r>
      <w:r>
        <w:rPr>
          <w:color w:val="231F20"/>
        </w:rPr>
        <w:t>operaciones.</w:t>
      </w:r>
    </w:p>
    <w:p w14:paraId="3B0E7F6D" w14:textId="77777777" w:rsidR="00B627D0" w:rsidRDefault="007548B5">
      <w:pPr>
        <w:pStyle w:val="Textoindependiente"/>
        <w:ind w:right="125"/>
      </w:pPr>
      <w:r>
        <w:rPr>
          <w:color w:val="231F20"/>
        </w:rPr>
        <w:t>Que agrega que los saldos en moneda extranjera tienen su origen en los pagos que efectuaron sus clientes en cumplimiento de los contratos que tienen suscritos  con ellos, es decir, se originan en la fuente generadora  de rentas y como está obligada a depositar sus saldos de caja en el Sistema Financiero, saldos que a su vez están destinados a proyectos de inversión cuya operatividad podría arrojar rentas afectas al Impuesto a la Renta, deben generar diferencias que afecten los resultados del negocio y la determinación del referido</w:t>
      </w:r>
      <w:r>
        <w:rPr>
          <w:color w:val="231F20"/>
          <w:spacing w:val="-1"/>
        </w:rPr>
        <w:t xml:space="preserve"> </w:t>
      </w:r>
      <w:r>
        <w:rPr>
          <w:color w:val="231F20"/>
        </w:rPr>
        <w:t>tributo.</w:t>
      </w:r>
    </w:p>
    <w:p w14:paraId="363B4ED7" w14:textId="77777777" w:rsidR="00B627D0" w:rsidRDefault="007548B5">
      <w:pPr>
        <w:pStyle w:val="Textoindependiente"/>
        <w:ind w:right="123"/>
      </w:pPr>
      <w:r>
        <w:rPr>
          <w:color w:val="231F20"/>
        </w:rPr>
        <w:t>Que por su parte, la Administración señala que  según el criterio contenido en la Resolución del Tribunal Fiscal Nº 02564-4-2006, las diferencias de cambio constituyen resultados computables para efectos de la determinación del Impuesto a la Renta, en tanto sean originadas  por  operaciones  que  fuesen  objeto</w:t>
      </w:r>
      <w:r>
        <w:rPr>
          <w:color w:val="231F20"/>
          <w:spacing w:val="-18"/>
        </w:rPr>
        <w:t xml:space="preserve"> </w:t>
      </w:r>
      <w:r>
        <w:rPr>
          <w:color w:val="231F20"/>
        </w:rPr>
        <w:t>habitual</w:t>
      </w:r>
    </w:p>
    <w:p w14:paraId="1C4C6A92" w14:textId="77777777" w:rsidR="00B627D0" w:rsidRDefault="00B627D0">
      <w:pPr>
        <w:pStyle w:val="Textoindependiente"/>
        <w:spacing w:line="240" w:lineRule="auto"/>
        <w:ind w:left="0" w:firstLine="0"/>
        <w:jc w:val="left"/>
        <w:rPr>
          <w:sz w:val="20"/>
        </w:rPr>
      </w:pPr>
    </w:p>
    <w:p w14:paraId="3AA11C0F" w14:textId="77777777" w:rsidR="00B627D0" w:rsidRDefault="00B627D0">
      <w:pPr>
        <w:pStyle w:val="Textoindependiente"/>
        <w:spacing w:line="240" w:lineRule="auto"/>
        <w:ind w:left="0" w:firstLine="0"/>
        <w:jc w:val="left"/>
        <w:rPr>
          <w:sz w:val="20"/>
        </w:rPr>
      </w:pPr>
    </w:p>
    <w:p w14:paraId="51BE4E0E" w14:textId="77777777" w:rsidR="00B627D0" w:rsidRDefault="00B627D0">
      <w:pPr>
        <w:pStyle w:val="Textoindependiente"/>
        <w:spacing w:line="240" w:lineRule="auto"/>
        <w:ind w:left="0" w:firstLine="0"/>
        <w:jc w:val="left"/>
        <w:rPr>
          <w:sz w:val="20"/>
        </w:rPr>
      </w:pPr>
    </w:p>
    <w:p w14:paraId="0CC54A6D" w14:textId="77777777" w:rsidR="00B627D0" w:rsidRDefault="00E259F3">
      <w:pPr>
        <w:pStyle w:val="Textoindependiente"/>
        <w:spacing w:before="2" w:line="240" w:lineRule="auto"/>
        <w:ind w:left="0" w:firstLine="0"/>
        <w:jc w:val="left"/>
        <w:rPr>
          <w:sz w:val="15"/>
        </w:rPr>
      </w:pPr>
      <w:r>
        <w:pict w14:anchorId="59D2B29C">
          <v:line id="_x0000_s1036" style="position:absolute;z-index:1624;mso-wrap-distance-left:0;mso-wrap-distance-right:0;mso-position-horizontal-relative:page" from="256.55pt,10.85pt" to="347.25pt,10.85pt" strokecolor="#231f20" strokeweight=".25pt">
            <w10:wrap type="topAndBottom" anchorx="page"/>
          </v:line>
        </w:pict>
      </w:r>
    </w:p>
    <w:p w14:paraId="07C4FB30" w14:textId="77777777" w:rsidR="00B627D0" w:rsidRDefault="007548B5">
      <w:pPr>
        <w:pStyle w:val="Prrafodelista"/>
        <w:numPr>
          <w:ilvl w:val="0"/>
          <w:numId w:val="3"/>
        </w:numPr>
        <w:tabs>
          <w:tab w:val="left" w:pos="383"/>
          <w:tab w:val="left" w:pos="384"/>
        </w:tabs>
        <w:spacing w:before="85" w:line="292" w:lineRule="auto"/>
        <w:ind w:right="125" w:hanging="255"/>
        <w:rPr>
          <w:sz w:val="12"/>
        </w:rPr>
      </w:pPr>
      <w:r>
        <w:rPr>
          <w:color w:val="231F20"/>
          <w:w w:val="90"/>
          <w:sz w:val="12"/>
        </w:rPr>
        <w:t>De</w:t>
      </w:r>
      <w:r>
        <w:rPr>
          <w:color w:val="231F20"/>
          <w:spacing w:val="-11"/>
          <w:w w:val="90"/>
          <w:sz w:val="12"/>
        </w:rPr>
        <w:t xml:space="preserve"> </w:t>
      </w:r>
      <w:r>
        <w:rPr>
          <w:color w:val="231F20"/>
          <w:w w:val="90"/>
          <w:sz w:val="12"/>
        </w:rPr>
        <w:t>la</w:t>
      </w:r>
      <w:r>
        <w:rPr>
          <w:color w:val="231F20"/>
          <w:spacing w:val="-11"/>
          <w:w w:val="90"/>
          <w:sz w:val="12"/>
        </w:rPr>
        <w:t xml:space="preserve"> </w:t>
      </w:r>
      <w:r>
        <w:rPr>
          <w:color w:val="231F20"/>
          <w:w w:val="90"/>
          <w:sz w:val="12"/>
        </w:rPr>
        <w:t>revisión</w:t>
      </w:r>
      <w:r>
        <w:rPr>
          <w:color w:val="231F20"/>
          <w:spacing w:val="-11"/>
          <w:w w:val="90"/>
          <w:sz w:val="12"/>
        </w:rPr>
        <w:t xml:space="preserve"> </w:t>
      </w:r>
      <w:r>
        <w:rPr>
          <w:color w:val="231F20"/>
          <w:w w:val="90"/>
          <w:sz w:val="12"/>
        </w:rPr>
        <w:t>del</w:t>
      </w:r>
      <w:r>
        <w:rPr>
          <w:color w:val="231F20"/>
          <w:spacing w:val="-11"/>
          <w:w w:val="90"/>
          <w:sz w:val="12"/>
        </w:rPr>
        <w:t xml:space="preserve"> </w:t>
      </w:r>
      <w:r>
        <w:rPr>
          <w:color w:val="231F20"/>
          <w:w w:val="90"/>
          <w:sz w:val="12"/>
        </w:rPr>
        <w:t>presupuesto</w:t>
      </w:r>
      <w:r>
        <w:rPr>
          <w:color w:val="231F20"/>
          <w:spacing w:val="-11"/>
          <w:w w:val="90"/>
          <w:sz w:val="12"/>
        </w:rPr>
        <w:t xml:space="preserve"> </w:t>
      </w:r>
      <w:r>
        <w:rPr>
          <w:color w:val="231F20"/>
          <w:w w:val="90"/>
          <w:sz w:val="12"/>
        </w:rPr>
        <w:t>del</w:t>
      </w:r>
      <w:r>
        <w:rPr>
          <w:color w:val="231F20"/>
          <w:spacing w:val="-11"/>
          <w:w w:val="90"/>
          <w:sz w:val="12"/>
        </w:rPr>
        <w:t xml:space="preserve"> </w:t>
      </w:r>
      <w:r>
        <w:rPr>
          <w:color w:val="231F20"/>
          <w:w w:val="90"/>
          <w:sz w:val="12"/>
        </w:rPr>
        <w:t>indicado</w:t>
      </w:r>
      <w:r>
        <w:rPr>
          <w:color w:val="231F20"/>
          <w:spacing w:val="-11"/>
          <w:w w:val="90"/>
          <w:sz w:val="12"/>
        </w:rPr>
        <w:t xml:space="preserve"> </w:t>
      </w:r>
      <w:r>
        <w:rPr>
          <w:color w:val="231F20"/>
          <w:w w:val="90"/>
          <w:sz w:val="12"/>
        </w:rPr>
        <w:t>proyecto,</w:t>
      </w:r>
      <w:r>
        <w:rPr>
          <w:color w:val="231F20"/>
          <w:spacing w:val="-11"/>
          <w:w w:val="90"/>
          <w:sz w:val="12"/>
        </w:rPr>
        <w:t xml:space="preserve"> </w:t>
      </w:r>
      <w:r>
        <w:rPr>
          <w:color w:val="231F20"/>
          <w:w w:val="90"/>
          <w:sz w:val="12"/>
        </w:rPr>
        <w:t>se</w:t>
      </w:r>
      <w:r>
        <w:rPr>
          <w:color w:val="231F20"/>
          <w:spacing w:val="-11"/>
          <w:w w:val="90"/>
          <w:sz w:val="12"/>
        </w:rPr>
        <w:t xml:space="preserve"> </w:t>
      </w:r>
      <w:r>
        <w:rPr>
          <w:color w:val="231F20"/>
          <w:w w:val="90"/>
          <w:sz w:val="12"/>
        </w:rPr>
        <w:t>verifica</w:t>
      </w:r>
      <w:r>
        <w:rPr>
          <w:color w:val="231F20"/>
          <w:spacing w:val="-11"/>
          <w:w w:val="90"/>
          <w:sz w:val="12"/>
        </w:rPr>
        <w:t xml:space="preserve"> </w:t>
      </w:r>
      <w:r>
        <w:rPr>
          <w:color w:val="231F20"/>
          <w:w w:val="90"/>
          <w:sz w:val="12"/>
        </w:rPr>
        <w:t>que</w:t>
      </w:r>
      <w:r>
        <w:rPr>
          <w:color w:val="231F20"/>
          <w:spacing w:val="-11"/>
          <w:w w:val="90"/>
          <w:sz w:val="12"/>
        </w:rPr>
        <w:t xml:space="preserve"> </w:t>
      </w:r>
      <w:r>
        <w:rPr>
          <w:color w:val="231F20"/>
          <w:w w:val="90"/>
          <w:sz w:val="12"/>
        </w:rPr>
        <w:t>se</w:t>
      </w:r>
      <w:r>
        <w:rPr>
          <w:color w:val="231F20"/>
          <w:spacing w:val="-11"/>
          <w:w w:val="90"/>
          <w:sz w:val="12"/>
        </w:rPr>
        <w:t xml:space="preserve"> </w:t>
      </w:r>
      <w:r>
        <w:rPr>
          <w:color w:val="231F20"/>
          <w:w w:val="90"/>
          <w:sz w:val="12"/>
        </w:rPr>
        <w:t>proyectó</w:t>
      </w:r>
      <w:r>
        <w:rPr>
          <w:color w:val="231F20"/>
          <w:spacing w:val="-11"/>
          <w:w w:val="90"/>
          <w:sz w:val="12"/>
        </w:rPr>
        <w:t xml:space="preserve"> </w:t>
      </w:r>
      <w:r>
        <w:rPr>
          <w:color w:val="231F20"/>
          <w:w w:val="90"/>
          <w:sz w:val="12"/>
        </w:rPr>
        <w:t xml:space="preserve">la </w:t>
      </w:r>
      <w:r>
        <w:rPr>
          <w:color w:val="231F20"/>
          <w:w w:val="85"/>
          <w:sz w:val="12"/>
        </w:rPr>
        <w:t>cantidad</w:t>
      </w:r>
      <w:r>
        <w:rPr>
          <w:color w:val="231F20"/>
          <w:spacing w:val="-10"/>
          <w:w w:val="85"/>
          <w:sz w:val="12"/>
        </w:rPr>
        <w:t xml:space="preserve"> </w:t>
      </w:r>
      <w:r>
        <w:rPr>
          <w:color w:val="231F20"/>
          <w:w w:val="85"/>
          <w:sz w:val="12"/>
        </w:rPr>
        <w:t>de</w:t>
      </w:r>
      <w:r>
        <w:rPr>
          <w:color w:val="231F20"/>
          <w:spacing w:val="-10"/>
          <w:w w:val="85"/>
          <w:sz w:val="12"/>
        </w:rPr>
        <w:t xml:space="preserve"> </w:t>
      </w:r>
      <w:r>
        <w:rPr>
          <w:color w:val="231F20"/>
          <w:w w:val="85"/>
          <w:sz w:val="12"/>
        </w:rPr>
        <w:t>S/.</w:t>
      </w:r>
      <w:r>
        <w:rPr>
          <w:color w:val="231F20"/>
          <w:spacing w:val="-10"/>
          <w:w w:val="85"/>
          <w:sz w:val="12"/>
        </w:rPr>
        <w:t xml:space="preserve"> </w:t>
      </w:r>
      <w:r>
        <w:rPr>
          <w:color w:val="231F20"/>
          <w:spacing w:val="-3"/>
          <w:w w:val="85"/>
          <w:sz w:val="12"/>
        </w:rPr>
        <w:t>115</w:t>
      </w:r>
      <w:r>
        <w:rPr>
          <w:color w:val="231F20"/>
          <w:spacing w:val="-10"/>
          <w:w w:val="85"/>
          <w:sz w:val="12"/>
        </w:rPr>
        <w:t xml:space="preserve"> </w:t>
      </w:r>
      <w:r>
        <w:rPr>
          <w:color w:val="231F20"/>
          <w:w w:val="85"/>
          <w:sz w:val="12"/>
        </w:rPr>
        <w:t>427,37</w:t>
      </w:r>
      <w:r>
        <w:rPr>
          <w:color w:val="231F20"/>
          <w:spacing w:val="-10"/>
          <w:w w:val="85"/>
          <w:sz w:val="12"/>
        </w:rPr>
        <w:t xml:space="preserve"> </w:t>
      </w:r>
      <w:r>
        <w:rPr>
          <w:color w:val="231F20"/>
          <w:w w:val="85"/>
          <w:sz w:val="12"/>
        </w:rPr>
        <w:t>por</w:t>
      </w:r>
      <w:r>
        <w:rPr>
          <w:color w:val="231F20"/>
          <w:spacing w:val="-10"/>
          <w:w w:val="85"/>
          <w:sz w:val="12"/>
        </w:rPr>
        <w:t xml:space="preserve"> </w:t>
      </w:r>
      <w:r>
        <w:rPr>
          <w:color w:val="231F20"/>
          <w:w w:val="85"/>
          <w:sz w:val="12"/>
        </w:rPr>
        <w:t>el</w:t>
      </w:r>
      <w:r>
        <w:rPr>
          <w:color w:val="231F20"/>
          <w:spacing w:val="-10"/>
          <w:w w:val="85"/>
          <w:sz w:val="12"/>
        </w:rPr>
        <w:t xml:space="preserve"> </w:t>
      </w:r>
      <w:r>
        <w:rPr>
          <w:color w:val="231F20"/>
          <w:w w:val="85"/>
          <w:sz w:val="12"/>
        </w:rPr>
        <w:t>total</w:t>
      </w:r>
      <w:r>
        <w:rPr>
          <w:color w:val="231F20"/>
          <w:spacing w:val="-10"/>
          <w:w w:val="85"/>
          <w:sz w:val="12"/>
        </w:rPr>
        <w:t xml:space="preserve"> </w:t>
      </w:r>
      <w:r>
        <w:rPr>
          <w:color w:val="231F20"/>
          <w:w w:val="85"/>
          <w:sz w:val="12"/>
        </w:rPr>
        <w:t>de</w:t>
      </w:r>
      <w:r>
        <w:rPr>
          <w:color w:val="231F20"/>
          <w:spacing w:val="-10"/>
          <w:w w:val="85"/>
          <w:sz w:val="12"/>
        </w:rPr>
        <w:t xml:space="preserve"> </w:t>
      </w:r>
      <w:r>
        <w:rPr>
          <w:color w:val="231F20"/>
          <w:w w:val="85"/>
          <w:sz w:val="12"/>
        </w:rPr>
        <w:t>los</w:t>
      </w:r>
      <w:r>
        <w:rPr>
          <w:color w:val="231F20"/>
          <w:spacing w:val="-10"/>
          <w:w w:val="85"/>
          <w:sz w:val="12"/>
        </w:rPr>
        <w:t xml:space="preserve"> </w:t>
      </w:r>
      <w:r>
        <w:rPr>
          <w:color w:val="231F20"/>
          <w:w w:val="85"/>
          <w:sz w:val="12"/>
        </w:rPr>
        <w:t>servicios</w:t>
      </w:r>
      <w:r>
        <w:rPr>
          <w:color w:val="231F20"/>
          <w:spacing w:val="-10"/>
          <w:w w:val="85"/>
          <w:sz w:val="12"/>
        </w:rPr>
        <w:t xml:space="preserve"> </w:t>
      </w:r>
      <w:r>
        <w:rPr>
          <w:color w:val="231F20"/>
          <w:w w:val="85"/>
          <w:sz w:val="12"/>
        </w:rPr>
        <w:t>requeridos.</w:t>
      </w:r>
    </w:p>
    <w:p w14:paraId="2AE50DC5" w14:textId="77777777" w:rsidR="00B627D0" w:rsidRDefault="00B627D0">
      <w:pPr>
        <w:spacing w:line="292" w:lineRule="auto"/>
        <w:rPr>
          <w:sz w:val="12"/>
        </w:rPr>
        <w:sectPr w:rsidR="00B627D0">
          <w:pgSz w:w="9780" w:h="15600"/>
          <w:pgMar w:top="1480" w:right="440" w:bottom="280" w:left="580" w:header="1063" w:footer="84" w:gutter="0"/>
          <w:cols w:num="2" w:space="720" w:equalWidth="0">
            <w:col w:w="4211" w:space="211"/>
            <w:col w:w="4338"/>
          </w:cols>
        </w:sectPr>
      </w:pPr>
    </w:p>
    <w:p w14:paraId="304E1449" w14:textId="77777777" w:rsidR="00B627D0" w:rsidRDefault="00E259F3">
      <w:pPr>
        <w:pStyle w:val="Textoindependiente"/>
        <w:spacing w:before="81"/>
        <w:ind w:left="126" w:firstLine="0"/>
      </w:pPr>
      <w:r>
        <w:lastRenderedPageBreak/>
        <w:pict w14:anchorId="031AEB09">
          <v:line id="_x0000_s1035" style="position:absolute;left:0;text-align:left;z-index:1720;mso-position-horizontal-relative:page;mso-position-vertical-relative:page" from="241.35pt,761.1pt" to="241.35pt,80.8pt" strokecolor="#231f20" strokeweight=".25pt">
            <w10:wrap anchorx="page" anchory="page"/>
          </v:line>
        </w:pict>
      </w:r>
      <w:r w:rsidR="007548B5">
        <w:rPr>
          <w:color w:val="231F20"/>
        </w:rPr>
        <w:t>de la actividad gravada, por lo que si las actividades que dan lugar a esa diferencia de cambio no están gravadas con el Impuesto a la Renta, debido a que el resultado de sus operaciones no se encuentra gravado con el citado impuesto, no podrán gravarse las diferencias originadas en dichas operaciones.</w:t>
      </w:r>
    </w:p>
    <w:p w14:paraId="3E6D0691" w14:textId="77777777" w:rsidR="00B627D0" w:rsidRDefault="007548B5">
      <w:pPr>
        <w:pStyle w:val="Textoindependiente"/>
        <w:ind w:left="126" w:right="1"/>
      </w:pPr>
      <w:r>
        <w:rPr>
          <w:color w:val="231F20"/>
        </w:rPr>
        <w:t>Que precisa que las diferencias de cambio objeto de controversia provienen de los intereses generados por</w:t>
      </w:r>
      <w:r>
        <w:rPr>
          <w:color w:val="231F20"/>
          <w:spacing w:val="-29"/>
        </w:rPr>
        <w:t xml:space="preserve"> </w:t>
      </w:r>
      <w:r>
        <w:rPr>
          <w:color w:val="231F20"/>
        </w:rPr>
        <w:t>los depósitos en moneda extranjera que la recurrente</w:t>
      </w:r>
      <w:r>
        <w:rPr>
          <w:color w:val="231F20"/>
          <w:spacing w:val="-29"/>
        </w:rPr>
        <w:t xml:space="preserve"> </w:t>
      </w:r>
      <w:r>
        <w:rPr>
          <w:color w:val="231F20"/>
        </w:rPr>
        <w:t>efectuó en el Sistema Financiero, por lo que resulta irrelevante determinar el origen de los fondos depositados, siendo también</w:t>
      </w:r>
      <w:r>
        <w:rPr>
          <w:color w:val="231F20"/>
          <w:spacing w:val="-6"/>
        </w:rPr>
        <w:t xml:space="preserve"> </w:t>
      </w:r>
      <w:r>
        <w:rPr>
          <w:color w:val="231F20"/>
        </w:rPr>
        <w:t>irrelevante</w:t>
      </w:r>
      <w:r>
        <w:rPr>
          <w:color w:val="231F20"/>
          <w:spacing w:val="-6"/>
        </w:rPr>
        <w:t xml:space="preserve"> </w:t>
      </w:r>
      <w:r>
        <w:rPr>
          <w:color w:val="231F20"/>
        </w:rPr>
        <w:t>determinar</w:t>
      </w:r>
      <w:r>
        <w:rPr>
          <w:color w:val="231F20"/>
          <w:spacing w:val="-6"/>
        </w:rPr>
        <w:t xml:space="preserve"> </w:t>
      </w:r>
      <w:r>
        <w:rPr>
          <w:color w:val="231F20"/>
        </w:rPr>
        <w:t>el</w:t>
      </w:r>
      <w:r>
        <w:rPr>
          <w:color w:val="231F20"/>
          <w:spacing w:val="-6"/>
        </w:rPr>
        <w:t xml:space="preserve"> </w:t>
      </w:r>
      <w:r>
        <w:rPr>
          <w:color w:val="231F20"/>
        </w:rPr>
        <w:t>uso</w:t>
      </w:r>
      <w:r>
        <w:rPr>
          <w:color w:val="231F20"/>
          <w:spacing w:val="-6"/>
        </w:rPr>
        <w:t xml:space="preserve"> </w:t>
      </w:r>
      <w:r>
        <w:rPr>
          <w:color w:val="231F20"/>
        </w:rPr>
        <w:t>que</w:t>
      </w:r>
      <w:r>
        <w:rPr>
          <w:color w:val="231F20"/>
          <w:spacing w:val="-6"/>
        </w:rPr>
        <w:t xml:space="preserve"> </w:t>
      </w:r>
      <w:r>
        <w:rPr>
          <w:color w:val="231F20"/>
        </w:rPr>
        <w:t>le</w:t>
      </w:r>
      <w:r>
        <w:rPr>
          <w:color w:val="231F20"/>
          <w:spacing w:val="-6"/>
        </w:rPr>
        <w:t xml:space="preserve"> </w:t>
      </w:r>
      <w:r>
        <w:rPr>
          <w:color w:val="231F20"/>
        </w:rPr>
        <w:t>dará</w:t>
      </w:r>
      <w:r>
        <w:rPr>
          <w:color w:val="231F20"/>
          <w:spacing w:val="-6"/>
        </w:rPr>
        <w:t xml:space="preserve"> </w:t>
      </w:r>
      <w:r>
        <w:rPr>
          <w:color w:val="231F20"/>
        </w:rPr>
        <w:t>a</w:t>
      </w:r>
      <w:r>
        <w:rPr>
          <w:color w:val="231F20"/>
          <w:spacing w:val="-6"/>
        </w:rPr>
        <w:t xml:space="preserve"> </w:t>
      </w:r>
      <w:r>
        <w:rPr>
          <w:color w:val="231F20"/>
        </w:rPr>
        <w:t>dichos fondos, sino la conexión que hay entre las ganancias obtenidas por la aplicación del tipo de cambio a los depósitos por los que se formuló reparo y</w:t>
      </w:r>
      <w:r>
        <w:rPr>
          <w:color w:val="231F20"/>
          <w:spacing w:val="-1"/>
        </w:rPr>
        <w:t xml:space="preserve"> </w:t>
      </w:r>
      <w:r>
        <w:rPr>
          <w:color w:val="231F20"/>
        </w:rPr>
        <w:t>sus</w:t>
      </w:r>
      <w:r>
        <w:rPr>
          <w:color w:val="231F20"/>
          <w:spacing w:val="-1"/>
        </w:rPr>
        <w:t xml:space="preserve"> </w:t>
      </w:r>
      <w:r>
        <w:rPr>
          <w:color w:val="231F20"/>
        </w:rPr>
        <w:t>actividades</w:t>
      </w:r>
      <w:r>
        <w:rPr>
          <w:color w:val="231F20"/>
          <w:w w:val="99"/>
        </w:rPr>
        <w:t xml:space="preserve"> </w:t>
      </w:r>
      <w:r>
        <w:rPr>
          <w:color w:val="231F20"/>
        </w:rPr>
        <w:t>generadoras de ingresos</w:t>
      </w:r>
      <w:r>
        <w:rPr>
          <w:color w:val="231F20"/>
          <w:spacing w:val="-1"/>
        </w:rPr>
        <w:t xml:space="preserve"> </w:t>
      </w:r>
      <w:r>
        <w:rPr>
          <w:color w:val="231F20"/>
        </w:rPr>
        <w:t>gravados.</w:t>
      </w:r>
    </w:p>
    <w:p w14:paraId="77A1BE8A" w14:textId="77777777" w:rsidR="00B627D0" w:rsidRDefault="007548B5">
      <w:pPr>
        <w:pStyle w:val="Textoindependiente"/>
        <w:ind w:left="126" w:right="1"/>
      </w:pPr>
      <w:r>
        <w:rPr>
          <w:color w:val="231F20"/>
        </w:rPr>
        <w:t xml:space="preserve">Que en autos se aprecia que la Administración reparó las pérdidas por diferencias de cambio de S/. 2 190 454,35 y las ganancias por diferencias de cambio por S/. 515 432,70 derivadas de los depósitos a plazo y ahorros mantenidos en el Sistema Financiero, así como por los ingresos obtenidos por Bonos del </w:t>
      </w:r>
      <w:r>
        <w:rPr>
          <w:color w:val="231F20"/>
          <w:spacing w:val="-3"/>
        </w:rPr>
        <w:t xml:space="preserve">Tesoro </w:t>
      </w:r>
      <w:r>
        <w:rPr>
          <w:color w:val="231F20"/>
        </w:rPr>
        <w:t>Público, al considerar que estos generaban intereses que</w:t>
      </w:r>
      <w:r>
        <w:rPr>
          <w:color w:val="231F20"/>
          <w:spacing w:val="-25"/>
        </w:rPr>
        <w:t xml:space="preserve"> </w:t>
      </w:r>
      <w:r>
        <w:rPr>
          <w:color w:val="231F20"/>
        </w:rPr>
        <w:t>calificaban como exonerados del Impuesto a la</w:t>
      </w:r>
      <w:r>
        <w:rPr>
          <w:color w:val="231F20"/>
          <w:spacing w:val="-1"/>
        </w:rPr>
        <w:t xml:space="preserve"> </w:t>
      </w:r>
      <w:r>
        <w:rPr>
          <w:color w:val="231F20"/>
        </w:rPr>
        <w:t>Renta.</w:t>
      </w:r>
    </w:p>
    <w:p w14:paraId="1317BA7B" w14:textId="77777777" w:rsidR="00B627D0" w:rsidRDefault="007548B5">
      <w:pPr>
        <w:pStyle w:val="Textoindependiente"/>
        <w:ind w:left="126" w:right="1"/>
      </w:pPr>
      <w:r>
        <w:rPr>
          <w:color w:val="231F20"/>
        </w:rPr>
        <w:t>Que en virtud a lo expuesto, la controversia en cuanto al presente reparo, consiste en determinar si las pérdidas por S/. 2 190 454,35 y las ganancias por diferencias de cambio</w:t>
      </w:r>
      <w:r>
        <w:rPr>
          <w:color w:val="231F20"/>
          <w:spacing w:val="35"/>
        </w:rPr>
        <w:t xml:space="preserve"> </w:t>
      </w:r>
      <w:r>
        <w:rPr>
          <w:color w:val="231F20"/>
        </w:rPr>
        <w:t>por</w:t>
      </w:r>
      <w:r>
        <w:rPr>
          <w:color w:val="231F20"/>
          <w:spacing w:val="35"/>
        </w:rPr>
        <w:t xml:space="preserve"> </w:t>
      </w:r>
      <w:r>
        <w:rPr>
          <w:color w:val="231F20"/>
        </w:rPr>
        <w:t>S/.</w:t>
      </w:r>
      <w:r>
        <w:rPr>
          <w:color w:val="231F20"/>
          <w:spacing w:val="35"/>
        </w:rPr>
        <w:t xml:space="preserve"> </w:t>
      </w:r>
      <w:r>
        <w:rPr>
          <w:color w:val="231F20"/>
        </w:rPr>
        <w:t>515</w:t>
      </w:r>
      <w:r>
        <w:rPr>
          <w:color w:val="231F20"/>
          <w:spacing w:val="35"/>
        </w:rPr>
        <w:t xml:space="preserve"> </w:t>
      </w:r>
      <w:r>
        <w:rPr>
          <w:color w:val="231F20"/>
        </w:rPr>
        <w:t>432,70</w:t>
      </w:r>
      <w:r>
        <w:rPr>
          <w:color w:val="231F20"/>
          <w:spacing w:val="35"/>
        </w:rPr>
        <w:t xml:space="preserve"> </w:t>
      </w:r>
      <w:r>
        <w:rPr>
          <w:color w:val="231F20"/>
        </w:rPr>
        <w:t>cuentas</w:t>
      </w:r>
      <w:r>
        <w:rPr>
          <w:color w:val="231F20"/>
          <w:spacing w:val="35"/>
        </w:rPr>
        <w:t xml:space="preserve"> </w:t>
      </w:r>
      <w:r>
        <w:rPr>
          <w:color w:val="231F20"/>
        </w:rPr>
        <w:t>por</w:t>
      </w:r>
      <w:r>
        <w:rPr>
          <w:color w:val="231F20"/>
          <w:spacing w:val="35"/>
        </w:rPr>
        <w:t xml:space="preserve"> </w:t>
      </w:r>
      <w:r>
        <w:rPr>
          <w:color w:val="231F20"/>
        </w:rPr>
        <w:t>diferencias</w:t>
      </w:r>
      <w:r>
        <w:rPr>
          <w:color w:val="231F20"/>
          <w:spacing w:val="35"/>
        </w:rPr>
        <w:t xml:space="preserve"> </w:t>
      </w:r>
      <w:r>
        <w:rPr>
          <w:color w:val="231F20"/>
        </w:rPr>
        <w:t>de</w:t>
      </w:r>
      <w:r>
        <w:rPr>
          <w:color w:val="231F20"/>
          <w:w w:val="99"/>
        </w:rPr>
        <w:t xml:space="preserve"> </w:t>
      </w:r>
      <w:r>
        <w:rPr>
          <w:color w:val="231F20"/>
        </w:rPr>
        <w:t>cambio, derivadas de los depósitos a plazo y ahorros mantenidos</w:t>
      </w:r>
      <w:r>
        <w:rPr>
          <w:color w:val="231F20"/>
          <w:spacing w:val="-9"/>
        </w:rPr>
        <w:t xml:space="preserve"> </w:t>
      </w:r>
      <w:r>
        <w:rPr>
          <w:color w:val="231F20"/>
        </w:rPr>
        <w:t>en</w:t>
      </w:r>
      <w:r>
        <w:rPr>
          <w:color w:val="231F20"/>
          <w:spacing w:val="-9"/>
        </w:rPr>
        <w:t xml:space="preserve"> </w:t>
      </w:r>
      <w:r>
        <w:rPr>
          <w:color w:val="231F20"/>
        </w:rPr>
        <w:t>el</w:t>
      </w:r>
      <w:r>
        <w:rPr>
          <w:color w:val="231F20"/>
          <w:spacing w:val="-9"/>
        </w:rPr>
        <w:t xml:space="preserve"> </w:t>
      </w:r>
      <w:r>
        <w:rPr>
          <w:color w:val="231F20"/>
        </w:rPr>
        <w:t>Sistema</w:t>
      </w:r>
      <w:r>
        <w:rPr>
          <w:color w:val="231F20"/>
          <w:spacing w:val="-9"/>
        </w:rPr>
        <w:t xml:space="preserve"> </w:t>
      </w:r>
      <w:r>
        <w:rPr>
          <w:color w:val="231F20"/>
        </w:rPr>
        <w:t>Financiero,</w:t>
      </w:r>
      <w:r>
        <w:rPr>
          <w:color w:val="231F20"/>
          <w:spacing w:val="-9"/>
        </w:rPr>
        <w:t xml:space="preserve"> </w:t>
      </w:r>
      <w:r>
        <w:rPr>
          <w:color w:val="231F20"/>
        </w:rPr>
        <w:t>así</w:t>
      </w:r>
      <w:r>
        <w:rPr>
          <w:color w:val="231F20"/>
          <w:spacing w:val="-9"/>
        </w:rPr>
        <w:t xml:space="preserve"> </w:t>
      </w:r>
      <w:r>
        <w:rPr>
          <w:color w:val="231F20"/>
        </w:rPr>
        <w:t>como</w:t>
      </w:r>
      <w:r>
        <w:rPr>
          <w:color w:val="231F20"/>
          <w:spacing w:val="-9"/>
        </w:rPr>
        <w:t xml:space="preserve"> </w:t>
      </w:r>
      <w:r>
        <w:rPr>
          <w:color w:val="231F20"/>
        </w:rPr>
        <w:t>por</w:t>
      </w:r>
      <w:r>
        <w:rPr>
          <w:color w:val="231F20"/>
          <w:spacing w:val="-9"/>
        </w:rPr>
        <w:t xml:space="preserve"> </w:t>
      </w:r>
      <w:r>
        <w:rPr>
          <w:color w:val="231F20"/>
        </w:rPr>
        <w:t xml:space="preserve">Bonos del </w:t>
      </w:r>
      <w:r>
        <w:rPr>
          <w:color w:val="231F20"/>
          <w:spacing w:val="-3"/>
        </w:rPr>
        <w:t xml:space="preserve">Tesoro </w:t>
      </w:r>
      <w:r>
        <w:rPr>
          <w:color w:val="231F20"/>
        </w:rPr>
        <w:t>Público, que generaban ingresos exonerados del Impuesto a la Renta, según lo dispuesto en el inciso</w:t>
      </w:r>
      <w:r>
        <w:rPr>
          <w:color w:val="231F20"/>
          <w:spacing w:val="-12"/>
        </w:rPr>
        <w:t xml:space="preserve"> </w:t>
      </w:r>
      <w:r>
        <w:rPr>
          <w:color w:val="231F20"/>
        </w:rPr>
        <w:t>i) del artículo 19º de la Ley del Impuesto a la Renta,</w:t>
      </w:r>
      <w:r>
        <w:rPr>
          <w:color w:val="231F20"/>
          <w:spacing w:val="-23"/>
        </w:rPr>
        <w:t xml:space="preserve"> </w:t>
      </w:r>
      <w:r>
        <w:rPr>
          <w:color w:val="231F20"/>
        </w:rPr>
        <w:t>vigente en el ejercicio 2004, deben o no afectar la determinación del citado</w:t>
      </w:r>
      <w:r>
        <w:rPr>
          <w:color w:val="231F20"/>
          <w:spacing w:val="1"/>
        </w:rPr>
        <w:t xml:space="preserve"> </w:t>
      </w:r>
      <w:r>
        <w:rPr>
          <w:color w:val="231F20"/>
        </w:rPr>
        <w:t>impuesto</w:t>
      </w:r>
      <w:r>
        <w:rPr>
          <w:color w:val="231F20"/>
          <w:position w:val="5"/>
          <w:sz w:val="9"/>
        </w:rPr>
        <w:t>5</w:t>
      </w:r>
      <w:r>
        <w:rPr>
          <w:color w:val="231F20"/>
        </w:rPr>
        <w:t>.</w:t>
      </w:r>
    </w:p>
    <w:p w14:paraId="1059CE63" w14:textId="77777777" w:rsidR="00B627D0" w:rsidRDefault="007548B5">
      <w:pPr>
        <w:pStyle w:val="Textoindependiente"/>
        <w:ind w:left="126" w:right="1"/>
      </w:pPr>
      <w:r>
        <w:rPr>
          <w:color w:val="231F20"/>
        </w:rPr>
        <w:t>Que la Resolución del Tribunal Fiscal N° 02564-4- 2006 señala que la imputación de las diferencias de cambio como ganancias o pérdidas  del  ejercicio  no  sólo constituye una solución técnica tendente a corregir   o atenuar la distorsión que provoca la fluctuación o volatilidad de la moneda nacional en la determinación    de la utilidad comercial en el curso de un período, sino que también permite mensurar el impacto (positivo o negativo) de dicha volatilidad monetaria en el patrimonio de la empresa, el cual, de revelarse como un cambio de valor patrimonial positivo entre el comienzo y el fin de    un período, determinará la existencia de un incremento patrimonial que será reconocido como renta</w:t>
      </w:r>
      <w:r>
        <w:rPr>
          <w:color w:val="231F20"/>
          <w:spacing w:val="29"/>
        </w:rPr>
        <w:t xml:space="preserve"> </w:t>
      </w:r>
      <w:r>
        <w:rPr>
          <w:color w:val="231F20"/>
        </w:rPr>
        <w:t>neta</w:t>
      </w:r>
      <w:r>
        <w:rPr>
          <w:color w:val="231F20"/>
          <w:spacing w:val="4"/>
        </w:rPr>
        <w:t xml:space="preserve"> </w:t>
      </w:r>
      <w:r>
        <w:rPr>
          <w:color w:val="231F20"/>
        </w:rPr>
        <w:t>del</w:t>
      </w:r>
      <w:r>
        <w:rPr>
          <w:color w:val="231F20"/>
          <w:w w:val="99"/>
        </w:rPr>
        <w:t xml:space="preserve"> </w:t>
      </w:r>
      <w:r>
        <w:rPr>
          <w:color w:val="231F20"/>
        </w:rPr>
        <w:t>ejercicio, y de revelarse como un cambio de valor negativo, corresponderá su reconocimiento como</w:t>
      </w:r>
      <w:r>
        <w:rPr>
          <w:color w:val="231F20"/>
          <w:spacing w:val="-6"/>
        </w:rPr>
        <w:t xml:space="preserve"> </w:t>
      </w:r>
      <w:r>
        <w:rPr>
          <w:color w:val="231F20"/>
        </w:rPr>
        <w:t>pérdida del ejercicio, de conformidad con lo establecido en el artículo 61º de la</w:t>
      </w:r>
      <w:r>
        <w:rPr>
          <w:color w:val="231F20"/>
          <w:spacing w:val="-1"/>
        </w:rPr>
        <w:t xml:space="preserve"> </w:t>
      </w:r>
      <w:r>
        <w:rPr>
          <w:color w:val="231F20"/>
          <w:spacing w:val="-3"/>
        </w:rPr>
        <w:t>ley.</w:t>
      </w:r>
    </w:p>
    <w:p w14:paraId="604F6D4D" w14:textId="77777777" w:rsidR="00B627D0" w:rsidRDefault="007548B5">
      <w:pPr>
        <w:pStyle w:val="Textoindependiente"/>
        <w:ind w:left="126" w:right="1"/>
      </w:pPr>
      <w:r>
        <w:rPr>
          <w:color w:val="231F20"/>
        </w:rPr>
        <w:t>Que  en  ese   contexto,   es   necesario   determinar el</w:t>
      </w:r>
      <w:r>
        <w:rPr>
          <w:color w:val="231F20"/>
          <w:spacing w:val="26"/>
        </w:rPr>
        <w:t xml:space="preserve"> </w:t>
      </w:r>
      <w:r>
        <w:rPr>
          <w:color w:val="231F20"/>
        </w:rPr>
        <w:t>alcance</w:t>
      </w:r>
      <w:r>
        <w:rPr>
          <w:color w:val="231F20"/>
          <w:spacing w:val="26"/>
        </w:rPr>
        <w:t xml:space="preserve"> </w:t>
      </w:r>
      <w:r>
        <w:rPr>
          <w:color w:val="231F20"/>
        </w:rPr>
        <w:t>del</w:t>
      </w:r>
      <w:r>
        <w:rPr>
          <w:color w:val="231F20"/>
          <w:spacing w:val="26"/>
        </w:rPr>
        <w:t xml:space="preserve"> </w:t>
      </w:r>
      <w:r>
        <w:rPr>
          <w:color w:val="231F20"/>
        </w:rPr>
        <w:t>artículo</w:t>
      </w:r>
      <w:r>
        <w:rPr>
          <w:color w:val="231F20"/>
          <w:spacing w:val="26"/>
        </w:rPr>
        <w:t xml:space="preserve"> </w:t>
      </w:r>
      <w:r>
        <w:rPr>
          <w:color w:val="231F20"/>
        </w:rPr>
        <w:t>61°</w:t>
      </w:r>
      <w:r>
        <w:rPr>
          <w:color w:val="231F20"/>
          <w:spacing w:val="26"/>
        </w:rPr>
        <w:t xml:space="preserve"> </w:t>
      </w:r>
      <w:r>
        <w:rPr>
          <w:color w:val="231F20"/>
        </w:rPr>
        <w:t>de</w:t>
      </w:r>
      <w:r>
        <w:rPr>
          <w:color w:val="231F20"/>
          <w:spacing w:val="26"/>
        </w:rPr>
        <w:t xml:space="preserve"> </w:t>
      </w:r>
      <w:r>
        <w:rPr>
          <w:color w:val="231F20"/>
        </w:rPr>
        <w:t>la</w:t>
      </w:r>
      <w:r>
        <w:rPr>
          <w:color w:val="231F20"/>
          <w:spacing w:val="26"/>
        </w:rPr>
        <w:t xml:space="preserve"> </w:t>
      </w:r>
      <w:r>
        <w:rPr>
          <w:color w:val="231F20"/>
        </w:rPr>
        <w:t>Ley</w:t>
      </w:r>
      <w:r>
        <w:rPr>
          <w:color w:val="231F20"/>
          <w:spacing w:val="26"/>
        </w:rPr>
        <w:t xml:space="preserve"> </w:t>
      </w:r>
      <w:r>
        <w:rPr>
          <w:color w:val="231F20"/>
        </w:rPr>
        <w:t>del</w:t>
      </w:r>
      <w:r>
        <w:rPr>
          <w:color w:val="231F20"/>
          <w:spacing w:val="26"/>
        </w:rPr>
        <w:t xml:space="preserve"> </w:t>
      </w:r>
      <w:r>
        <w:rPr>
          <w:color w:val="231F20"/>
        </w:rPr>
        <w:t>Impuesto</w:t>
      </w:r>
      <w:r>
        <w:rPr>
          <w:color w:val="231F20"/>
          <w:spacing w:val="26"/>
        </w:rPr>
        <w:t xml:space="preserve"> </w:t>
      </w:r>
      <w:r>
        <w:rPr>
          <w:color w:val="231F20"/>
        </w:rPr>
        <w:t>a</w:t>
      </w:r>
      <w:r>
        <w:rPr>
          <w:color w:val="231F20"/>
          <w:spacing w:val="26"/>
        </w:rPr>
        <w:t xml:space="preserve"> </w:t>
      </w:r>
      <w:r>
        <w:rPr>
          <w:color w:val="231F20"/>
        </w:rPr>
        <w:t>la</w:t>
      </w:r>
      <w:r>
        <w:rPr>
          <w:color w:val="231F20"/>
          <w:w w:val="99"/>
        </w:rPr>
        <w:t xml:space="preserve"> </w:t>
      </w:r>
      <w:r>
        <w:rPr>
          <w:color w:val="231F20"/>
        </w:rPr>
        <w:t>Renta cuando señala que son computables a efecto de</w:t>
      </w:r>
      <w:r>
        <w:rPr>
          <w:color w:val="231F20"/>
          <w:spacing w:val="-10"/>
        </w:rPr>
        <w:t xml:space="preserve"> </w:t>
      </w:r>
      <w:r>
        <w:rPr>
          <w:color w:val="231F20"/>
        </w:rPr>
        <w:t>la determinación de la renta neta las diferencias de cambio “originadas</w:t>
      </w:r>
      <w:r>
        <w:rPr>
          <w:color w:val="231F20"/>
          <w:spacing w:val="-8"/>
        </w:rPr>
        <w:t xml:space="preserve"> </w:t>
      </w:r>
      <w:r>
        <w:rPr>
          <w:color w:val="231F20"/>
        </w:rPr>
        <w:t>por</w:t>
      </w:r>
      <w:r>
        <w:rPr>
          <w:color w:val="231F20"/>
          <w:spacing w:val="-8"/>
        </w:rPr>
        <w:t xml:space="preserve"> </w:t>
      </w:r>
      <w:r>
        <w:rPr>
          <w:color w:val="231F20"/>
        </w:rPr>
        <w:t>operaciones</w:t>
      </w:r>
      <w:r>
        <w:rPr>
          <w:color w:val="231F20"/>
          <w:spacing w:val="-8"/>
        </w:rPr>
        <w:t xml:space="preserve"> </w:t>
      </w:r>
      <w:r>
        <w:rPr>
          <w:color w:val="231F20"/>
        </w:rPr>
        <w:t>que</w:t>
      </w:r>
      <w:r>
        <w:rPr>
          <w:color w:val="231F20"/>
          <w:spacing w:val="-8"/>
        </w:rPr>
        <w:t xml:space="preserve"> </w:t>
      </w:r>
      <w:r>
        <w:rPr>
          <w:color w:val="231F20"/>
        </w:rPr>
        <w:t>fuesen</w:t>
      </w:r>
      <w:r>
        <w:rPr>
          <w:color w:val="231F20"/>
          <w:spacing w:val="-8"/>
        </w:rPr>
        <w:t xml:space="preserve"> </w:t>
      </w:r>
      <w:r>
        <w:rPr>
          <w:color w:val="231F20"/>
        </w:rPr>
        <w:t>objeto</w:t>
      </w:r>
      <w:r>
        <w:rPr>
          <w:color w:val="231F20"/>
          <w:spacing w:val="-8"/>
        </w:rPr>
        <w:t xml:space="preserve"> </w:t>
      </w:r>
      <w:r>
        <w:rPr>
          <w:color w:val="231F20"/>
        </w:rPr>
        <w:t>habitual</w:t>
      </w:r>
      <w:r>
        <w:rPr>
          <w:color w:val="231F20"/>
          <w:spacing w:val="-8"/>
        </w:rPr>
        <w:t xml:space="preserve"> </w:t>
      </w:r>
      <w:r>
        <w:rPr>
          <w:color w:val="231F20"/>
        </w:rPr>
        <w:t>de la actividad gravada” y las que se produzcan</w:t>
      </w:r>
      <w:r>
        <w:rPr>
          <w:color w:val="231F20"/>
          <w:spacing w:val="-25"/>
        </w:rPr>
        <w:t xml:space="preserve"> </w:t>
      </w:r>
      <w:r>
        <w:rPr>
          <w:color w:val="231F20"/>
        </w:rPr>
        <w:t>“por</w:t>
      </w:r>
      <w:r>
        <w:rPr>
          <w:color w:val="231F20"/>
          <w:spacing w:val="-4"/>
        </w:rPr>
        <w:t xml:space="preserve"> </w:t>
      </w:r>
      <w:r>
        <w:rPr>
          <w:color w:val="231F20"/>
        </w:rPr>
        <w:t>razones</w:t>
      </w:r>
      <w:r>
        <w:rPr>
          <w:color w:val="231F20"/>
          <w:w w:val="99"/>
        </w:rPr>
        <w:t xml:space="preserve"> </w:t>
      </w:r>
      <w:r>
        <w:rPr>
          <w:color w:val="231F20"/>
        </w:rPr>
        <w:t>de los créditos obtenidos para</w:t>
      </w:r>
      <w:r>
        <w:rPr>
          <w:color w:val="231F20"/>
          <w:spacing w:val="-1"/>
        </w:rPr>
        <w:t xml:space="preserve"> </w:t>
      </w:r>
      <w:r>
        <w:rPr>
          <w:color w:val="231F20"/>
        </w:rPr>
        <w:t>financiarlas”.</w:t>
      </w:r>
    </w:p>
    <w:p w14:paraId="62210BCC" w14:textId="77777777" w:rsidR="00B627D0" w:rsidRDefault="007548B5">
      <w:pPr>
        <w:pStyle w:val="Textoindependiente"/>
        <w:ind w:left="127" w:right="1"/>
      </w:pPr>
      <w:r>
        <w:rPr>
          <w:color w:val="231F20"/>
        </w:rPr>
        <w:t>Que sobre el particular, se han suscitado diversas interpretaciones: i) Las diferencias de cambio son computables en la medida que el objeto habitual del negocio se vincule con la obtención de rentas   gravadas,</w:t>
      </w:r>
    </w:p>
    <w:p w14:paraId="28CE6F5F" w14:textId="77777777" w:rsidR="00B627D0" w:rsidRDefault="007548B5">
      <w:pPr>
        <w:pStyle w:val="Textoindependiente"/>
        <w:ind w:left="127" w:right="1" w:firstLine="0"/>
      </w:pPr>
      <w:r>
        <w:rPr>
          <w:color w:val="231F20"/>
        </w:rPr>
        <w:t>ii)  Las  diferencias  de  cambio  son  computables  en    la medida que sean generadas por</w:t>
      </w:r>
      <w:r>
        <w:rPr>
          <w:color w:val="231F20"/>
          <w:spacing w:val="34"/>
        </w:rPr>
        <w:t xml:space="preserve"> </w:t>
      </w:r>
      <w:r>
        <w:rPr>
          <w:color w:val="231F20"/>
        </w:rPr>
        <w:t>operaciones</w:t>
      </w:r>
      <w:r>
        <w:rPr>
          <w:color w:val="231F20"/>
          <w:spacing w:val="35"/>
        </w:rPr>
        <w:t xml:space="preserve"> </w:t>
      </w:r>
      <w:r>
        <w:rPr>
          <w:color w:val="231F20"/>
        </w:rPr>
        <w:t>o</w:t>
      </w:r>
      <w:r>
        <w:rPr>
          <w:color w:val="231F20"/>
          <w:w w:val="99"/>
        </w:rPr>
        <w:t xml:space="preserve"> </w:t>
      </w:r>
      <w:r>
        <w:rPr>
          <w:color w:val="231F20"/>
        </w:rPr>
        <w:t>transacciones en moneda extranjera que se encuentran vinculadas</w:t>
      </w:r>
      <w:r>
        <w:rPr>
          <w:color w:val="231F20"/>
          <w:spacing w:val="-8"/>
        </w:rPr>
        <w:t xml:space="preserve"> </w:t>
      </w:r>
      <w:r>
        <w:rPr>
          <w:color w:val="231F20"/>
        </w:rPr>
        <w:t>o</w:t>
      </w:r>
      <w:r>
        <w:rPr>
          <w:color w:val="231F20"/>
          <w:spacing w:val="-8"/>
        </w:rPr>
        <w:t xml:space="preserve"> </w:t>
      </w:r>
      <w:r>
        <w:rPr>
          <w:color w:val="231F20"/>
        </w:rPr>
        <w:t>relacionadas</w:t>
      </w:r>
      <w:r>
        <w:rPr>
          <w:color w:val="231F20"/>
          <w:spacing w:val="-8"/>
        </w:rPr>
        <w:t xml:space="preserve"> </w:t>
      </w:r>
      <w:r>
        <w:rPr>
          <w:color w:val="231F20"/>
        </w:rPr>
        <w:t>con</w:t>
      </w:r>
      <w:r>
        <w:rPr>
          <w:color w:val="231F20"/>
          <w:spacing w:val="-8"/>
        </w:rPr>
        <w:t xml:space="preserve"> </w:t>
      </w:r>
      <w:r>
        <w:rPr>
          <w:color w:val="231F20"/>
        </w:rPr>
        <w:t>la</w:t>
      </w:r>
      <w:r>
        <w:rPr>
          <w:color w:val="231F20"/>
          <w:spacing w:val="-8"/>
        </w:rPr>
        <w:t xml:space="preserve"> </w:t>
      </w:r>
      <w:r>
        <w:rPr>
          <w:color w:val="231F20"/>
        </w:rPr>
        <w:t>obtención</w:t>
      </w:r>
      <w:r>
        <w:rPr>
          <w:color w:val="231F20"/>
          <w:spacing w:val="-8"/>
        </w:rPr>
        <w:t xml:space="preserve"> </w:t>
      </w:r>
      <w:r>
        <w:rPr>
          <w:color w:val="231F20"/>
        </w:rPr>
        <w:t>de</w:t>
      </w:r>
      <w:r>
        <w:rPr>
          <w:color w:val="231F20"/>
          <w:spacing w:val="-8"/>
        </w:rPr>
        <w:t xml:space="preserve"> </w:t>
      </w:r>
      <w:r>
        <w:rPr>
          <w:color w:val="231F20"/>
        </w:rPr>
        <w:t>potenciales rentas gravadas o con el mantenimiento de su fuente generadora o por los créditos obtenidos</w:t>
      </w:r>
      <w:r>
        <w:rPr>
          <w:color w:val="231F20"/>
          <w:spacing w:val="-11"/>
        </w:rPr>
        <w:t xml:space="preserve"> </w:t>
      </w:r>
      <w:r>
        <w:rPr>
          <w:color w:val="231F20"/>
        </w:rPr>
        <w:t>para</w:t>
      </w:r>
      <w:r>
        <w:rPr>
          <w:color w:val="231F20"/>
          <w:spacing w:val="35"/>
        </w:rPr>
        <w:t xml:space="preserve"> </w:t>
      </w:r>
      <w:r>
        <w:rPr>
          <w:color w:val="231F20"/>
        </w:rPr>
        <w:t>financiar</w:t>
      </w:r>
      <w:r>
        <w:rPr>
          <w:color w:val="231F20"/>
          <w:w w:val="99"/>
        </w:rPr>
        <w:t xml:space="preserve"> </w:t>
      </w:r>
      <w:r>
        <w:rPr>
          <w:color w:val="231F20"/>
        </w:rPr>
        <w:t>tales operaciones y iii) Las diferencias de cambio son computables en la medida que sean generadas por operaciones o transacciones en moneda</w:t>
      </w:r>
      <w:r>
        <w:rPr>
          <w:color w:val="231F20"/>
          <w:spacing w:val="20"/>
        </w:rPr>
        <w:t xml:space="preserve"> </w:t>
      </w:r>
      <w:r>
        <w:rPr>
          <w:color w:val="231F20"/>
        </w:rPr>
        <w:t>extranjera</w:t>
      </w:r>
      <w:r>
        <w:rPr>
          <w:color w:val="231F20"/>
          <w:spacing w:val="21"/>
        </w:rPr>
        <w:t xml:space="preserve"> </w:t>
      </w:r>
      <w:r>
        <w:rPr>
          <w:color w:val="231F20"/>
        </w:rPr>
        <w:t>que</w:t>
      </w:r>
      <w:r>
        <w:rPr>
          <w:color w:val="231F20"/>
          <w:w w:val="99"/>
        </w:rPr>
        <w:t xml:space="preserve"> </w:t>
      </w:r>
      <w:r>
        <w:rPr>
          <w:color w:val="231F20"/>
        </w:rPr>
        <w:t>se encuentran vinculadas o relacionadas con</w:t>
      </w:r>
      <w:r>
        <w:rPr>
          <w:color w:val="231F20"/>
          <w:spacing w:val="-25"/>
        </w:rPr>
        <w:t xml:space="preserve"> </w:t>
      </w:r>
      <w:r>
        <w:rPr>
          <w:color w:val="231F20"/>
        </w:rPr>
        <w:t>la</w:t>
      </w:r>
      <w:r>
        <w:rPr>
          <w:color w:val="231F20"/>
          <w:spacing w:val="-5"/>
        </w:rPr>
        <w:t xml:space="preserve"> </w:t>
      </w:r>
      <w:r>
        <w:rPr>
          <w:color w:val="231F20"/>
        </w:rPr>
        <w:t>obtención</w:t>
      </w:r>
      <w:r>
        <w:rPr>
          <w:color w:val="231F20"/>
          <w:w w:val="99"/>
        </w:rPr>
        <w:t xml:space="preserve"> </w:t>
      </w:r>
      <w:r>
        <w:rPr>
          <w:color w:val="231F20"/>
        </w:rPr>
        <w:t>de potenciales rentas gravadas o con el mantenimiento de su fuente generadora o por los créditos obtenidos para financiar tales operaciones, no obstante, tratándose de la diferencia de cambio que resulte de la expresión   de saldos de tenencia de dinero en</w:t>
      </w:r>
      <w:r>
        <w:rPr>
          <w:color w:val="231F20"/>
          <w:spacing w:val="6"/>
        </w:rPr>
        <w:t xml:space="preserve"> </w:t>
      </w:r>
      <w:r>
        <w:rPr>
          <w:color w:val="231F20"/>
        </w:rPr>
        <w:t>moneda</w:t>
      </w:r>
      <w:r>
        <w:rPr>
          <w:color w:val="231F20"/>
          <w:spacing w:val="26"/>
        </w:rPr>
        <w:t xml:space="preserve"> </w:t>
      </w:r>
      <w:r>
        <w:rPr>
          <w:color w:val="231F20"/>
        </w:rPr>
        <w:t>extranjera</w:t>
      </w:r>
      <w:r>
        <w:rPr>
          <w:color w:val="231F20"/>
          <w:w w:val="99"/>
        </w:rPr>
        <w:t xml:space="preserve"> </w:t>
      </w:r>
      <w:r>
        <w:rPr>
          <w:color w:val="231F20"/>
        </w:rPr>
        <w:t>(saldo de caja efectivo y saldo de dinero en Bancos), a   la fecha del Balance General, así como en el caso del canje  de  moneda  extranjera  por  moneda  nacional,</w:t>
      </w:r>
      <w:r>
        <w:rPr>
          <w:color w:val="231F20"/>
          <w:spacing w:val="22"/>
        </w:rPr>
        <w:t xml:space="preserve"> </w:t>
      </w:r>
      <w:r>
        <w:rPr>
          <w:color w:val="231F20"/>
        </w:rPr>
        <w:t>no</w:t>
      </w:r>
    </w:p>
    <w:p w14:paraId="12935652" w14:textId="77777777" w:rsidR="00B627D0" w:rsidRDefault="007548B5">
      <w:pPr>
        <w:pStyle w:val="Textoindependiente"/>
        <w:spacing w:before="81"/>
        <w:ind w:left="127" w:right="126" w:firstLine="0"/>
        <w:jc w:val="left"/>
      </w:pPr>
      <w:r>
        <w:br w:type="column"/>
      </w:r>
      <w:r>
        <w:rPr>
          <w:color w:val="231F20"/>
        </w:rPr>
        <w:t>será necesario que el contribuyente sustente el origen de dichos importes de moneda extranjera.</w:t>
      </w:r>
    </w:p>
    <w:p w14:paraId="39635437" w14:textId="77777777" w:rsidR="00B627D0" w:rsidRDefault="007548B5">
      <w:pPr>
        <w:pStyle w:val="Textoindependiente"/>
        <w:ind w:left="127" w:right="126"/>
      </w:pPr>
      <w:r>
        <w:rPr>
          <w:color w:val="231F20"/>
        </w:rPr>
        <w:t>Que habiéndose  llevado  el  tema  a  conocimiento  de la Sala Plena del Tribunal Fiscal, mediante acuerdo contenido en el Acta de Reunión de Sala Plena N° 2016-16 de 8 de agosto de 2016, se ha adoptado la sub propuesta</w:t>
      </w:r>
      <w:r>
        <w:rPr>
          <w:color w:val="231F20"/>
          <w:spacing w:val="-8"/>
        </w:rPr>
        <w:t xml:space="preserve"> </w:t>
      </w:r>
      <w:r>
        <w:rPr>
          <w:color w:val="231F20"/>
        </w:rPr>
        <w:t>2.2</w:t>
      </w:r>
      <w:r>
        <w:rPr>
          <w:color w:val="231F20"/>
          <w:spacing w:val="-8"/>
        </w:rPr>
        <w:t xml:space="preserve"> </w:t>
      </w:r>
      <w:r>
        <w:rPr>
          <w:color w:val="231F20"/>
        </w:rPr>
        <w:t>de</w:t>
      </w:r>
      <w:r>
        <w:rPr>
          <w:color w:val="231F20"/>
          <w:spacing w:val="-8"/>
        </w:rPr>
        <w:t xml:space="preserve"> </w:t>
      </w:r>
      <w:r>
        <w:rPr>
          <w:color w:val="231F20"/>
        </w:rPr>
        <w:t>la</w:t>
      </w:r>
      <w:r>
        <w:rPr>
          <w:color w:val="231F20"/>
          <w:spacing w:val="-8"/>
        </w:rPr>
        <w:t xml:space="preserve"> </w:t>
      </w:r>
      <w:r>
        <w:rPr>
          <w:color w:val="231F20"/>
        </w:rPr>
        <w:t>propuesta</w:t>
      </w:r>
      <w:r>
        <w:rPr>
          <w:color w:val="231F20"/>
          <w:spacing w:val="-8"/>
        </w:rPr>
        <w:t xml:space="preserve"> </w:t>
      </w:r>
      <w:r>
        <w:rPr>
          <w:color w:val="231F20"/>
        </w:rPr>
        <w:t>2</w:t>
      </w:r>
      <w:r>
        <w:rPr>
          <w:color w:val="231F20"/>
          <w:spacing w:val="-8"/>
        </w:rPr>
        <w:t xml:space="preserve"> </w:t>
      </w:r>
      <w:r>
        <w:rPr>
          <w:color w:val="231F20"/>
        </w:rPr>
        <w:t>antes</w:t>
      </w:r>
      <w:r>
        <w:rPr>
          <w:color w:val="231F20"/>
          <w:spacing w:val="-8"/>
        </w:rPr>
        <w:t xml:space="preserve"> </w:t>
      </w:r>
      <w:r>
        <w:rPr>
          <w:color w:val="231F20"/>
        </w:rPr>
        <w:t>mencionada,</w:t>
      </w:r>
      <w:r>
        <w:rPr>
          <w:color w:val="231F20"/>
          <w:spacing w:val="-8"/>
        </w:rPr>
        <w:t xml:space="preserve"> </w:t>
      </w:r>
      <w:r>
        <w:rPr>
          <w:color w:val="231F20"/>
        </w:rPr>
        <w:t>según la cual: “Las diferencias  de  cambio  son  computables  en la medida que sean generadas por operaciones o transacciones en moneda extranjera que se encuentran vinculadas o relacionadas con la obtención de potenciales rentas gravadas o con el mantenimiento de su fuente generadora o por los créditos obtenidos para financiar  tales  operaciones,  no  obstante,  tratándose  de la diferencia de cambio que resulte de la expresión   de saldos de tenencia de dinero en moneda extranjera (saldo de caja efectivo y saldo de dinero en Bancos), a   la fecha del Balance General, así como en el caso del canje de moneda extranjera por moneda nacional, no será necesario que el contribuyente sustente el origen de dichos importes de moneda extranjera”, de acuerdo con los siguientes</w:t>
      </w:r>
      <w:r>
        <w:rPr>
          <w:color w:val="231F20"/>
          <w:spacing w:val="-1"/>
        </w:rPr>
        <w:t xml:space="preserve"> </w:t>
      </w:r>
      <w:r>
        <w:rPr>
          <w:color w:val="231F20"/>
        </w:rPr>
        <w:t>fundamentos:</w:t>
      </w:r>
    </w:p>
    <w:p w14:paraId="32A2A650" w14:textId="77777777" w:rsidR="00B627D0" w:rsidRDefault="00B627D0">
      <w:pPr>
        <w:pStyle w:val="Textoindependiente"/>
        <w:spacing w:before="7" w:line="240" w:lineRule="auto"/>
        <w:ind w:left="0" w:firstLine="0"/>
        <w:jc w:val="left"/>
        <w:rPr>
          <w:sz w:val="14"/>
        </w:rPr>
      </w:pPr>
    </w:p>
    <w:p w14:paraId="24D306DB" w14:textId="77777777" w:rsidR="00B627D0" w:rsidRDefault="007548B5">
      <w:pPr>
        <w:pStyle w:val="Textoindependiente"/>
        <w:ind w:left="127" w:right="126"/>
      </w:pPr>
      <w:r>
        <w:rPr>
          <w:color w:val="231F20"/>
        </w:rPr>
        <w:t xml:space="preserve">“De acuerdo con el primer párrafo del artículo 61º    del </w:t>
      </w:r>
      <w:r>
        <w:rPr>
          <w:color w:val="231F20"/>
          <w:spacing w:val="-4"/>
        </w:rPr>
        <w:t xml:space="preserve">Texto </w:t>
      </w:r>
      <w:r>
        <w:rPr>
          <w:color w:val="231F20"/>
        </w:rPr>
        <w:t>Único Ordenado de la Ley del Impuesto a la Renta, aprobado por Decreto Supremo Nº 179-2004-EF, las diferencias de cambio originadas por  operaciones que fuesen objeto habitual de la actividad gravada y las que se produzcan por razones de los créditos obtenidos para financiarlas, constituyen resultados computables a efectos de la determinación de la renta</w:t>
      </w:r>
      <w:r>
        <w:rPr>
          <w:color w:val="231F20"/>
          <w:spacing w:val="-1"/>
        </w:rPr>
        <w:t xml:space="preserve"> </w:t>
      </w:r>
      <w:r>
        <w:rPr>
          <w:color w:val="231F20"/>
        </w:rPr>
        <w:t>neta.</w:t>
      </w:r>
    </w:p>
    <w:p w14:paraId="4EBAD773" w14:textId="77777777" w:rsidR="00B627D0" w:rsidRDefault="007548B5">
      <w:pPr>
        <w:pStyle w:val="Textoindependiente"/>
        <w:ind w:left="127" w:right="126"/>
      </w:pPr>
      <w:r>
        <w:rPr>
          <w:color w:val="231F20"/>
        </w:rPr>
        <w:t>Asimismo, el segundo párrafo del mismo artículo señala que para los efectos de la determinación del Impuesto a la Renta, por operaciones en moneda extranjera, se aplicarán las siguientes normas:</w:t>
      </w:r>
    </w:p>
    <w:p w14:paraId="70E83316" w14:textId="77777777" w:rsidR="00B627D0" w:rsidRDefault="00B627D0">
      <w:pPr>
        <w:pStyle w:val="Textoindependiente"/>
        <w:spacing w:line="240" w:lineRule="auto"/>
        <w:ind w:left="0" w:firstLine="0"/>
        <w:jc w:val="left"/>
        <w:rPr>
          <w:sz w:val="20"/>
        </w:rPr>
      </w:pPr>
    </w:p>
    <w:p w14:paraId="16FCCACE" w14:textId="77777777" w:rsidR="00B627D0" w:rsidRDefault="00B627D0">
      <w:pPr>
        <w:pStyle w:val="Textoindependiente"/>
        <w:spacing w:line="240" w:lineRule="auto"/>
        <w:ind w:left="0" w:firstLine="0"/>
        <w:jc w:val="left"/>
        <w:rPr>
          <w:sz w:val="20"/>
        </w:rPr>
      </w:pPr>
    </w:p>
    <w:p w14:paraId="7AFD0564" w14:textId="77777777" w:rsidR="00B627D0" w:rsidRDefault="00B627D0">
      <w:pPr>
        <w:pStyle w:val="Textoindependiente"/>
        <w:spacing w:line="240" w:lineRule="auto"/>
        <w:ind w:left="0" w:firstLine="0"/>
        <w:jc w:val="left"/>
        <w:rPr>
          <w:sz w:val="20"/>
        </w:rPr>
      </w:pPr>
    </w:p>
    <w:p w14:paraId="57C4D53F" w14:textId="77777777" w:rsidR="00B627D0" w:rsidRDefault="00E259F3">
      <w:pPr>
        <w:pStyle w:val="Textoindependiente"/>
        <w:spacing w:before="8" w:line="240" w:lineRule="auto"/>
        <w:ind w:left="0" w:firstLine="0"/>
        <w:jc w:val="left"/>
        <w:rPr>
          <w:sz w:val="15"/>
        </w:rPr>
      </w:pPr>
      <w:r>
        <w:pict w14:anchorId="3AB75C03">
          <v:line id="_x0000_s1034" style="position:absolute;z-index:1696;mso-wrap-distance-left:0;mso-wrap-distance-right:0;mso-position-horizontal-relative:page" from="249.45pt,11.15pt" to="340.15pt,11.15pt" strokecolor="#231f20" strokeweight=".25pt">
            <w10:wrap type="topAndBottom" anchorx="page"/>
          </v:line>
        </w:pict>
      </w:r>
    </w:p>
    <w:p w14:paraId="3535BEE9" w14:textId="77777777" w:rsidR="00B627D0" w:rsidRDefault="007548B5">
      <w:pPr>
        <w:pStyle w:val="Prrafodelista"/>
        <w:numPr>
          <w:ilvl w:val="0"/>
          <w:numId w:val="3"/>
        </w:numPr>
        <w:tabs>
          <w:tab w:val="left" w:pos="383"/>
        </w:tabs>
        <w:spacing w:before="85" w:line="292" w:lineRule="auto"/>
        <w:ind w:left="382" w:right="127"/>
        <w:jc w:val="both"/>
        <w:rPr>
          <w:sz w:val="12"/>
        </w:rPr>
      </w:pPr>
      <w:r>
        <w:rPr>
          <w:color w:val="231F20"/>
          <w:w w:val="85"/>
          <w:sz w:val="12"/>
        </w:rPr>
        <w:t>El</w:t>
      </w:r>
      <w:r>
        <w:rPr>
          <w:color w:val="231F20"/>
          <w:spacing w:val="-10"/>
          <w:w w:val="85"/>
          <w:sz w:val="12"/>
        </w:rPr>
        <w:t xml:space="preserve"> </w:t>
      </w:r>
      <w:r>
        <w:rPr>
          <w:color w:val="231F20"/>
          <w:w w:val="85"/>
          <w:sz w:val="12"/>
        </w:rPr>
        <w:t>inciso</w:t>
      </w:r>
      <w:r>
        <w:rPr>
          <w:color w:val="231F20"/>
          <w:spacing w:val="-10"/>
          <w:w w:val="85"/>
          <w:sz w:val="12"/>
        </w:rPr>
        <w:t xml:space="preserve"> </w:t>
      </w:r>
      <w:r>
        <w:rPr>
          <w:color w:val="231F20"/>
          <w:w w:val="85"/>
          <w:sz w:val="12"/>
        </w:rPr>
        <w:t>h)</w:t>
      </w:r>
      <w:r>
        <w:rPr>
          <w:color w:val="231F20"/>
          <w:spacing w:val="-10"/>
          <w:w w:val="85"/>
          <w:sz w:val="12"/>
        </w:rPr>
        <w:t xml:space="preserve"> </w:t>
      </w:r>
      <w:r>
        <w:rPr>
          <w:color w:val="231F20"/>
          <w:w w:val="85"/>
          <w:sz w:val="12"/>
        </w:rPr>
        <w:t>del</w:t>
      </w:r>
      <w:r>
        <w:rPr>
          <w:color w:val="231F20"/>
          <w:spacing w:val="-10"/>
          <w:w w:val="85"/>
          <w:sz w:val="12"/>
        </w:rPr>
        <w:t xml:space="preserve"> </w:t>
      </w:r>
      <w:r>
        <w:rPr>
          <w:color w:val="231F20"/>
          <w:w w:val="85"/>
          <w:sz w:val="12"/>
        </w:rPr>
        <w:t>artículo</w:t>
      </w:r>
      <w:r>
        <w:rPr>
          <w:color w:val="231F20"/>
          <w:spacing w:val="-10"/>
          <w:w w:val="85"/>
          <w:sz w:val="12"/>
        </w:rPr>
        <w:t xml:space="preserve"> </w:t>
      </w:r>
      <w:r>
        <w:rPr>
          <w:color w:val="231F20"/>
          <w:w w:val="85"/>
          <w:sz w:val="12"/>
        </w:rPr>
        <w:t>19º</w:t>
      </w:r>
      <w:r>
        <w:rPr>
          <w:color w:val="231F20"/>
          <w:spacing w:val="-10"/>
          <w:w w:val="85"/>
          <w:sz w:val="12"/>
        </w:rPr>
        <w:t xml:space="preserve"> </w:t>
      </w:r>
      <w:r>
        <w:rPr>
          <w:color w:val="231F20"/>
          <w:w w:val="85"/>
          <w:sz w:val="12"/>
        </w:rPr>
        <w:t>del</w:t>
      </w:r>
      <w:r>
        <w:rPr>
          <w:color w:val="231F20"/>
          <w:spacing w:val="-11"/>
          <w:w w:val="85"/>
          <w:sz w:val="12"/>
        </w:rPr>
        <w:t xml:space="preserve"> </w:t>
      </w:r>
      <w:r>
        <w:rPr>
          <w:color w:val="231F20"/>
          <w:spacing w:val="-3"/>
          <w:w w:val="85"/>
          <w:sz w:val="12"/>
        </w:rPr>
        <w:t>Texto</w:t>
      </w:r>
      <w:r>
        <w:rPr>
          <w:color w:val="231F20"/>
          <w:spacing w:val="-10"/>
          <w:w w:val="85"/>
          <w:sz w:val="12"/>
        </w:rPr>
        <w:t xml:space="preserve"> </w:t>
      </w:r>
      <w:r>
        <w:rPr>
          <w:color w:val="231F20"/>
          <w:w w:val="85"/>
          <w:sz w:val="12"/>
        </w:rPr>
        <w:t>Único</w:t>
      </w:r>
      <w:r>
        <w:rPr>
          <w:color w:val="231F20"/>
          <w:spacing w:val="-10"/>
          <w:w w:val="85"/>
          <w:sz w:val="12"/>
        </w:rPr>
        <w:t xml:space="preserve"> </w:t>
      </w:r>
      <w:r>
        <w:rPr>
          <w:color w:val="231F20"/>
          <w:w w:val="85"/>
          <w:sz w:val="12"/>
        </w:rPr>
        <w:t>Ordenado</w:t>
      </w:r>
      <w:r>
        <w:rPr>
          <w:color w:val="231F20"/>
          <w:spacing w:val="-10"/>
          <w:w w:val="85"/>
          <w:sz w:val="12"/>
        </w:rPr>
        <w:t xml:space="preserve"> </w:t>
      </w:r>
      <w:r>
        <w:rPr>
          <w:color w:val="231F20"/>
          <w:w w:val="85"/>
          <w:sz w:val="12"/>
        </w:rPr>
        <w:t>de</w:t>
      </w:r>
      <w:r>
        <w:rPr>
          <w:color w:val="231F20"/>
          <w:spacing w:val="-10"/>
          <w:w w:val="85"/>
          <w:sz w:val="12"/>
        </w:rPr>
        <w:t xml:space="preserve"> </w:t>
      </w:r>
      <w:r>
        <w:rPr>
          <w:color w:val="231F20"/>
          <w:w w:val="85"/>
          <w:sz w:val="12"/>
        </w:rPr>
        <w:t>la</w:t>
      </w:r>
      <w:r>
        <w:rPr>
          <w:color w:val="231F20"/>
          <w:spacing w:val="-10"/>
          <w:w w:val="85"/>
          <w:sz w:val="12"/>
        </w:rPr>
        <w:t xml:space="preserve"> </w:t>
      </w:r>
      <w:r>
        <w:rPr>
          <w:color w:val="231F20"/>
          <w:w w:val="85"/>
          <w:sz w:val="12"/>
        </w:rPr>
        <w:t>Ley</w:t>
      </w:r>
      <w:r>
        <w:rPr>
          <w:color w:val="231F20"/>
          <w:spacing w:val="-10"/>
          <w:w w:val="85"/>
          <w:sz w:val="12"/>
        </w:rPr>
        <w:t xml:space="preserve"> </w:t>
      </w:r>
      <w:r>
        <w:rPr>
          <w:color w:val="231F20"/>
          <w:w w:val="85"/>
          <w:sz w:val="12"/>
        </w:rPr>
        <w:t>del</w:t>
      </w:r>
      <w:r>
        <w:rPr>
          <w:color w:val="231F20"/>
          <w:spacing w:val="-10"/>
          <w:w w:val="85"/>
          <w:sz w:val="12"/>
        </w:rPr>
        <w:t xml:space="preserve"> </w:t>
      </w:r>
      <w:r>
        <w:rPr>
          <w:color w:val="231F20"/>
          <w:w w:val="85"/>
          <w:sz w:val="12"/>
        </w:rPr>
        <w:t>Impuesto</w:t>
      </w:r>
      <w:r>
        <w:rPr>
          <w:color w:val="231F20"/>
          <w:spacing w:val="-10"/>
          <w:w w:val="85"/>
          <w:sz w:val="12"/>
        </w:rPr>
        <w:t xml:space="preserve"> </w:t>
      </w:r>
      <w:r>
        <w:rPr>
          <w:color w:val="231F20"/>
          <w:w w:val="85"/>
          <w:sz w:val="12"/>
        </w:rPr>
        <w:t>a</w:t>
      </w:r>
      <w:r>
        <w:rPr>
          <w:color w:val="231F20"/>
          <w:spacing w:val="-10"/>
          <w:w w:val="85"/>
          <w:sz w:val="12"/>
        </w:rPr>
        <w:t xml:space="preserve"> </w:t>
      </w:r>
      <w:r>
        <w:rPr>
          <w:color w:val="231F20"/>
          <w:w w:val="85"/>
          <w:sz w:val="12"/>
        </w:rPr>
        <w:t>la</w:t>
      </w:r>
      <w:r>
        <w:rPr>
          <w:color w:val="231F20"/>
          <w:spacing w:val="-10"/>
          <w:w w:val="85"/>
          <w:sz w:val="12"/>
        </w:rPr>
        <w:t xml:space="preserve"> </w:t>
      </w:r>
      <w:r>
        <w:rPr>
          <w:color w:val="231F20"/>
          <w:w w:val="85"/>
          <w:sz w:val="12"/>
        </w:rPr>
        <w:t>Renta, aprobado</w:t>
      </w:r>
      <w:r>
        <w:rPr>
          <w:color w:val="231F20"/>
          <w:spacing w:val="-11"/>
          <w:w w:val="85"/>
          <w:sz w:val="12"/>
        </w:rPr>
        <w:t xml:space="preserve"> </w:t>
      </w:r>
      <w:r>
        <w:rPr>
          <w:color w:val="231F20"/>
          <w:w w:val="85"/>
          <w:sz w:val="12"/>
        </w:rPr>
        <w:t>por</w:t>
      </w:r>
      <w:r>
        <w:rPr>
          <w:color w:val="231F20"/>
          <w:spacing w:val="-11"/>
          <w:w w:val="85"/>
          <w:sz w:val="12"/>
        </w:rPr>
        <w:t xml:space="preserve"> </w:t>
      </w:r>
      <w:r>
        <w:rPr>
          <w:color w:val="231F20"/>
          <w:w w:val="85"/>
          <w:sz w:val="12"/>
        </w:rPr>
        <w:t>Decreto</w:t>
      </w:r>
      <w:r>
        <w:rPr>
          <w:color w:val="231F20"/>
          <w:spacing w:val="-11"/>
          <w:w w:val="85"/>
          <w:sz w:val="12"/>
        </w:rPr>
        <w:t xml:space="preserve"> </w:t>
      </w:r>
      <w:r>
        <w:rPr>
          <w:color w:val="231F20"/>
          <w:w w:val="85"/>
          <w:sz w:val="12"/>
        </w:rPr>
        <w:t>Supremo</w:t>
      </w:r>
      <w:r>
        <w:rPr>
          <w:color w:val="231F20"/>
          <w:spacing w:val="-11"/>
          <w:w w:val="85"/>
          <w:sz w:val="12"/>
        </w:rPr>
        <w:t xml:space="preserve"> </w:t>
      </w:r>
      <w:r>
        <w:rPr>
          <w:color w:val="231F20"/>
          <w:w w:val="85"/>
          <w:sz w:val="12"/>
        </w:rPr>
        <w:t>Nº</w:t>
      </w:r>
      <w:r>
        <w:rPr>
          <w:color w:val="231F20"/>
          <w:spacing w:val="-11"/>
          <w:w w:val="85"/>
          <w:sz w:val="12"/>
        </w:rPr>
        <w:t xml:space="preserve"> </w:t>
      </w:r>
      <w:r>
        <w:rPr>
          <w:color w:val="231F20"/>
          <w:w w:val="85"/>
          <w:sz w:val="12"/>
        </w:rPr>
        <w:t>054-99-EF,</w:t>
      </w:r>
      <w:r>
        <w:rPr>
          <w:color w:val="231F20"/>
          <w:spacing w:val="-11"/>
          <w:w w:val="85"/>
          <w:sz w:val="12"/>
        </w:rPr>
        <w:t xml:space="preserve"> </w:t>
      </w:r>
      <w:r>
        <w:rPr>
          <w:color w:val="231F20"/>
          <w:w w:val="85"/>
          <w:sz w:val="12"/>
        </w:rPr>
        <w:t>dispone</w:t>
      </w:r>
      <w:r>
        <w:rPr>
          <w:color w:val="231F20"/>
          <w:spacing w:val="-11"/>
          <w:w w:val="85"/>
          <w:sz w:val="12"/>
        </w:rPr>
        <w:t xml:space="preserve"> </w:t>
      </w:r>
      <w:r>
        <w:rPr>
          <w:color w:val="231F20"/>
          <w:w w:val="85"/>
          <w:sz w:val="12"/>
        </w:rPr>
        <w:t>que</w:t>
      </w:r>
      <w:r>
        <w:rPr>
          <w:color w:val="231F20"/>
          <w:spacing w:val="-11"/>
          <w:w w:val="85"/>
          <w:sz w:val="12"/>
        </w:rPr>
        <w:t xml:space="preserve"> </w:t>
      </w:r>
      <w:r>
        <w:rPr>
          <w:color w:val="231F20"/>
          <w:w w:val="85"/>
          <w:sz w:val="12"/>
        </w:rPr>
        <w:t>se</w:t>
      </w:r>
      <w:r>
        <w:rPr>
          <w:color w:val="231F20"/>
          <w:spacing w:val="-11"/>
          <w:w w:val="85"/>
          <w:sz w:val="12"/>
        </w:rPr>
        <w:t xml:space="preserve"> </w:t>
      </w:r>
      <w:r>
        <w:rPr>
          <w:color w:val="231F20"/>
          <w:w w:val="85"/>
          <w:sz w:val="12"/>
        </w:rPr>
        <w:t>encuentran</w:t>
      </w:r>
      <w:r>
        <w:rPr>
          <w:color w:val="231F20"/>
          <w:spacing w:val="-11"/>
          <w:w w:val="85"/>
          <w:sz w:val="12"/>
        </w:rPr>
        <w:t xml:space="preserve"> </w:t>
      </w:r>
      <w:r>
        <w:rPr>
          <w:color w:val="231F20"/>
          <w:w w:val="85"/>
          <w:sz w:val="12"/>
        </w:rPr>
        <w:t xml:space="preserve">exonerados </w:t>
      </w:r>
      <w:r>
        <w:rPr>
          <w:color w:val="231F20"/>
          <w:w w:val="90"/>
          <w:sz w:val="12"/>
        </w:rPr>
        <w:t>del</w:t>
      </w:r>
      <w:r>
        <w:rPr>
          <w:color w:val="231F20"/>
          <w:spacing w:val="-13"/>
          <w:w w:val="90"/>
          <w:sz w:val="12"/>
        </w:rPr>
        <w:t xml:space="preserve"> </w:t>
      </w:r>
      <w:r>
        <w:rPr>
          <w:color w:val="231F20"/>
          <w:w w:val="90"/>
          <w:sz w:val="12"/>
        </w:rPr>
        <w:t>Impuesto</w:t>
      </w:r>
      <w:r>
        <w:rPr>
          <w:color w:val="231F20"/>
          <w:spacing w:val="-13"/>
          <w:w w:val="90"/>
          <w:sz w:val="12"/>
        </w:rPr>
        <w:t xml:space="preserve"> </w:t>
      </w:r>
      <w:r>
        <w:rPr>
          <w:color w:val="231F20"/>
          <w:w w:val="90"/>
          <w:sz w:val="12"/>
        </w:rPr>
        <w:t>a</w:t>
      </w:r>
      <w:r>
        <w:rPr>
          <w:color w:val="231F20"/>
          <w:spacing w:val="-13"/>
          <w:w w:val="90"/>
          <w:sz w:val="12"/>
        </w:rPr>
        <w:t xml:space="preserve"> </w:t>
      </w:r>
      <w:r>
        <w:rPr>
          <w:color w:val="231F20"/>
          <w:w w:val="90"/>
          <w:sz w:val="12"/>
        </w:rPr>
        <w:t>la</w:t>
      </w:r>
      <w:r>
        <w:rPr>
          <w:color w:val="231F20"/>
          <w:spacing w:val="-13"/>
          <w:w w:val="90"/>
          <w:sz w:val="12"/>
        </w:rPr>
        <w:t xml:space="preserve"> </w:t>
      </w:r>
      <w:r>
        <w:rPr>
          <w:color w:val="231F20"/>
          <w:w w:val="90"/>
          <w:sz w:val="12"/>
        </w:rPr>
        <w:t>Renta,</w:t>
      </w:r>
      <w:r>
        <w:rPr>
          <w:color w:val="231F20"/>
          <w:spacing w:val="-13"/>
          <w:w w:val="90"/>
          <w:sz w:val="12"/>
        </w:rPr>
        <w:t xml:space="preserve"> </w:t>
      </w:r>
      <w:r>
        <w:rPr>
          <w:color w:val="231F20"/>
          <w:w w:val="90"/>
          <w:sz w:val="12"/>
        </w:rPr>
        <w:t>los</w:t>
      </w:r>
      <w:r>
        <w:rPr>
          <w:color w:val="231F20"/>
          <w:spacing w:val="-13"/>
          <w:w w:val="90"/>
          <w:sz w:val="12"/>
        </w:rPr>
        <w:t xml:space="preserve"> </w:t>
      </w:r>
      <w:r>
        <w:rPr>
          <w:color w:val="231F20"/>
          <w:w w:val="90"/>
          <w:sz w:val="12"/>
        </w:rPr>
        <w:t>intereses</w:t>
      </w:r>
      <w:r>
        <w:rPr>
          <w:color w:val="231F20"/>
          <w:spacing w:val="-13"/>
          <w:w w:val="90"/>
          <w:sz w:val="12"/>
        </w:rPr>
        <w:t xml:space="preserve"> </w:t>
      </w:r>
      <w:r>
        <w:rPr>
          <w:color w:val="231F20"/>
          <w:w w:val="90"/>
          <w:sz w:val="12"/>
        </w:rPr>
        <w:t>y</w:t>
      </w:r>
      <w:r>
        <w:rPr>
          <w:color w:val="231F20"/>
          <w:spacing w:val="-13"/>
          <w:w w:val="90"/>
          <w:sz w:val="12"/>
        </w:rPr>
        <w:t xml:space="preserve"> </w:t>
      </w:r>
      <w:r>
        <w:rPr>
          <w:color w:val="231F20"/>
          <w:w w:val="90"/>
          <w:sz w:val="12"/>
        </w:rPr>
        <w:t>demás</w:t>
      </w:r>
      <w:r>
        <w:rPr>
          <w:color w:val="231F20"/>
          <w:spacing w:val="-13"/>
          <w:w w:val="90"/>
          <w:sz w:val="12"/>
        </w:rPr>
        <w:t xml:space="preserve"> </w:t>
      </w:r>
      <w:r>
        <w:rPr>
          <w:color w:val="231F20"/>
          <w:w w:val="90"/>
          <w:sz w:val="12"/>
        </w:rPr>
        <w:t>ganancias</w:t>
      </w:r>
      <w:r>
        <w:rPr>
          <w:color w:val="231F20"/>
          <w:spacing w:val="-13"/>
          <w:w w:val="90"/>
          <w:sz w:val="12"/>
        </w:rPr>
        <w:t xml:space="preserve"> </w:t>
      </w:r>
      <w:r>
        <w:rPr>
          <w:color w:val="231F20"/>
          <w:w w:val="90"/>
          <w:sz w:val="12"/>
        </w:rPr>
        <w:t>provenientes</w:t>
      </w:r>
      <w:r>
        <w:rPr>
          <w:color w:val="231F20"/>
          <w:spacing w:val="-13"/>
          <w:w w:val="90"/>
          <w:sz w:val="12"/>
        </w:rPr>
        <w:t xml:space="preserve"> </w:t>
      </w:r>
      <w:r>
        <w:rPr>
          <w:color w:val="231F20"/>
          <w:w w:val="90"/>
          <w:sz w:val="12"/>
        </w:rPr>
        <w:t>de</w:t>
      </w:r>
      <w:r>
        <w:rPr>
          <w:color w:val="231F20"/>
          <w:spacing w:val="-13"/>
          <w:w w:val="90"/>
          <w:sz w:val="12"/>
        </w:rPr>
        <w:t xml:space="preserve"> </w:t>
      </w:r>
      <w:r>
        <w:rPr>
          <w:color w:val="231F20"/>
          <w:w w:val="90"/>
          <w:sz w:val="12"/>
        </w:rPr>
        <w:t>créditos</w:t>
      </w:r>
      <w:r>
        <w:rPr>
          <w:color w:val="231F20"/>
          <w:w w:val="81"/>
          <w:sz w:val="12"/>
        </w:rPr>
        <w:t xml:space="preserve"> </w:t>
      </w:r>
      <w:r>
        <w:rPr>
          <w:color w:val="231F20"/>
          <w:w w:val="85"/>
          <w:sz w:val="12"/>
        </w:rPr>
        <w:t>concedidos</w:t>
      </w:r>
      <w:r>
        <w:rPr>
          <w:color w:val="231F20"/>
          <w:spacing w:val="-12"/>
          <w:w w:val="85"/>
          <w:sz w:val="12"/>
        </w:rPr>
        <w:t xml:space="preserve"> </w:t>
      </w:r>
      <w:r>
        <w:rPr>
          <w:color w:val="231F20"/>
          <w:w w:val="85"/>
          <w:sz w:val="12"/>
        </w:rPr>
        <w:t>al</w:t>
      </w:r>
      <w:r>
        <w:rPr>
          <w:color w:val="231F20"/>
          <w:spacing w:val="-12"/>
          <w:w w:val="85"/>
          <w:sz w:val="12"/>
        </w:rPr>
        <w:t xml:space="preserve"> </w:t>
      </w:r>
      <w:r>
        <w:rPr>
          <w:color w:val="231F20"/>
          <w:w w:val="85"/>
          <w:sz w:val="12"/>
        </w:rPr>
        <w:t>Sector</w:t>
      </w:r>
      <w:r>
        <w:rPr>
          <w:color w:val="231F20"/>
          <w:spacing w:val="-12"/>
          <w:w w:val="85"/>
          <w:sz w:val="12"/>
        </w:rPr>
        <w:t xml:space="preserve"> </w:t>
      </w:r>
      <w:r>
        <w:rPr>
          <w:color w:val="231F20"/>
          <w:w w:val="85"/>
          <w:sz w:val="12"/>
        </w:rPr>
        <w:t>Público</w:t>
      </w:r>
      <w:r>
        <w:rPr>
          <w:color w:val="231F20"/>
          <w:spacing w:val="-12"/>
          <w:w w:val="85"/>
          <w:sz w:val="12"/>
        </w:rPr>
        <w:t xml:space="preserve"> </w:t>
      </w:r>
      <w:r>
        <w:rPr>
          <w:color w:val="231F20"/>
          <w:w w:val="85"/>
          <w:sz w:val="12"/>
        </w:rPr>
        <w:t>Nacional,</w:t>
      </w:r>
      <w:r>
        <w:rPr>
          <w:color w:val="231F20"/>
          <w:spacing w:val="-12"/>
          <w:w w:val="85"/>
          <w:sz w:val="12"/>
        </w:rPr>
        <w:t xml:space="preserve"> </w:t>
      </w:r>
      <w:r>
        <w:rPr>
          <w:color w:val="231F20"/>
          <w:w w:val="85"/>
          <w:sz w:val="12"/>
        </w:rPr>
        <w:t>salvo</w:t>
      </w:r>
      <w:r>
        <w:rPr>
          <w:color w:val="231F20"/>
          <w:spacing w:val="-12"/>
          <w:w w:val="85"/>
          <w:sz w:val="12"/>
        </w:rPr>
        <w:t xml:space="preserve"> </w:t>
      </w:r>
      <w:r>
        <w:rPr>
          <w:color w:val="231F20"/>
          <w:w w:val="85"/>
          <w:sz w:val="12"/>
        </w:rPr>
        <w:t>los</w:t>
      </w:r>
      <w:r>
        <w:rPr>
          <w:color w:val="231F20"/>
          <w:spacing w:val="-12"/>
          <w:w w:val="85"/>
          <w:sz w:val="12"/>
        </w:rPr>
        <w:t xml:space="preserve"> </w:t>
      </w:r>
      <w:r>
        <w:rPr>
          <w:color w:val="231F20"/>
          <w:w w:val="85"/>
          <w:sz w:val="12"/>
        </w:rPr>
        <w:t>originados</w:t>
      </w:r>
      <w:r>
        <w:rPr>
          <w:color w:val="231F20"/>
          <w:spacing w:val="-12"/>
          <w:w w:val="85"/>
          <w:sz w:val="12"/>
        </w:rPr>
        <w:t xml:space="preserve"> </w:t>
      </w:r>
      <w:r>
        <w:rPr>
          <w:color w:val="231F20"/>
          <w:w w:val="85"/>
          <w:sz w:val="12"/>
        </w:rPr>
        <w:t>por</w:t>
      </w:r>
      <w:r>
        <w:rPr>
          <w:color w:val="231F20"/>
          <w:spacing w:val="-12"/>
          <w:w w:val="85"/>
          <w:sz w:val="12"/>
        </w:rPr>
        <w:t xml:space="preserve"> </w:t>
      </w:r>
      <w:r>
        <w:rPr>
          <w:color w:val="231F20"/>
          <w:w w:val="85"/>
          <w:sz w:val="12"/>
        </w:rPr>
        <w:t>los</w:t>
      </w:r>
      <w:r>
        <w:rPr>
          <w:color w:val="231F20"/>
          <w:spacing w:val="-12"/>
          <w:w w:val="85"/>
          <w:sz w:val="12"/>
        </w:rPr>
        <w:t xml:space="preserve"> </w:t>
      </w:r>
      <w:r>
        <w:rPr>
          <w:color w:val="231F20"/>
          <w:w w:val="85"/>
          <w:sz w:val="12"/>
        </w:rPr>
        <w:t>depósitos</w:t>
      </w:r>
      <w:r>
        <w:rPr>
          <w:color w:val="231F20"/>
          <w:spacing w:val="-12"/>
          <w:w w:val="85"/>
          <w:sz w:val="12"/>
        </w:rPr>
        <w:t xml:space="preserve"> </w:t>
      </w:r>
      <w:r>
        <w:rPr>
          <w:color w:val="231F20"/>
          <w:w w:val="85"/>
          <w:sz w:val="12"/>
        </w:rPr>
        <w:t>de</w:t>
      </w:r>
      <w:r>
        <w:rPr>
          <w:color w:val="231F20"/>
          <w:spacing w:val="-12"/>
          <w:w w:val="85"/>
          <w:sz w:val="12"/>
        </w:rPr>
        <w:t xml:space="preserve"> </w:t>
      </w:r>
      <w:r>
        <w:rPr>
          <w:color w:val="231F20"/>
          <w:w w:val="85"/>
          <w:sz w:val="12"/>
        </w:rPr>
        <w:t>encaje que</w:t>
      </w:r>
      <w:r>
        <w:rPr>
          <w:color w:val="231F20"/>
          <w:spacing w:val="-13"/>
          <w:w w:val="85"/>
          <w:sz w:val="12"/>
        </w:rPr>
        <w:t xml:space="preserve"> </w:t>
      </w:r>
      <w:r>
        <w:rPr>
          <w:color w:val="231F20"/>
          <w:w w:val="85"/>
          <w:sz w:val="12"/>
        </w:rPr>
        <w:t>realicen</w:t>
      </w:r>
      <w:r>
        <w:rPr>
          <w:color w:val="231F20"/>
          <w:spacing w:val="-13"/>
          <w:w w:val="85"/>
          <w:sz w:val="12"/>
        </w:rPr>
        <w:t xml:space="preserve"> </w:t>
      </w:r>
      <w:r>
        <w:rPr>
          <w:color w:val="231F20"/>
          <w:w w:val="85"/>
          <w:sz w:val="12"/>
        </w:rPr>
        <w:t>las</w:t>
      </w:r>
      <w:r>
        <w:rPr>
          <w:color w:val="231F20"/>
          <w:spacing w:val="-13"/>
          <w:w w:val="85"/>
          <w:sz w:val="12"/>
        </w:rPr>
        <w:t xml:space="preserve"> </w:t>
      </w:r>
      <w:r>
        <w:rPr>
          <w:color w:val="231F20"/>
          <w:w w:val="85"/>
          <w:sz w:val="12"/>
        </w:rPr>
        <w:t>instituciones</w:t>
      </w:r>
      <w:r>
        <w:rPr>
          <w:color w:val="231F20"/>
          <w:spacing w:val="-13"/>
          <w:w w:val="85"/>
          <w:sz w:val="12"/>
        </w:rPr>
        <w:t xml:space="preserve"> </w:t>
      </w:r>
      <w:r>
        <w:rPr>
          <w:color w:val="231F20"/>
          <w:w w:val="85"/>
          <w:sz w:val="12"/>
        </w:rPr>
        <w:t>de</w:t>
      </w:r>
      <w:r>
        <w:rPr>
          <w:color w:val="231F20"/>
          <w:spacing w:val="-13"/>
          <w:w w:val="85"/>
          <w:sz w:val="12"/>
        </w:rPr>
        <w:t xml:space="preserve"> </w:t>
      </w:r>
      <w:r>
        <w:rPr>
          <w:color w:val="231F20"/>
          <w:w w:val="85"/>
          <w:sz w:val="12"/>
        </w:rPr>
        <w:t>crédito.</w:t>
      </w:r>
    </w:p>
    <w:p w14:paraId="69E9AF22" w14:textId="77777777" w:rsidR="00B627D0" w:rsidRDefault="007548B5">
      <w:pPr>
        <w:spacing w:line="292" w:lineRule="auto"/>
        <w:ind w:left="382" w:right="126" w:hanging="1"/>
        <w:jc w:val="both"/>
        <w:rPr>
          <w:sz w:val="12"/>
        </w:rPr>
      </w:pPr>
      <w:r>
        <w:rPr>
          <w:color w:val="231F20"/>
          <w:w w:val="85"/>
          <w:sz w:val="12"/>
        </w:rPr>
        <w:t>El</w:t>
      </w:r>
      <w:r>
        <w:rPr>
          <w:color w:val="231F20"/>
          <w:spacing w:val="-7"/>
          <w:w w:val="85"/>
          <w:sz w:val="12"/>
        </w:rPr>
        <w:t xml:space="preserve"> </w:t>
      </w:r>
      <w:r>
        <w:rPr>
          <w:color w:val="231F20"/>
          <w:w w:val="85"/>
          <w:sz w:val="12"/>
        </w:rPr>
        <w:t>inciso</w:t>
      </w:r>
      <w:r>
        <w:rPr>
          <w:color w:val="231F20"/>
          <w:spacing w:val="-7"/>
          <w:w w:val="85"/>
          <w:sz w:val="12"/>
        </w:rPr>
        <w:t xml:space="preserve"> </w:t>
      </w:r>
      <w:r>
        <w:rPr>
          <w:color w:val="231F20"/>
          <w:w w:val="85"/>
          <w:sz w:val="12"/>
        </w:rPr>
        <w:t>a)</w:t>
      </w:r>
      <w:r>
        <w:rPr>
          <w:color w:val="231F20"/>
          <w:spacing w:val="-7"/>
          <w:w w:val="85"/>
          <w:sz w:val="12"/>
        </w:rPr>
        <w:t xml:space="preserve"> </w:t>
      </w:r>
      <w:r>
        <w:rPr>
          <w:color w:val="231F20"/>
          <w:w w:val="85"/>
          <w:sz w:val="12"/>
        </w:rPr>
        <w:t>del</w:t>
      </w:r>
      <w:r>
        <w:rPr>
          <w:color w:val="231F20"/>
          <w:spacing w:val="-7"/>
          <w:w w:val="85"/>
          <w:sz w:val="12"/>
        </w:rPr>
        <w:t xml:space="preserve"> </w:t>
      </w:r>
      <w:r>
        <w:rPr>
          <w:color w:val="231F20"/>
          <w:w w:val="85"/>
          <w:sz w:val="12"/>
        </w:rPr>
        <w:t>artículo</w:t>
      </w:r>
      <w:r>
        <w:rPr>
          <w:color w:val="231F20"/>
          <w:spacing w:val="-7"/>
          <w:w w:val="85"/>
          <w:sz w:val="12"/>
        </w:rPr>
        <w:t xml:space="preserve"> </w:t>
      </w:r>
      <w:r>
        <w:rPr>
          <w:color w:val="231F20"/>
          <w:w w:val="85"/>
          <w:sz w:val="12"/>
        </w:rPr>
        <w:t>9º</w:t>
      </w:r>
      <w:r>
        <w:rPr>
          <w:color w:val="231F20"/>
          <w:spacing w:val="-7"/>
          <w:w w:val="85"/>
          <w:sz w:val="12"/>
        </w:rPr>
        <w:t xml:space="preserve"> </w:t>
      </w:r>
      <w:r>
        <w:rPr>
          <w:color w:val="231F20"/>
          <w:w w:val="85"/>
          <w:sz w:val="12"/>
        </w:rPr>
        <w:t>del</w:t>
      </w:r>
      <w:r>
        <w:rPr>
          <w:color w:val="231F20"/>
          <w:spacing w:val="-7"/>
          <w:w w:val="85"/>
          <w:sz w:val="12"/>
        </w:rPr>
        <w:t xml:space="preserve"> </w:t>
      </w:r>
      <w:r>
        <w:rPr>
          <w:color w:val="231F20"/>
          <w:w w:val="85"/>
          <w:sz w:val="12"/>
        </w:rPr>
        <w:t>Reglamento</w:t>
      </w:r>
      <w:r>
        <w:rPr>
          <w:color w:val="231F20"/>
          <w:spacing w:val="-7"/>
          <w:w w:val="85"/>
          <w:sz w:val="12"/>
        </w:rPr>
        <w:t xml:space="preserve"> </w:t>
      </w:r>
      <w:r>
        <w:rPr>
          <w:color w:val="231F20"/>
          <w:w w:val="85"/>
          <w:sz w:val="12"/>
        </w:rPr>
        <w:t>de</w:t>
      </w:r>
      <w:r>
        <w:rPr>
          <w:color w:val="231F20"/>
          <w:spacing w:val="-7"/>
          <w:w w:val="85"/>
          <w:sz w:val="12"/>
        </w:rPr>
        <w:t xml:space="preserve"> </w:t>
      </w:r>
      <w:r>
        <w:rPr>
          <w:color w:val="231F20"/>
          <w:w w:val="85"/>
          <w:sz w:val="12"/>
        </w:rPr>
        <w:t>la</w:t>
      </w:r>
      <w:r>
        <w:rPr>
          <w:color w:val="231F20"/>
          <w:spacing w:val="-7"/>
          <w:w w:val="85"/>
          <w:sz w:val="12"/>
        </w:rPr>
        <w:t xml:space="preserve"> </w:t>
      </w:r>
      <w:r>
        <w:rPr>
          <w:color w:val="231F20"/>
          <w:w w:val="85"/>
          <w:sz w:val="12"/>
        </w:rPr>
        <w:t>Ley</w:t>
      </w:r>
      <w:r>
        <w:rPr>
          <w:color w:val="231F20"/>
          <w:spacing w:val="-7"/>
          <w:w w:val="85"/>
          <w:sz w:val="12"/>
        </w:rPr>
        <w:t xml:space="preserve"> </w:t>
      </w:r>
      <w:r>
        <w:rPr>
          <w:color w:val="231F20"/>
          <w:w w:val="85"/>
          <w:sz w:val="12"/>
        </w:rPr>
        <w:t>del</w:t>
      </w:r>
      <w:r>
        <w:rPr>
          <w:color w:val="231F20"/>
          <w:spacing w:val="-7"/>
          <w:w w:val="85"/>
          <w:sz w:val="12"/>
        </w:rPr>
        <w:t xml:space="preserve"> </w:t>
      </w:r>
      <w:r>
        <w:rPr>
          <w:color w:val="231F20"/>
          <w:w w:val="85"/>
          <w:sz w:val="12"/>
        </w:rPr>
        <w:t>Impuesto</w:t>
      </w:r>
      <w:r>
        <w:rPr>
          <w:color w:val="231F20"/>
          <w:spacing w:val="-7"/>
          <w:w w:val="85"/>
          <w:sz w:val="12"/>
        </w:rPr>
        <w:t xml:space="preserve"> </w:t>
      </w:r>
      <w:r>
        <w:rPr>
          <w:color w:val="231F20"/>
          <w:w w:val="85"/>
          <w:sz w:val="12"/>
        </w:rPr>
        <w:t>a</w:t>
      </w:r>
      <w:r>
        <w:rPr>
          <w:color w:val="231F20"/>
          <w:spacing w:val="-7"/>
          <w:w w:val="85"/>
          <w:sz w:val="12"/>
        </w:rPr>
        <w:t xml:space="preserve"> </w:t>
      </w:r>
      <w:r>
        <w:rPr>
          <w:color w:val="231F20"/>
          <w:w w:val="85"/>
          <w:sz w:val="12"/>
        </w:rPr>
        <w:t>la</w:t>
      </w:r>
      <w:r>
        <w:rPr>
          <w:color w:val="231F20"/>
          <w:spacing w:val="-7"/>
          <w:w w:val="85"/>
          <w:sz w:val="12"/>
        </w:rPr>
        <w:t xml:space="preserve"> </w:t>
      </w:r>
      <w:r>
        <w:rPr>
          <w:color w:val="231F20"/>
          <w:w w:val="85"/>
          <w:sz w:val="12"/>
        </w:rPr>
        <w:t>Renta,</w:t>
      </w:r>
      <w:r>
        <w:rPr>
          <w:color w:val="231F20"/>
          <w:spacing w:val="-7"/>
          <w:w w:val="85"/>
          <w:sz w:val="12"/>
        </w:rPr>
        <w:t xml:space="preserve"> </w:t>
      </w:r>
      <w:r>
        <w:rPr>
          <w:color w:val="231F20"/>
          <w:w w:val="85"/>
          <w:sz w:val="12"/>
        </w:rPr>
        <w:t>aprobado por</w:t>
      </w:r>
      <w:r>
        <w:rPr>
          <w:color w:val="231F20"/>
          <w:spacing w:val="-10"/>
          <w:w w:val="85"/>
          <w:sz w:val="12"/>
        </w:rPr>
        <w:t xml:space="preserve"> </w:t>
      </w:r>
      <w:r>
        <w:rPr>
          <w:color w:val="231F20"/>
          <w:w w:val="85"/>
          <w:sz w:val="12"/>
        </w:rPr>
        <w:t>Decreto</w:t>
      </w:r>
      <w:r>
        <w:rPr>
          <w:color w:val="231F20"/>
          <w:spacing w:val="-10"/>
          <w:w w:val="85"/>
          <w:sz w:val="12"/>
        </w:rPr>
        <w:t xml:space="preserve"> </w:t>
      </w:r>
      <w:r>
        <w:rPr>
          <w:color w:val="231F20"/>
          <w:w w:val="85"/>
          <w:sz w:val="12"/>
        </w:rPr>
        <w:t>Supremo</w:t>
      </w:r>
      <w:r>
        <w:rPr>
          <w:color w:val="231F20"/>
          <w:spacing w:val="-10"/>
          <w:w w:val="85"/>
          <w:sz w:val="12"/>
        </w:rPr>
        <w:t xml:space="preserve"> </w:t>
      </w:r>
      <w:r>
        <w:rPr>
          <w:color w:val="231F20"/>
          <w:w w:val="85"/>
          <w:sz w:val="12"/>
        </w:rPr>
        <w:t>Nº</w:t>
      </w:r>
      <w:r>
        <w:rPr>
          <w:color w:val="231F20"/>
          <w:spacing w:val="-10"/>
          <w:w w:val="85"/>
          <w:sz w:val="12"/>
        </w:rPr>
        <w:t xml:space="preserve"> </w:t>
      </w:r>
      <w:r>
        <w:rPr>
          <w:color w:val="231F20"/>
          <w:w w:val="85"/>
          <w:sz w:val="12"/>
        </w:rPr>
        <w:t>122-94-EF,</w:t>
      </w:r>
      <w:r>
        <w:rPr>
          <w:color w:val="231F20"/>
          <w:spacing w:val="-10"/>
          <w:w w:val="85"/>
          <w:sz w:val="12"/>
        </w:rPr>
        <w:t xml:space="preserve"> </w:t>
      </w:r>
      <w:r>
        <w:rPr>
          <w:color w:val="231F20"/>
          <w:w w:val="85"/>
          <w:sz w:val="12"/>
        </w:rPr>
        <w:t>prevé</w:t>
      </w:r>
      <w:r>
        <w:rPr>
          <w:color w:val="231F20"/>
          <w:spacing w:val="-10"/>
          <w:w w:val="85"/>
          <w:sz w:val="12"/>
        </w:rPr>
        <w:t xml:space="preserve"> </w:t>
      </w:r>
      <w:r>
        <w:rPr>
          <w:color w:val="231F20"/>
          <w:w w:val="85"/>
          <w:sz w:val="12"/>
        </w:rPr>
        <w:t>que</w:t>
      </w:r>
      <w:r>
        <w:rPr>
          <w:color w:val="231F20"/>
          <w:spacing w:val="-10"/>
          <w:w w:val="85"/>
          <w:sz w:val="12"/>
        </w:rPr>
        <w:t xml:space="preserve"> </w:t>
      </w:r>
      <w:r>
        <w:rPr>
          <w:color w:val="231F20"/>
          <w:w w:val="85"/>
          <w:sz w:val="12"/>
        </w:rPr>
        <w:t>la</w:t>
      </w:r>
      <w:r>
        <w:rPr>
          <w:color w:val="231F20"/>
          <w:spacing w:val="-10"/>
          <w:w w:val="85"/>
          <w:sz w:val="12"/>
        </w:rPr>
        <w:t xml:space="preserve"> </w:t>
      </w:r>
      <w:r>
        <w:rPr>
          <w:color w:val="231F20"/>
          <w:w w:val="85"/>
          <w:sz w:val="12"/>
        </w:rPr>
        <w:t>exoneración</w:t>
      </w:r>
      <w:r>
        <w:rPr>
          <w:color w:val="231F20"/>
          <w:spacing w:val="-10"/>
          <w:w w:val="85"/>
          <w:sz w:val="12"/>
        </w:rPr>
        <w:t xml:space="preserve"> </w:t>
      </w:r>
      <w:r>
        <w:rPr>
          <w:color w:val="231F20"/>
          <w:w w:val="85"/>
          <w:sz w:val="12"/>
        </w:rPr>
        <w:t>a</w:t>
      </w:r>
      <w:r>
        <w:rPr>
          <w:color w:val="231F20"/>
          <w:spacing w:val="-10"/>
          <w:w w:val="85"/>
          <w:sz w:val="12"/>
        </w:rPr>
        <w:t xml:space="preserve"> </w:t>
      </w:r>
      <w:r>
        <w:rPr>
          <w:color w:val="231F20"/>
          <w:w w:val="85"/>
          <w:sz w:val="12"/>
        </w:rPr>
        <w:t>que</w:t>
      </w:r>
      <w:r>
        <w:rPr>
          <w:color w:val="231F20"/>
          <w:spacing w:val="-10"/>
          <w:w w:val="85"/>
          <w:sz w:val="12"/>
        </w:rPr>
        <w:t xml:space="preserve"> </w:t>
      </w:r>
      <w:r>
        <w:rPr>
          <w:color w:val="231F20"/>
          <w:w w:val="85"/>
          <w:sz w:val="12"/>
        </w:rPr>
        <w:t>se</w:t>
      </w:r>
      <w:r>
        <w:rPr>
          <w:color w:val="231F20"/>
          <w:spacing w:val="-10"/>
          <w:w w:val="85"/>
          <w:sz w:val="12"/>
        </w:rPr>
        <w:t xml:space="preserve"> </w:t>
      </w:r>
      <w:r>
        <w:rPr>
          <w:color w:val="231F20"/>
          <w:w w:val="85"/>
          <w:sz w:val="12"/>
        </w:rPr>
        <w:t>refiere</w:t>
      </w:r>
      <w:r>
        <w:rPr>
          <w:color w:val="231F20"/>
          <w:spacing w:val="-10"/>
          <w:w w:val="85"/>
          <w:sz w:val="12"/>
        </w:rPr>
        <w:t xml:space="preserve"> </w:t>
      </w:r>
      <w:r>
        <w:rPr>
          <w:color w:val="231F20"/>
          <w:w w:val="85"/>
          <w:sz w:val="12"/>
        </w:rPr>
        <w:t>el</w:t>
      </w:r>
      <w:r>
        <w:rPr>
          <w:color w:val="231F20"/>
          <w:spacing w:val="-10"/>
          <w:w w:val="85"/>
          <w:sz w:val="12"/>
        </w:rPr>
        <w:t xml:space="preserve"> </w:t>
      </w:r>
      <w:r>
        <w:rPr>
          <w:color w:val="231F20"/>
          <w:w w:val="85"/>
          <w:sz w:val="12"/>
        </w:rPr>
        <w:t>inciso</w:t>
      </w:r>
    </w:p>
    <w:p w14:paraId="44F097EC" w14:textId="77777777" w:rsidR="00B627D0" w:rsidRDefault="007548B5">
      <w:pPr>
        <w:spacing w:line="292" w:lineRule="auto"/>
        <w:ind w:left="381" w:right="126"/>
        <w:jc w:val="both"/>
        <w:rPr>
          <w:sz w:val="12"/>
        </w:rPr>
      </w:pPr>
      <w:r>
        <w:rPr>
          <w:color w:val="231F20"/>
          <w:w w:val="85"/>
          <w:sz w:val="12"/>
        </w:rPr>
        <w:t>h)</w:t>
      </w:r>
      <w:r>
        <w:rPr>
          <w:color w:val="231F20"/>
          <w:spacing w:val="-12"/>
          <w:w w:val="85"/>
          <w:sz w:val="12"/>
        </w:rPr>
        <w:t xml:space="preserve"> </w:t>
      </w:r>
      <w:r>
        <w:rPr>
          <w:color w:val="231F20"/>
          <w:w w:val="85"/>
          <w:sz w:val="12"/>
        </w:rPr>
        <w:t>del</w:t>
      </w:r>
      <w:r>
        <w:rPr>
          <w:color w:val="231F20"/>
          <w:spacing w:val="-12"/>
          <w:w w:val="85"/>
          <w:sz w:val="12"/>
        </w:rPr>
        <w:t xml:space="preserve"> </w:t>
      </w:r>
      <w:r>
        <w:rPr>
          <w:color w:val="231F20"/>
          <w:w w:val="85"/>
          <w:sz w:val="12"/>
        </w:rPr>
        <w:t>artículo</w:t>
      </w:r>
      <w:r>
        <w:rPr>
          <w:color w:val="231F20"/>
          <w:spacing w:val="-12"/>
          <w:w w:val="85"/>
          <w:sz w:val="12"/>
        </w:rPr>
        <w:t xml:space="preserve"> </w:t>
      </w:r>
      <w:r>
        <w:rPr>
          <w:color w:val="231F20"/>
          <w:w w:val="85"/>
          <w:sz w:val="12"/>
        </w:rPr>
        <w:t>19º</w:t>
      </w:r>
      <w:r>
        <w:rPr>
          <w:color w:val="231F20"/>
          <w:spacing w:val="-12"/>
          <w:w w:val="85"/>
          <w:sz w:val="12"/>
        </w:rPr>
        <w:t xml:space="preserve"> </w:t>
      </w:r>
      <w:r>
        <w:rPr>
          <w:color w:val="231F20"/>
          <w:w w:val="85"/>
          <w:sz w:val="12"/>
        </w:rPr>
        <w:t>de</w:t>
      </w:r>
      <w:r>
        <w:rPr>
          <w:color w:val="231F20"/>
          <w:spacing w:val="-12"/>
          <w:w w:val="85"/>
          <w:sz w:val="12"/>
        </w:rPr>
        <w:t xml:space="preserve"> </w:t>
      </w:r>
      <w:r>
        <w:rPr>
          <w:color w:val="231F20"/>
          <w:w w:val="85"/>
          <w:sz w:val="12"/>
        </w:rPr>
        <w:t>la</w:t>
      </w:r>
      <w:r>
        <w:rPr>
          <w:color w:val="231F20"/>
          <w:spacing w:val="-12"/>
          <w:w w:val="85"/>
          <w:sz w:val="12"/>
        </w:rPr>
        <w:t xml:space="preserve"> </w:t>
      </w:r>
      <w:r>
        <w:rPr>
          <w:color w:val="231F20"/>
          <w:w w:val="85"/>
          <w:sz w:val="12"/>
        </w:rPr>
        <w:t>ley,</w:t>
      </w:r>
      <w:r>
        <w:rPr>
          <w:color w:val="231F20"/>
          <w:spacing w:val="-12"/>
          <w:w w:val="85"/>
          <w:sz w:val="12"/>
        </w:rPr>
        <w:t xml:space="preserve"> </w:t>
      </w:r>
      <w:r>
        <w:rPr>
          <w:color w:val="231F20"/>
          <w:w w:val="85"/>
          <w:sz w:val="12"/>
        </w:rPr>
        <w:t>comprende</w:t>
      </w:r>
      <w:r>
        <w:rPr>
          <w:color w:val="231F20"/>
          <w:spacing w:val="-12"/>
          <w:w w:val="85"/>
          <w:sz w:val="12"/>
        </w:rPr>
        <w:t xml:space="preserve"> </w:t>
      </w:r>
      <w:r>
        <w:rPr>
          <w:color w:val="231F20"/>
          <w:w w:val="85"/>
          <w:sz w:val="12"/>
        </w:rPr>
        <w:t>a</w:t>
      </w:r>
      <w:r>
        <w:rPr>
          <w:color w:val="231F20"/>
          <w:spacing w:val="-12"/>
          <w:w w:val="85"/>
          <w:sz w:val="12"/>
        </w:rPr>
        <w:t xml:space="preserve"> </w:t>
      </w:r>
      <w:r>
        <w:rPr>
          <w:color w:val="231F20"/>
          <w:w w:val="85"/>
          <w:sz w:val="12"/>
        </w:rPr>
        <w:t>los</w:t>
      </w:r>
      <w:r>
        <w:rPr>
          <w:color w:val="231F20"/>
          <w:spacing w:val="-12"/>
          <w:w w:val="85"/>
          <w:sz w:val="12"/>
        </w:rPr>
        <w:t xml:space="preserve"> </w:t>
      </w:r>
      <w:r>
        <w:rPr>
          <w:color w:val="231F20"/>
          <w:w w:val="85"/>
          <w:sz w:val="12"/>
        </w:rPr>
        <w:t>intereses</w:t>
      </w:r>
      <w:r>
        <w:rPr>
          <w:color w:val="231F20"/>
          <w:spacing w:val="-12"/>
          <w:w w:val="85"/>
          <w:sz w:val="12"/>
        </w:rPr>
        <w:t xml:space="preserve"> </w:t>
      </w:r>
      <w:r>
        <w:rPr>
          <w:color w:val="231F20"/>
          <w:w w:val="85"/>
          <w:sz w:val="12"/>
        </w:rPr>
        <w:t>y</w:t>
      </w:r>
      <w:r>
        <w:rPr>
          <w:color w:val="231F20"/>
          <w:spacing w:val="-12"/>
          <w:w w:val="85"/>
          <w:sz w:val="12"/>
        </w:rPr>
        <w:t xml:space="preserve"> </w:t>
      </w:r>
      <w:r>
        <w:rPr>
          <w:color w:val="231F20"/>
          <w:w w:val="85"/>
          <w:sz w:val="12"/>
        </w:rPr>
        <w:t>demás</w:t>
      </w:r>
      <w:r>
        <w:rPr>
          <w:color w:val="231F20"/>
          <w:spacing w:val="-12"/>
          <w:w w:val="85"/>
          <w:sz w:val="12"/>
        </w:rPr>
        <w:t xml:space="preserve"> </w:t>
      </w:r>
      <w:r>
        <w:rPr>
          <w:color w:val="231F20"/>
          <w:w w:val="85"/>
          <w:sz w:val="12"/>
        </w:rPr>
        <w:t>ganancias</w:t>
      </w:r>
      <w:r>
        <w:rPr>
          <w:color w:val="231F20"/>
          <w:spacing w:val="-12"/>
          <w:w w:val="85"/>
          <w:sz w:val="12"/>
        </w:rPr>
        <w:t xml:space="preserve"> </w:t>
      </w:r>
      <w:r>
        <w:rPr>
          <w:color w:val="231F20"/>
          <w:w w:val="85"/>
          <w:sz w:val="12"/>
        </w:rPr>
        <w:t>provenientes de</w:t>
      </w:r>
      <w:r>
        <w:rPr>
          <w:color w:val="231F20"/>
          <w:spacing w:val="-3"/>
          <w:w w:val="85"/>
          <w:sz w:val="12"/>
        </w:rPr>
        <w:t xml:space="preserve"> </w:t>
      </w:r>
      <w:r>
        <w:rPr>
          <w:color w:val="231F20"/>
          <w:w w:val="85"/>
          <w:sz w:val="12"/>
        </w:rPr>
        <w:t>operaciones</w:t>
      </w:r>
      <w:r>
        <w:rPr>
          <w:color w:val="231F20"/>
          <w:spacing w:val="-3"/>
          <w:w w:val="85"/>
          <w:sz w:val="12"/>
        </w:rPr>
        <w:t xml:space="preserve"> </w:t>
      </w:r>
      <w:r>
        <w:rPr>
          <w:color w:val="231F20"/>
          <w:w w:val="85"/>
          <w:sz w:val="12"/>
        </w:rPr>
        <w:t>de</w:t>
      </w:r>
      <w:r>
        <w:rPr>
          <w:color w:val="231F20"/>
          <w:spacing w:val="-3"/>
          <w:w w:val="85"/>
          <w:sz w:val="12"/>
        </w:rPr>
        <w:t xml:space="preserve"> </w:t>
      </w:r>
      <w:r>
        <w:rPr>
          <w:color w:val="231F20"/>
          <w:w w:val="85"/>
          <w:sz w:val="12"/>
        </w:rPr>
        <w:t>créditos</w:t>
      </w:r>
      <w:r>
        <w:rPr>
          <w:color w:val="231F20"/>
          <w:spacing w:val="-3"/>
          <w:w w:val="85"/>
          <w:sz w:val="12"/>
        </w:rPr>
        <w:t xml:space="preserve"> </w:t>
      </w:r>
      <w:r>
        <w:rPr>
          <w:color w:val="231F20"/>
          <w:w w:val="85"/>
          <w:sz w:val="12"/>
        </w:rPr>
        <w:t>concedidos</w:t>
      </w:r>
      <w:r>
        <w:rPr>
          <w:color w:val="231F20"/>
          <w:spacing w:val="-3"/>
          <w:w w:val="85"/>
          <w:sz w:val="12"/>
        </w:rPr>
        <w:t xml:space="preserve"> </w:t>
      </w:r>
      <w:r>
        <w:rPr>
          <w:color w:val="231F20"/>
          <w:w w:val="85"/>
          <w:sz w:val="12"/>
        </w:rPr>
        <w:t>a</w:t>
      </w:r>
      <w:r>
        <w:rPr>
          <w:color w:val="231F20"/>
          <w:spacing w:val="-3"/>
          <w:w w:val="85"/>
          <w:sz w:val="12"/>
        </w:rPr>
        <w:t xml:space="preserve"> </w:t>
      </w:r>
      <w:r>
        <w:rPr>
          <w:color w:val="231F20"/>
          <w:w w:val="85"/>
          <w:sz w:val="12"/>
        </w:rPr>
        <w:t>los</w:t>
      </w:r>
      <w:r>
        <w:rPr>
          <w:color w:val="231F20"/>
          <w:spacing w:val="-3"/>
          <w:w w:val="85"/>
          <w:sz w:val="12"/>
        </w:rPr>
        <w:t xml:space="preserve"> </w:t>
      </w:r>
      <w:r>
        <w:rPr>
          <w:color w:val="231F20"/>
          <w:w w:val="85"/>
          <w:sz w:val="12"/>
        </w:rPr>
        <w:t>organismos</w:t>
      </w:r>
      <w:r>
        <w:rPr>
          <w:color w:val="231F20"/>
          <w:spacing w:val="-3"/>
          <w:w w:val="85"/>
          <w:sz w:val="12"/>
        </w:rPr>
        <w:t xml:space="preserve"> </w:t>
      </w:r>
      <w:r>
        <w:rPr>
          <w:color w:val="231F20"/>
          <w:w w:val="85"/>
          <w:sz w:val="12"/>
        </w:rPr>
        <w:t>y</w:t>
      </w:r>
      <w:r>
        <w:rPr>
          <w:color w:val="231F20"/>
          <w:spacing w:val="-3"/>
          <w:w w:val="85"/>
          <w:sz w:val="12"/>
        </w:rPr>
        <w:t xml:space="preserve"> </w:t>
      </w:r>
      <w:r>
        <w:rPr>
          <w:color w:val="231F20"/>
          <w:w w:val="85"/>
          <w:sz w:val="12"/>
        </w:rPr>
        <w:t>entidades</w:t>
      </w:r>
      <w:r>
        <w:rPr>
          <w:color w:val="231F20"/>
          <w:spacing w:val="-3"/>
          <w:w w:val="85"/>
          <w:sz w:val="12"/>
        </w:rPr>
        <w:t xml:space="preserve"> </w:t>
      </w:r>
      <w:r>
        <w:rPr>
          <w:color w:val="231F20"/>
          <w:w w:val="85"/>
          <w:sz w:val="12"/>
        </w:rPr>
        <w:t>a</w:t>
      </w:r>
      <w:r>
        <w:rPr>
          <w:color w:val="231F20"/>
          <w:spacing w:val="-3"/>
          <w:w w:val="85"/>
          <w:sz w:val="12"/>
        </w:rPr>
        <w:t xml:space="preserve"> </w:t>
      </w:r>
      <w:r>
        <w:rPr>
          <w:color w:val="231F20"/>
          <w:w w:val="85"/>
          <w:sz w:val="12"/>
        </w:rPr>
        <w:t>que</w:t>
      </w:r>
      <w:r>
        <w:rPr>
          <w:color w:val="231F20"/>
          <w:spacing w:val="-3"/>
          <w:w w:val="85"/>
          <w:sz w:val="12"/>
        </w:rPr>
        <w:t xml:space="preserve"> </w:t>
      </w:r>
      <w:r>
        <w:rPr>
          <w:color w:val="231F20"/>
          <w:w w:val="85"/>
          <w:sz w:val="12"/>
        </w:rPr>
        <w:t>se</w:t>
      </w:r>
      <w:r>
        <w:rPr>
          <w:color w:val="231F20"/>
          <w:spacing w:val="-3"/>
          <w:w w:val="85"/>
          <w:sz w:val="12"/>
        </w:rPr>
        <w:t xml:space="preserve"> </w:t>
      </w:r>
      <w:r>
        <w:rPr>
          <w:color w:val="231F20"/>
          <w:w w:val="85"/>
          <w:sz w:val="12"/>
        </w:rPr>
        <w:t xml:space="preserve">refiere </w:t>
      </w:r>
      <w:r>
        <w:rPr>
          <w:color w:val="231F20"/>
          <w:w w:val="90"/>
          <w:sz w:val="12"/>
        </w:rPr>
        <w:t>el</w:t>
      </w:r>
      <w:r>
        <w:rPr>
          <w:color w:val="231F20"/>
          <w:spacing w:val="-5"/>
          <w:w w:val="90"/>
          <w:sz w:val="12"/>
        </w:rPr>
        <w:t xml:space="preserve"> </w:t>
      </w:r>
      <w:r>
        <w:rPr>
          <w:color w:val="231F20"/>
          <w:w w:val="90"/>
          <w:sz w:val="12"/>
        </w:rPr>
        <w:t>primer</w:t>
      </w:r>
      <w:r>
        <w:rPr>
          <w:color w:val="231F20"/>
          <w:spacing w:val="-5"/>
          <w:w w:val="90"/>
          <w:sz w:val="12"/>
        </w:rPr>
        <w:t xml:space="preserve"> </w:t>
      </w:r>
      <w:r>
        <w:rPr>
          <w:color w:val="231F20"/>
          <w:w w:val="90"/>
          <w:sz w:val="12"/>
        </w:rPr>
        <w:t>párrafo</w:t>
      </w:r>
      <w:r>
        <w:rPr>
          <w:color w:val="231F20"/>
          <w:spacing w:val="-5"/>
          <w:w w:val="90"/>
          <w:sz w:val="12"/>
        </w:rPr>
        <w:t xml:space="preserve"> </w:t>
      </w:r>
      <w:r>
        <w:rPr>
          <w:color w:val="231F20"/>
          <w:w w:val="90"/>
          <w:sz w:val="12"/>
        </w:rPr>
        <w:t>del</w:t>
      </w:r>
      <w:r>
        <w:rPr>
          <w:color w:val="231F20"/>
          <w:spacing w:val="-5"/>
          <w:w w:val="90"/>
          <w:sz w:val="12"/>
        </w:rPr>
        <w:t xml:space="preserve"> </w:t>
      </w:r>
      <w:r>
        <w:rPr>
          <w:color w:val="231F20"/>
          <w:w w:val="90"/>
          <w:sz w:val="12"/>
        </w:rPr>
        <w:t>artículo</w:t>
      </w:r>
      <w:r>
        <w:rPr>
          <w:color w:val="231F20"/>
          <w:spacing w:val="-5"/>
          <w:w w:val="90"/>
          <w:sz w:val="12"/>
        </w:rPr>
        <w:t xml:space="preserve"> </w:t>
      </w:r>
      <w:r>
        <w:rPr>
          <w:color w:val="231F20"/>
          <w:w w:val="90"/>
          <w:sz w:val="12"/>
        </w:rPr>
        <w:t>7°,</w:t>
      </w:r>
      <w:r>
        <w:rPr>
          <w:color w:val="231F20"/>
          <w:spacing w:val="-5"/>
          <w:w w:val="90"/>
          <w:sz w:val="12"/>
        </w:rPr>
        <w:t xml:space="preserve"> </w:t>
      </w:r>
      <w:r>
        <w:rPr>
          <w:color w:val="231F20"/>
          <w:w w:val="90"/>
          <w:sz w:val="12"/>
        </w:rPr>
        <w:t>así</w:t>
      </w:r>
      <w:r>
        <w:rPr>
          <w:color w:val="231F20"/>
          <w:spacing w:val="-5"/>
          <w:w w:val="90"/>
          <w:sz w:val="12"/>
        </w:rPr>
        <w:t xml:space="preserve"> </w:t>
      </w:r>
      <w:r>
        <w:rPr>
          <w:color w:val="231F20"/>
          <w:w w:val="90"/>
          <w:sz w:val="12"/>
        </w:rPr>
        <w:t>como</w:t>
      </w:r>
      <w:r>
        <w:rPr>
          <w:color w:val="231F20"/>
          <w:spacing w:val="-5"/>
          <w:w w:val="90"/>
          <w:sz w:val="12"/>
        </w:rPr>
        <w:t xml:space="preserve"> </w:t>
      </w:r>
      <w:r>
        <w:rPr>
          <w:color w:val="231F20"/>
          <w:w w:val="90"/>
          <w:sz w:val="12"/>
        </w:rPr>
        <w:t>a</w:t>
      </w:r>
      <w:r>
        <w:rPr>
          <w:color w:val="231F20"/>
          <w:spacing w:val="-5"/>
          <w:w w:val="90"/>
          <w:sz w:val="12"/>
        </w:rPr>
        <w:t xml:space="preserve"> </w:t>
      </w:r>
      <w:r>
        <w:rPr>
          <w:color w:val="231F20"/>
          <w:w w:val="90"/>
          <w:sz w:val="12"/>
        </w:rPr>
        <w:t>las</w:t>
      </w:r>
      <w:r>
        <w:rPr>
          <w:color w:val="231F20"/>
          <w:spacing w:val="-5"/>
          <w:w w:val="90"/>
          <w:sz w:val="12"/>
        </w:rPr>
        <w:t xml:space="preserve"> </w:t>
      </w:r>
      <w:r>
        <w:rPr>
          <w:color w:val="231F20"/>
          <w:w w:val="90"/>
          <w:sz w:val="12"/>
        </w:rPr>
        <w:t>Empresas</w:t>
      </w:r>
      <w:r>
        <w:rPr>
          <w:color w:val="231F20"/>
          <w:spacing w:val="-5"/>
          <w:w w:val="90"/>
          <w:sz w:val="12"/>
        </w:rPr>
        <w:t xml:space="preserve"> </w:t>
      </w:r>
      <w:r>
        <w:rPr>
          <w:color w:val="231F20"/>
          <w:w w:val="90"/>
          <w:sz w:val="12"/>
        </w:rPr>
        <w:t>de</w:t>
      </w:r>
      <w:r>
        <w:rPr>
          <w:color w:val="231F20"/>
          <w:spacing w:val="-5"/>
          <w:w w:val="90"/>
          <w:sz w:val="12"/>
        </w:rPr>
        <w:t xml:space="preserve"> </w:t>
      </w:r>
      <w:r>
        <w:rPr>
          <w:color w:val="231F20"/>
          <w:w w:val="90"/>
          <w:sz w:val="12"/>
        </w:rPr>
        <w:t>Derecho</w:t>
      </w:r>
      <w:r>
        <w:rPr>
          <w:color w:val="231F20"/>
          <w:spacing w:val="-5"/>
          <w:w w:val="90"/>
          <w:sz w:val="12"/>
        </w:rPr>
        <w:t xml:space="preserve"> </w:t>
      </w:r>
      <w:r>
        <w:rPr>
          <w:color w:val="231F20"/>
          <w:w w:val="90"/>
          <w:sz w:val="12"/>
        </w:rPr>
        <w:t>Público</w:t>
      </w:r>
      <w:r>
        <w:rPr>
          <w:color w:val="231F20"/>
          <w:spacing w:val="-5"/>
          <w:w w:val="90"/>
          <w:sz w:val="12"/>
        </w:rPr>
        <w:t xml:space="preserve"> </w:t>
      </w:r>
      <w:r>
        <w:rPr>
          <w:color w:val="231F20"/>
          <w:w w:val="90"/>
          <w:sz w:val="12"/>
        </w:rPr>
        <w:t xml:space="preserve">sin </w:t>
      </w:r>
      <w:r>
        <w:rPr>
          <w:color w:val="231F20"/>
          <w:w w:val="85"/>
          <w:sz w:val="12"/>
        </w:rPr>
        <w:t>excepción</w:t>
      </w:r>
      <w:r>
        <w:rPr>
          <w:color w:val="231F20"/>
          <w:spacing w:val="-5"/>
          <w:w w:val="85"/>
          <w:sz w:val="12"/>
        </w:rPr>
        <w:t xml:space="preserve"> </w:t>
      </w:r>
      <w:r>
        <w:rPr>
          <w:color w:val="231F20"/>
          <w:w w:val="85"/>
          <w:sz w:val="12"/>
        </w:rPr>
        <w:t>alguna</w:t>
      </w:r>
      <w:r>
        <w:rPr>
          <w:color w:val="231F20"/>
          <w:spacing w:val="-5"/>
          <w:w w:val="85"/>
          <w:sz w:val="12"/>
        </w:rPr>
        <w:t xml:space="preserve"> </w:t>
      </w:r>
      <w:r>
        <w:rPr>
          <w:color w:val="231F20"/>
          <w:w w:val="85"/>
          <w:sz w:val="12"/>
        </w:rPr>
        <w:t>y</w:t>
      </w:r>
      <w:r>
        <w:rPr>
          <w:color w:val="231F20"/>
          <w:spacing w:val="-5"/>
          <w:w w:val="85"/>
          <w:sz w:val="12"/>
        </w:rPr>
        <w:t xml:space="preserve"> </w:t>
      </w:r>
      <w:r>
        <w:rPr>
          <w:color w:val="231F20"/>
          <w:w w:val="85"/>
          <w:sz w:val="12"/>
        </w:rPr>
        <w:t>Empresas</w:t>
      </w:r>
      <w:r>
        <w:rPr>
          <w:color w:val="231F20"/>
          <w:spacing w:val="-5"/>
          <w:w w:val="85"/>
          <w:sz w:val="12"/>
        </w:rPr>
        <w:t xml:space="preserve"> </w:t>
      </w:r>
      <w:r>
        <w:rPr>
          <w:color w:val="231F20"/>
          <w:w w:val="85"/>
          <w:sz w:val="12"/>
        </w:rPr>
        <w:t>Estatales</w:t>
      </w:r>
      <w:r>
        <w:rPr>
          <w:color w:val="231F20"/>
          <w:spacing w:val="-5"/>
          <w:w w:val="85"/>
          <w:sz w:val="12"/>
        </w:rPr>
        <w:t xml:space="preserve"> </w:t>
      </w:r>
      <w:r>
        <w:rPr>
          <w:color w:val="231F20"/>
          <w:w w:val="85"/>
          <w:sz w:val="12"/>
        </w:rPr>
        <w:t>de</w:t>
      </w:r>
      <w:r>
        <w:rPr>
          <w:color w:val="231F20"/>
          <w:spacing w:val="-5"/>
          <w:w w:val="85"/>
          <w:sz w:val="12"/>
        </w:rPr>
        <w:t xml:space="preserve"> </w:t>
      </w:r>
      <w:r>
        <w:rPr>
          <w:color w:val="231F20"/>
          <w:w w:val="85"/>
          <w:sz w:val="12"/>
        </w:rPr>
        <w:t>Derecho</w:t>
      </w:r>
      <w:r>
        <w:rPr>
          <w:color w:val="231F20"/>
          <w:spacing w:val="-5"/>
          <w:w w:val="85"/>
          <w:sz w:val="12"/>
        </w:rPr>
        <w:t xml:space="preserve"> </w:t>
      </w:r>
      <w:r>
        <w:rPr>
          <w:color w:val="231F20"/>
          <w:w w:val="85"/>
          <w:sz w:val="12"/>
        </w:rPr>
        <w:t>Privado</w:t>
      </w:r>
      <w:r>
        <w:rPr>
          <w:color w:val="231F20"/>
          <w:spacing w:val="-5"/>
          <w:w w:val="85"/>
          <w:sz w:val="12"/>
        </w:rPr>
        <w:t xml:space="preserve"> </w:t>
      </w:r>
      <w:r>
        <w:rPr>
          <w:color w:val="231F20"/>
          <w:w w:val="85"/>
          <w:sz w:val="12"/>
        </w:rPr>
        <w:t>del</w:t>
      </w:r>
      <w:r>
        <w:rPr>
          <w:color w:val="231F20"/>
          <w:spacing w:val="-5"/>
          <w:w w:val="85"/>
          <w:sz w:val="12"/>
        </w:rPr>
        <w:t xml:space="preserve"> </w:t>
      </w:r>
      <w:r>
        <w:rPr>
          <w:color w:val="231F20"/>
          <w:w w:val="85"/>
          <w:sz w:val="12"/>
        </w:rPr>
        <w:t>Sector</w:t>
      </w:r>
      <w:r>
        <w:rPr>
          <w:color w:val="231F20"/>
          <w:spacing w:val="-5"/>
          <w:w w:val="85"/>
          <w:sz w:val="12"/>
        </w:rPr>
        <w:t xml:space="preserve"> </w:t>
      </w:r>
      <w:r>
        <w:rPr>
          <w:color w:val="231F20"/>
          <w:w w:val="85"/>
          <w:sz w:val="12"/>
        </w:rPr>
        <w:t>Financiero</w:t>
      </w:r>
      <w:r>
        <w:rPr>
          <w:color w:val="231F20"/>
          <w:spacing w:val="-5"/>
          <w:w w:val="85"/>
          <w:sz w:val="12"/>
        </w:rPr>
        <w:t xml:space="preserve"> </w:t>
      </w:r>
      <w:r>
        <w:rPr>
          <w:color w:val="231F20"/>
          <w:w w:val="85"/>
          <w:sz w:val="12"/>
        </w:rPr>
        <w:t xml:space="preserve">de </w:t>
      </w:r>
      <w:r>
        <w:rPr>
          <w:color w:val="231F20"/>
          <w:w w:val="90"/>
          <w:sz w:val="12"/>
        </w:rPr>
        <w:t>Fomento.</w:t>
      </w:r>
    </w:p>
    <w:p w14:paraId="5D011A24" w14:textId="77777777" w:rsidR="00B627D0" w:rsidRDefault="007548B5">
      <w:pPr>
        <w:spacing w:line="292" w:lineRule="auto"/>
        <w:ind w:left="381" w:right="127" w:hanging="1"/>
        <w:jc w:val="both"/>
        <w:rPr>
          <w:sz w:val="12"/>
        </w:rPr>
      </w:pPr>
      <w:r>
        <w:rPr>
          <w:color w:val="231F20"/>
          <w:w w:val="85"/>
          <w:sz w:val="12"/>
        </w:rPr>
        <w:t>También</w:t>
      </w:r>
      <w:r>
        <w:rPr>
          <w:color w:val="231F20"/>
          <w:spacing w:val="-6"/>
          <w:w w:val="85"/>
          <w:sz w:val="12"/>
        </w:rPr>
        <w:t xml:space="preserve"> </w:t>
      </w:r>
      <w:r>
        <w:rPr>
          <w:color w:val="231F20"/>
          <w:w w:val="85"/>
          <w:sz w:val="12"/>
        </w:rPr>
        <w:t>están</w:t>
      </w:r>
      <w:r>
        <w:rPr>
          <w:color w:val="231F20"/>
          <w:spacing w:val="-6"/>
          <w:w w:val="85"/>
          <w:sz w:val="12"/>
        </w:rPr>
        <w:t xml:space="preserve"> </w:t>
      </w:r>
      <w:r>
        <w:rPr>
          <w:color w:val="231F20"/>
          <w:w w:val="85"/>
          <w:sz w:val="12"/>
        </w:rPr>
        <w:t>comprendidas</w:t>
      </w:r>
      <w:r>
        <w:rPr>
          <w:color w:val="231F20"/>
          <w:spacing w:val="-6"/>
          <w:w w:val="85"/>
          <w:sz w:val="12"/>
        </w:rPr>
        <w:t xml:space="preserve"> </w:t>
      </w:r>
      <w:r>
        <w:rPr>
          <w:color w:val="231F20"/>
          <w:w w:val="85"/>
          <w:sz w:val="12"/>
        </w:rPr>
        <w:t>las</w:t>
      </w:r>
      <w:r>
        <w:rPr>
          <w:color w:val="231F20"/>
          <w:spacing w:val="-6"/>
          <w:w w:val="85"/>
          <w:sz w:val="12"/>
        </w:rPr>
        <w:t xml:space="preserve"> </w:t>
      </w:r>
      <w:r>
        <w:rPr>
          <w:color w:val="231F20"/>
          <w:w w:val="85"/>
          <w:sz w:val="12"/>
        </w:rPr>
        <w:t>operaciones</w:t>
      </w:r>
      <w:r>
        <w:rPr>
          <w:color w:val="231F20"/>
          <w:spacing w:val="-6"/>
          <w:w w:val="85"/>
          <w:sz w:val="12"/>
        </w:rPr>
        <w:t xml:space="preserve"> </w:t>
      </w:r>
      <w:r>
        <w:rPr>
          <w:color w:val="231F20"/>
          <w:w w:val="85"/>
          <w:sz w:val="12"/>
        </w:rPr>
        <w:t>de</w:t>
      </w:r>
      <w:r>
        <w:rPr>
          <w:color w:val="231F20"/>
          <w:spacing w:val="-6"/>
          <w:w w:val="85"/>
          <w:sz w:val="12"/>
        </w:rPr>
        <w:t xml:space="preserve"> </w:t>
      </w:r>
      <w:r>
        <w:rPr>
          <w:color w:val="231F20"/>
          <w:w w:val="85"/>
          <w:sz w:val="12"/>
        </w:rPr>
        <w:t>préstamo,</w:t>
      </w:r>
      <w:r>
        <w:rPr>
          <w:color w:val="231F20"/>
          <w:spacing w:val="-6"/>
          <w:w w:val="85"/>
          <w:sz w:val="12"/>
        </w:rPr>
        <w:t xml:space="preserve"> </w:t>
      </w:r>
      <w:r>
        <w:rPr>
          <w:color w:val="231F20"/>
          <w:w w:val="85"/>
          <w:sz w:val="12"/>
        </w:rPr>
        <w:t>las</w:t>
      </w:r>
      <w:r>
        <w:rPr>
          <w:color w:val="231F20"/>
          <w:spacing w:val="-6"/>
          <w:w w:val="85"/>
          <w:sz w:val="12"/>
        </w:rPr>
        <w:t xml:space="preserve"> </w:t>
      </w:r>
      <w:r>
        <w:rPr>
          <w:color w:val="231F20"/>
          <w:w w:val="85"/>
          <w:sz w:val="12"/>
        </w:rPr>
        <w:t>emisiones</w:t>
      </w:r>
      <w:r>
        <w:rPr>
          <w:color w:val="231F20"/>
          <w:spacing w:val="-6"/>
          <w:w w:val="85"/>
          <w:sz w:val="12"/>
        </w:rPr>
        <w:t xml:space="preserve"> </w:t>
      </w:r>
      <w:r>
        <w:rPr>
          <w:color w:val="231F20"/>
          <w:w w:val="85"/>
          <w:sz w:val="12"/>
        </w:rPr>
        <w:t>de</w:t>
      </w:r>
      <w:r>
        <w:rPr>
          <w:color w:val="231F20"/>
          <w:spacing w:val="-6"/>
          <w:w w:val="85"/>
          <w:sz w:val="12"/>
        </w:rPr>
        <w:t xml:space="preserve"> </w:t>
      </w:r>
      <w:r>
        <w:rPr>
          <w:color w:val="231F20"/>
          <w:w w:val="85"/>
          <w:sz w:val="12"/>
        </w:rPr>
        <w:t>bonos</w:t>
      </w:r>
      <w:r>
        <w:rPr>
          <w:color w:val="231F20"/>
          <w:spacing w:val="-6"/>
          <w:w w:val="85"/>
          <w:sz w:val="12"/>
        </w:rPr>
        <w:t xml:space="preserve"> </w:t>
      </w:r>
      <w:r>
        <w:rPr>
          <w:color w:val="231F20"/>
          <w:w w:val="85"/>
          <w:sz w:val="12"/>
        </w:rPr>
        <w:t>y demás</w:t>
      </w:r>
      <w:r>
        <w:rPr>
          <w:color w:val="231F20"/>
          <w:spacing w:val="-7"/>
          <w:w w:val="85"/>
          <w:sz w:val="12"/>
        </w:rPr>
        <w:t xml:space="preserve"> </w:t>
      </w:r>
      <w:r>
        <w:rPr>
          <w:color w:val="231F20"/>
          <w:w w:val="85"/>
          <w:sz w:val="12"/>
        </w:rPr>
        <w:t>obligaciones</w:t>
      </w:r>
      <w:r>
        <w:rPr>
          <w:color w:val="231F20"/>
          <w:spacing w:val="-7"/>
          <w:w w:val="85"/>
          <w:sz w:val="12"/>
        </w:rPr>
        <w:t xml:space="preserve"> </w:t>
      </w:r>
      <w:r>
        <w:rPr>
          <w:color w:val="231F20"/>
          <w:spacing w:val="-4"/>
          <w:w w:val="85"/>
          <w:sz w:val="12"/>
        </w:rPr>
        <w:t>y,</w:t>
      </w:r>
      <w:r>
        <w:rPr>
          <w:color w:val="231F20"/>
          <w:spacing w:val="-7"/>
          <w:w w:val="85"/>
          <w:sz w:val="12"/>
        </w:rPr>
        <w:t xml:space="preserve"> </w:t>
      </w:r>
      <w:r>
        <w:rPr>
          <w:color w:val="231F20"/>
          <w:w w:val="85"/>
          <w:sz w:val="12"/>
        </w:rPr>
        <w:t>en</w:t>
      </w:r>
      <w:r>
        <w:rPr>
          <w:color w:val="231F20"/>
          <w:spacing w:val="-7"/>
          <w:w w:val="85"/>
          <w:sz w:val="12"/>
        </w:rPr>
        <w:t xml:space="preserve"> </w:t>
      </w:r>
      <w:r>
        <w:rPr>
          <w:color w:val="231F20"/>
          <w:w w:val="85"/>
          <w:sz w:val="12"/>
        </w:rPr>
        <w:t>general,</w:t>
      </w:r>
      <w:r>
        <w:rPr>
          <w:color w:val="231F20"/>
          <w:spacing w:val="-7"/>
          <w:w w:val="85"/>
          <w:sz w:val="12"/>
        </w:rPr>
        <w:t xml:space="preserve"> </w:t>
      </w:r>
      <w:r>
        <w:rPr>
          <w:color w:val="231F20"/>
          <w:w w:val="85"/>
          <w:sz w:val="12"/>
        </w:rPr>
        <w:t>cualquier</w:t>
      </w:r>
      <w:r>
        <w:rPr>
          <w:color w:val="231F20"/>
          <w:spacing w:val="-7"/>
          <w:w w:val="85"/>
          <w:sz w:val="12"/>
        </w:rPr>
        <w:t xml:space="preserve"> </w:t>
      </w:r>
      <w:r>
        <w:rPr>
          <w:color w:val="231F20"/>
          <w:w w:val="85"/>
          <w:sz w:val="12"/>
        </w:rPr>
        <w:t>operación</w:t>
      </w:r>
      <w:r>
        <w:rPr>
          <w:color w:val="231F20"/>
          <w:spacing w:val="-7"/>
          <w:w w:val="85"/>
          <w:sz w:val="12"/>
        </w:rPr>
        <w:t xml:space="preserve"> </w:t>
      </w:r>
      <w:r>
        <w:rPr>
          <w:color w:val="231F20"/>
          <w:w w:val="85"/>
          <w:sz w:val="12"/>
        </w:rPr>
        <w:t>de</w:t>
      </w:r>
      <w:r>
        <w:rPr>
          <w:color w:val="231F20"/>
          <w:spacing w:val="-7"/>
          <w:w w:val="85"/>
          <w:sz w:val="12"/>
        </w:rPr>
        <w:t xml:space="preserve"> </w:t>
      </w:r>
      <w:r>
        <w:rPr>
          <w:color w:val="231F20"/>
          <w:w w:val="85"/>
          <w:sz w:val="12"/>
        </w:rPr>
        <w:t>crédito,</w:t>
      </w:r>
      <w:r>
        <w:rPr>
          <w:color w:val="231F20"/>
          <w:spacing w:val="-7"/>
          <w:w w:val="85"/>
          <w:sz w:val="12"/>
        </w:rPr>
        <w:t xml:space="preserve"> </w:t>
      </w:r>
      <w:r>
        <w:rPr>
          <w:color w:val="231F20"/>
          <w:w w:val="85"/>
          <w:sz w:val="12"/>
        </w:rPr>
        <w:t>con</w:t>
      </w:r>
      <w:r>
        <w:rPr>
          <w:color w:val="231F20"/>
          <w:spacing w:val="-7"/>
          <w:w w:val="85"/>
          <w:sz w:val="12"/>
        </w:rPr>
        <w:t xml:space="preserve"> </w:t>
      </w:r>
      <w:r>
        <w:rPr>
          <w:color w:val="231F20"/>
          <w:w w:val="85"/>
          <w:sz w:val="12"/>
        </w:rPr>
        <w:t>la</w:t>
      </w:r>
      <w:r>
        <w:rPr>
          <w:color w:val="231F20"/>
          <w:spacing w:val="-7"/>
          <w:w w:val="85"/>
          <w:sz w:val="12"/>
        </w:rPr>
        <w:t xml:space="preserve"> </w:t>
      </w:r>
      <w:r>
        <w:rPr>
          <w:color w:val="231F20"/>
          <w:w w:val="85"/>
          <w:sz w:val="12"/>
        </w:rPr>
        <w:t>excepción</w:t>
      </w:r>
      <w:r>
        <w:rPr>
          <w:color w:val="231F20"/>
          <w:spacing w:val="-7"/>
          <w:w w:val="85"/>
          <w:sz w:val="12"/>
        </w:rPr>
        <w:t xml:space="preserve"> </w:t>
      </w:r>
      <w:r>
        <w:rPr>
          <w:color w:val="231F20"/>
          <w:w w:val="85"/>
          <w:sz w:val="12"/>
        </w:rPr>
        <w:t>de los</w:t>
      </w:r>
      <w:r>
        <w:rPr>
          <w:color w:val="231F20"/>
          <w:spacing w:val="-12"/>
          <w:w w:val="85"/>
          <w:sz w:val="12"/>
        </w:rPr>
        <w:t xml:space="preserve"> </w:t>
      </w:r>
      <w:r>
        <w:rPr>
          <w:color w:val="231F20"/>
          <w:w w:val="85"/>
          <w:sz w:val="12"/>
        </w:rPr>
        <w:t>depósitos</w:t>
      </w:r>
      <w:r>
        <w:rPr>
          <w:color w:val="231F20"/>
          <w:spacing w:val="-12"/>
          <w:w w:val="85"/>
          <w:sz w:val="12"/>
        </w:rPr>
        <w:t xml:space="preserve"> </w:t>
      </w:r>
      <w:r>
        <w:rPr>
          <w:color w:val="231F20"/>
          <w:w w:val="85"/>
          <w:sz w:val="12"/>
        </w:rPr>
        <w:t>de</w:t>
      </w:r>
      <w:r>
        <w:rPr>
          <w:color w:val="231F20"/>
          <w:spacing w:val="-12"/>
          <w:w w:val="85"/>
          <w:sz w:val="12"/>
        </w:rPr>
        <w:t xml:space="preserve"> </w:t>
      </w:r>
      <w:r>
        <w:rPr>
          <w:color w:val="231F20"/>
          <w:w w:val="85"/>
          <w:sz w:val="12"/>
        </w:rPr>
        <w:t>encaje</w:t>
      </w:r>
      <w:r>
        <w:rPr>
          <w:color w:val="231F20"/>
          <w:spacing w:val="-12"/>
          <w:w w:val="85"/>
          <w:sz w:val="12"/>
        </w:rPr>
        <w:t xml:space="preserve"> </w:t>
      </w:r>
      <w:r>
        <w:rPr>
          <w:color w:val="231F20"/>
          <w:w w:val="85"/>
          <w:sz w:val="12"/>
        </w:rPr>
        <w:t>realizados</w:t>
      </w:r>
      <w:r>
        <w:rPr>
          <w:color w:val="231F20"/>
          <w:spacing w:val="-12"/>
          <w:w w:val="85"/>
          <w:sz w:val="12"/>
        </w:rPr>
        <w:t xml:space="preserve"> </w:t>
      </w:r>
      <w:r>
        <w:rPr>
          <w:color w:val="231F20"/>
          <w:w w:val="85"/>
          <w:sz w:val="12"/>
        </w:rPr>
        <w:t>por</w:t>
      </w:r>
      <w:r>
        <w:rPr>
          <w:color w:val="231F20"/>
          <w:spacing w:val="-12"/>
          <w:w w:val="85"/>
          <w:sz w:val="12"/>
        </w:rPr>
        <w:t xml:space="preserve"> </w:t>
      </w:r>
      <w:r>
        <w:rPr>
          <w:color w:val="231F20"/>
          <w:w w:val="85"/>
          <w:sz w:val="12"/>
        </w:rPr>
        <w:t>las</w:t>
      </w:r>
      <w:r>
        <w:rPr>
          <w:color w:val="231F20"/>
          <w:spacing w:val="-12"/>
          <w:w w:val="85"/>
          <w:sz w:val="12"/>
        </w:rPr>
        <w:t xml:space="preserve"> </w:t>
      </w:r>
      <w:r>
        <w:rPr>
          <w:color w:val="231F20"/>
          <w:w w:val="85"/>
          <w:sz w:val="12"/>
        </w:rPr>
        <w:t>instituciones</w:t>
      </w:r>
      <w:r>
        <w:rPr>
          <w:color w:val="231F20"/>
          <w:spacing w:val="-12"/>
          <w:w w:val="85"/>
          <w:sz w:val="12"/>
        </w:rPr>
        <w:t xml:space="preserve"> </w:t>
      </w:r>
      <w:r>
        <w:rPr>
          <w:color w:val="231F20"/>
          <w:w w:val="85"/>
          <w:sz w:val="12"/>
        </w:rPr>
        <w:t>de</w:t>
      </w:r>
      <w:r>
        <w:rPr>
          <w:color w:val="231F20"/>
          <w:spacing w:val="-12"/>
          <w:w w:val="85"/>
          <w:sz w:val="12"/>
        </w:rPr>
        <w:t xml:space="preserve"> </w:t>
      </w:r>
      <w:r>
        <w:rPr>
          <w:color w:val="231F20"/>
          <w:w w:val="85"/>
          <w:sz w:val="12"/>
        </w:rPr>
        <w:t>crédito.</w:t>
      </w:r>
    </w:p>
    <w:p w14:paraId="0E54B604" w14:textId="77777777" w:rsidR="00B627D0" w:rsidRDefault="007548B5">
      <w:pPr>
        <w:spacing w:line="292" w:lineRule="auto"/>
        <w:ind w:left="381" w:right="126"/>
        <w:jc w:val="both"/>
        <w:rPr>
          <w:sz w:val="12"/>
        </w:rPr>
      </w:pPr>
      <w:r>
        <w:rPr>
          <w:color w:val="231F20"/>
          <w:w w:val="85"/>
          <w:sz w:val="12"/>
        </w:rPr>
        <w:t>El</w:t>
      </w:r>
      <w:r>
        <w:rPr>
          <w:color w:val="231F20"/>
          <w:spacing w:val="-8"/>
          <w:w w:val="85"/>
          <w:sz w:val="12"/>
        </w:rPr>
        <w:t xml:space="preserve"> </w:t>
      </w:r>
      <w:r>
        <w:rPr>
          <w:color w:val="231F20"/>
          <w:w w:val="85"/>
          <w:sz w:val="12"/>
        </w:rPr>
        <w:t>inciso</w:t>
      </w:r>
      <w:r>
        <w:rPr>
          <w:color w:val="231F20"/>
          <w:spacing w:val="-8"/>
          <w:w w:val="85"/>
          <w:sz w:val="12"/>
        </w:rPr>
        <w:t xml:space="preserve"> </w:t>
      </w:r>
      <w:r>
        <w:rPr>
          <w:color w:val="231F20"/>
          <w:w w:val="85"/>
          <w:sz w:val="12"/>
        </w:rPr>
        <w:t>i)</w:t>
      </w:r>
      <w:r>
        <w:rPr>
          <w:color w:val="231F20"/>
          <w:spacing w:val="-8"/>
          <w:w w:val="85"/>
          <w:sz w:val="12"/>
        </w:rPr>
        <w:t xml:space="preserve"> </w:t>
      </w:r>
      <w:r>
        <w:rPr>
          <w:color w:val="231F20"/>
          <w:w w:val="85"/>
          <w:sz w:val="12"/>
        </w:rPr>
        <w:t>del</w:t>
      </w:r>
      <w:r>
        <w:rPr>
          <w:color w:val="231F20"/>
          <w:spacing w:val="-8"/>
          <w:w w:val="85"/>
          <w:sz w:val="12"/>
        </w:rPr>
        <w:t xml:space="preserve"> </w:t>
      </w:r>
      <w:r>
        <w:rPr>
          <w:color w:val="231F20"/>
          <w:w w:val="85"/>
          <w:sz w:val="12"/>
        </w:rPr>
        <w:t>artículo</w:t>
      </w:r>
      <w:r>
        <w:rPr>
          <w:color w:val="231F20"/>
          <w:spacing w:val="-8"/>
          <w:w w:val="85"/>
          <w:sz w:val="12"/>
        </w:rPr>
        <w:t xml:space="preserve"> </w:t>
      </w:r>
      <w:r>
        <w:rPr>
          <w:color w:val="231F20"/>
          <w:w w:val="85"/>
          <w:sz w:val="12"/>
        </w:rPr>
        <w:t>19º</w:t>
      </w:r>
      <w:r>
        <w:rPr>
          <w:color w:val="231F20"/>
          <w:spacing w:val="-8"/>
          <w:w w:val="85"/>
          <w:sz w:val="12"/>
        </w:rPr>
        <w:t xml:space="preserve"> </w:t>
      </w:r>
      <w:r>
        <w:rPr>
          <w:color w:val="231F20"/>
          <w:w w:val="85"/>
          <w:sz w:val="12"/>
        </w:rPr>
        <w:t>del</w:t>
      </w:r>
      <w:r>
        <w:rPr>
          <w:color w:val="231F20"/>
          <w:spacing w:val="-9"/>
          <w:w w:val="85"/>
          <w:sz w:val="12"/>
        </w:rPr>
        <w:t xml:space="preserve"> </w:t>
      </w:r>
      <w:r>
        <w:rPr>
          <w:color w:val="231F20"/>
          <w:spacing w:val="-3"/>
          <w:w w:val="85"/>
          <w:sz w:val="12"/>
        </w:rPr>
        <w:t>Texto</w:t>
      </w:r>
      <w:r>
        <w:rPr>
          <w:color w:val="231F20"/>
          <w:spacing w:val="-8"/>
          <w:w w:val="85"/>
          <w:sz w:val="12"/>
        </w:rPr>
        <w:t xml:space="preserve"> </w:t>
      </w:r>
      <w:r>
        <w:rPr>
          <w:color w:val="231F20"/>
          <w:w w:val="85"/>
          <w:sz w:val="12"/>
        </w:rPr>
        <w:t>Único</w:t>
      </w:r>
      <w:r>
        <w:rPr>
          <w:color w:val="231F20"/>
          <w:spacing w:val="-8"/>
          <w:w w:val="85"/>
          <w:sz w:val="12"/>
        </w:rPr>
        <w:t xml:space="preserve"> </w:t>
      </w:r>
      <w:r>
        <w:rPr>
          <w:color w:val="231F20"/>
          <w:w w:val="85"/>
          <w:sz w:val="12"/>
        </w:rPr>
        <w:t>Ordenado</w:t>
      </w:r>
      <w:r>
        <w:rPr>
          <w:color w:val="231F20"/>
          <w:spacing w:val="-8"/>
          <w:w w:val="85"/>
          <w:sz w:val="12"/>
        </w:rPr>
        <w:t xml:space="preserve"> </w:t>
      </w:r>
      <w:r>
        <w:rPr>
          <w:color w:val="231F20"/>
          <w:w w:val="85"/>
          <w:sz w:val="12"/>
        </w:rPr>
        <w:t>de</w:t>
      </w:r>
      <w:r>
        <w:rPr>
          <w:color w:val="231F20"/>
          <w:spacing w:val="-8"/>
          <w:w w:val="85"/>
          <w:sz w:val="12"/>
        </w:rPr>
        <w:t xml:space="preserve"> </w:t>
      </w:r>
      <w:r>
        <w:rPr>
          <w:color w:val="231F20"/>
          <w:w w:val="85"/>
          <w:sz w:val="12"/>
        </w:rPr>
        <w:t>la</w:t>
      </w:r>
      <w:r>
        <w:rPr>
          <w:color w:val="231F20"/>
          <w:spacing w:val="-8"/>
          <w:w w:val="85"/>
          <w:sz w:val="12"/>
        </w:rPr>
        <w:t xml:space="preserve"> </w:t>
      </w:r>
      <w:r>
        <w:rPr>
          <w:color w:val="231F20"/>
          <w:w w:val="85"/>
          <w:sz w:val="12"/>
        </w:rPr>
        <w:t>Ley</w:t>
      </w:r>
      <w:r>
        <w:rPr>
          <w:color w:val="231F20"/>
          <w:spacing w:val="-8"/>
          <w:w w:val="85"/>
          <w:sz w:val="12"/>
        </w:rPr>
        <w:t xml:space="preserve"> </w:t>
      </w:r>
      <w:r>
        <w:rPr>
          <w:color w:val="231F20"/>
          <w:w w:val="85"/>
          <w:sz w:val="12"/>
        </w:rPr>
        <w:t>del</w:t>
      </w:r>
      <w:r>
        <w:rPr>
          <w:color w:val="231F20"/>
          <w:spacing w:val="-8"/>
          <w:w w:val="85"/>
          <w:sz w:val="12"/>
        </w:rPr>
        <w:t xml:space="preserve"> </w:t>
      </w:r>
      <w:r>
        <w:rPr>
          <w:color w:val="231F20"/>
          <w:w w:val="85"/>
          <w:sz w:val="12"/>
        </w:rPr>
        <w:t>Impuesto</w:t>
      </w:r>
      <w:r>
        <w:rPr>
          <w:color w:val="231F20"/>
          <w:spacing w:val="-8"/>
          <w:w w:val="85"/>
          <w:sz w:val="12"/>
        </w:rPr>
        <w:t xml:space="preserve"> </w:t>
      </w:r>
      <w:r>
        <w:rPr>
          <w:color w:val="231F20"/>
          <w:w w:val="85"/>
          <w:sz w:val="12"/>
        </w:rPr>
        <w:t>a</w:t>
      </w:r>
      <w:r>
        <w:rPr>
          <w:color w:val="231F20"/>
          <w:spacing w:val="-8"/>
          <w:w w:val="85"/>
          <w:sz w:val="12"/>
        </w:rPr>
        <w:t xml:space="preserve"> </w:t>
      </w:r>
      <w:r>
        <w:rPr>
          <w:color w:val="231F20"/>
          <w:w w:val="85"/>
          <w:sz w:val="12"/>
        </w:rPr>
        <w:t>la</w:t>
      </w:r>
      <w:r>
        <w:rPr>
          <w:color w:val="231F20"/>
          <w:spacing w:val="-8"/>
          <w:w w:val="85"/>
          <w:sz w:val="12"/>
        </w:rPr>
        <w:t xml:space="preserve"> </w:t>
      </w:r>
      <w:r>
        <w:rPr>
          <w:color w:val="231F20"/>
          <w:w w:val="85"/>
          <w:sz w:val="12"/>
        </w:rPr>
        <w:t>Renta, aprobado</w:t>
      </w:r>
      <w:r>
        <w:rPr>
          <w:color w:val="231F20"/>
          <w:spacing w:val="-16"/>
          <w:w w:val="85"/>
          <w:sz w:val="12"/>
        </w:rPr>
        <w:t xml:space="preserve"> </w:t>
      </w:r>
      <w:r>
        <w:rPr>
          <w:color w:val="231F20"/>
          <w:w w:val="85"/>
          <w:sz w:val="12"/>
        </w:rPr>
        <w:t>por</w:t>
      </w:r>
      <w:r>
        <w:rPr>
          <w:color w:val="231F20"/>
          <w:spacing w:val="-16"/>
          <w:w w:val="85"/>
          <w:sz w:val="12"/>
        </w:rPr>
        <w:t xml:space="preserve"> </w:t>
      </w:r>
      <w:r>
        <w:rPr>
          <w:color w:val="231F20"/>
          <w:w w:val="85"/>
          <w:sz w:val="12"/>
        </w:rPr>
        <w:t>Decreto</w:t>
      </w:r>
      <w:r>
        <w:rPr>
          <w:color w:val="231F20"/>
          <w:spacing w:val="-16"/>
          <w:w w:val="85"/>
          <w:sz w:val="12"/>
        </w:rPr>
        <w:t xml:space="preserve"> </w:t>
      </w:r>
      <w:r>
        <w:rPr>
          <w:color w:val="231F20"/>
          <w:w w:val="85"/>
          <w:sz w:val="12"/>
        </w:rPr>
        <w:t>Supremo</w:t>
      </w:r>
      <w:r>
        <w:rPr>
          <w:color w:val="231F20"/>
          <w:spacing w:val="-16"/>
          <w:w w:val="85"/>
          <w:sz w:val="12"/>
        </w:rPr>
        <w:t xml:space="preserve"> </w:t>
      </w:r>
      <w:r>
        <w:rPr>
          <w:color w:val="231F20"/>
          <w:w w:val="85"/>
          <w:sz w:val="12"/>
        </w:rPr>
        <w:t>Nº</w:t>
      </w:r>
      <w:r>
        <w:rPr>
          <w:color w:val="231F20"/>
          <w:spacing w:val="-16"/>
          <w:w w:val="85"/>
          <w:sz w:val="12"/>
        </w:rPr>
        <w:t xml:space="preserve"> </w:t>
      </w:r>
      <w:r>
        <w:rPr>
          <w:color w:val="231F20"/>
          <w:w w:val="85"/>
          <w:sz w:val="12"/>
        </w:rPr>
        <w:t>054-99-EF,</w:t>
      </w:r>
      <w:r>
        <w:rPr>
          <w:color w:val="231F20"/>
          <w:spacing w:val="-16"/>
          <w:w w:val="85"/>
          <w:sz w:val="12"/>
        </w:rPr>
        <w:t xml:space="preserve"> </w:t>
      </w:r>
      <w:r>
        <w:rPr>
          <w:color w:val="231F20"/>
          <w:w w:val="85"/>
          <w:sz w:val="12"/>
        </w:rPr>
        <w:t>modificado</w:t>
      </w:r>
      <w:r>
        <w:rPr>
          <w:color w:val="231F20"/>
          <w:spacing w:val="-16"/>
          <w:w w:val="85"/>
          <w:sz w:val="12"/>
        </w:rPr>
        <w:t xml:space="preserve"> </w:t>
      </w:r>
      <w:r>
        <w:rPr>
          <w:color w:val="231F20"/>
          <w:w w:val="85"/>
          <w:sz w:val="12"/>
        </w:rPr>
        <w:t>por</w:t>
      </w:r>
      <w:r>
        <w:rPr>
          <w:color w:val="231F20"/>
          <w:spacing w:val="-16"/>
          <w:w w:val="85"/>
          <w:sz w:val="12"/>
        </w:rPr>
        <w:t xml:space="preserve"> </w:t>
      </w:r>
      <w:r>
        <w:rPr>
          <w:color w:val="231F20"/>
          <w:w w:val="85"/>
          <w:sz w:val="12"/>
        </w:rPr>
        <w:t>Ley</w:t>
      </w:r>
      <w:r>
        <w:rPr>
          <w:color w:val="231F20"/>
          <w:spacing w:val="-16"/>
          <w:w w:val="85"/>
          <w:sz w:val="12"/>
        </w:rPr>
        <w:t xml:space="preserve"> </w:t>
      </w:r>
      <w:r>
        <w:rPr>
          <w:color w:val="231F20"/>
          <w:w w:val="85"/>
          <w:sz w:val="12"/>
        </w:rPr>
        <w:t>Nº</w:t>
      </w:r>
      <w:r>
        <w:rPr>
          <w:color w:val="231F20"/>
          <w:spacing w:val="-16"/>
          <w:w w:val="85"/>
          <w:sz w:val="12"/>
        </w:rPr>
        <w:t xml:space="preserve"> </w:t>
      </w:r>
      <w:r>
        <w:rPr>
          <w:color w:val="231F20"/>
          <w:w w:val="85"/>
          <w:sz w:val="12"/>
        </w:rPr>
        <w:t>27804,</w:t>
      </w:r>
      <w:r>
        <w:rPr>
          <w:color w:val="231F20"/>
          <w:spacing w:val="-16"/>
          <w:w w:val="85"/>
          <w:sz w:val="12"/>
        </w:rPr>
        <w:t xml:space="preserve"> </w:t>
      </w:r>
      <w:r>
        <w:rPr>
          <w:color w:val="231F20"/>
          <w:w w:val="85"/>
          <w:sz w:val="12"/>
        </w:rPr>
        <w:t>señala</w:t>
      </w:r>
      <w:r>
        <w:rPr>
          <w:color w:val="231F20"/>
          <w:spacing w:val="-16"/>
          <w:w w:val="85"/>
          <w:sz w:val="12"/>
        </w:rPr>
        <w:t xml:space="preserve"> </w:t>
      </w:r>
      <w:r>
        <w:rPr>
          <w:color w:val="231F20"/>
          <w:w w:val="85"/>
          <w:sz w:val="12"/>
        </w:rPr>
        <w:t>que se</w:t>
      </w:r>
      <w:r>
        <w:rPr>
          <w:color w:val="231F20"/>
          <w:spacing w:val="-11"/>
          <w:w w:val="85"/>
          <w:sz w:val="12"/>
        </w:rPr>
        <w:t xml:space="preserve"> </w:t>
      </w:r>
      <w:r>
        <w:rPr>
          <w:color w:val="231F20"/>
          <w:w w:val="85"/>
          <w:sz w:val="12"/>
        </w:rPr>
        <w:t>encuentran</w:t>
      </w:r>
      <w:r>
        <w:rPr>
          <w:color w:val="231F20"/>
          <w:spacing w:val="-11"/>
          <w:w w:val="85"/>
          <w:sz w:val="12"/>
        </w:rPr>
        <w:t xml:space="preserve"> </w:t>
      </w:r>
      <w:r>
        <w:rPr>
          <w:color w:val="231F20"/>
          <w:w w:val="85"/>
          <w:sz w:val="12"/>
        </w:rPr>
        <w:t>exonerados</w:t>
      </w:r>
      <w:r>
        <w:rPr>
          <w:color w:val="231F20"/>
          <w:spacing w:val="-11"/>
          <w:w w:val="85"/>
          <w:sz w:val="12"/>
        </w:rPr>
        <w:t xml:space="preserve"> </w:t>
      </w:r>
      <w:r>
        <w:rPr>
          <w:color w:val="231F20"/>
          <w:w w:val="85"/>
          <w:sz w:val="12"/>
        </w:rPr>
        <w:t>del</w:t>
      </w:r>
      <w:r>
        <w:rPr>
          <w:color w:val="231F20"/>
          <w:spacing w:val="-11"/>
          <w:w w:val="85"/>
          <w:sz w:val="12"/>
        </w:rPr>
        <w:t xml:space="preserve"> </w:t>
      </w:r>
      <w:r>
        <w:rPr>
          <w:color w:val="231F20"/>
          <w:w w:val="85"/>
          <w:sz w:val="12"/>
        </w:rPr>
        <w:t>Impuesto</w:t>
      </w:r>
      <w:r>
        <w:rPr>
          <w:color w:val="231F20"/>
          <w:spacing w:val="-11"/>
          <w:w w:val="85"/>
          <w:sz w:val="12"/>
        </w:rPr>
        <w:t xml:space="preserve"> </w:t>
      </w:r>
      <w:r>
        <w:rPr>
          <w:color w:val="231F20"/>
          <w:w w:val="85"/>
          <w:sz w:val="12"/>
        </w:rPr>
        <w:t>a</w:t>
      </w:r>
      <w:r>
        <w:rPr>
          <w:color w:val="231F20"/>
          <w:spacing w:val="-11"/>
          <w:w w:val="85"/>
          <w:sz w:val="12"/>
        </w:rPr>
        <w:t xml:space="preserve"> </w:t>
      </w:r>
      <w:r>
        <w:rPr>
          <w:color w:val="231F20"/>
          <w:w w:val="85"/>
          <w:sz w:val="12"/>
        </w:rPr>
        <w:t>la</w:t>
      </w:r>
      <w:r>
        <w:rPr>
          <w:color w:val="231F20"/>
          <w:spacing w:val="-11"/>
          <w:w w:val="85"/>
          <w:sz w:val="12"/>
        </w:rPr>
        <w:t xml:space="preserve"> </w:t>
      </w:r>
      <w:r>
        <w:rPr>
          <w:color w:val="231F20"/>
          <w:w w:val="85"/>
          <w:sz w:val="12"/>
        </w:rPr>
        <w:t>Renta,</w:t>
      </w:r>
      <w:r>
        <w:rPr>
          <w:color w:val="231F20"/>
          <w:spacing w:val="-11"/>
          <w:w w:val="85"/>
          <w:sz w:val="12"/>
        </w:rPr>
        <w:t xml:space="preserve"> </w:t>
      </w:r>
      <w:r>
        <w:rPr>
          <w:color w:val="231F20"/>
          <w:w w:val="85"/>
          <w:sz w:val="12"/>
        </w:rPr>
        <w:t>cualquier</w:t>
      </w:r>
      <w:r>
        <w:rPr>
          <w:color w:val="231F20"/>
          <w:spacing w:val="-11"/>
          <w:w w:val="85"/>
          <w:sz w:val="12"/>
        </w:rPr>
        <w:t xml:space="preserve"> </w:t>
      </w:r>
      <w:r>
        <w:rPr>
          <w:color w:val="231F20"/>
          <w:w w:val="85"/>
          <w:sz w:val="12"/>
        </w:rPr>
        <w:t>tipo</w:t>
      </w:r>
      <w:r>
        <w:rPr>
          <w:color w:val="231F20"/>
          <w:spacing w:val="-11"/>
          <w:w w:val="85"/>
          <w:sz w:val="12"/>
        </w:rPr>
        <w:t xml:space="preserve"> </w:t>
      </w:r>
      <w:r>
        <w:rPr>
          <w:color w:val="231F20"/>
          <w:w w:val="85"/>
          <w:sz w:val="12"/>
        </w:rPr>
        <w:t>de</w:t>
      </w:r>
      <w:r>
        <w:rPr>
          <w:color w:val="231F20"/>
          <w:spacing w:val="-11"/>
          <w:w w:val="85"/>
          <w:sz w:val="12"/>
        </w:rPr>
        <w:t xml:space="preserve"> </w:t>
      </w:r>
      <w:r>
        <w:rPr>
          <w:color w:val="231F20"/>
          <w:w w:val="85"/>
          <w:sz w:val="12"/>
        </w:rPr>
        <w:t>interés</w:t>
      </w:r>
      <w:r>
        <w:rPr>
          <w:color w:val="231F20"/>
          <w:spacing w:val="-11"/>
          <w:w w:val="85"/>
          <w:sz w:val="12"/>
        </w:rPr>
        <w:t xml:space="preserve"> </w:t>
      </w:r>
      <w:r>
        <w:rPr>
          <w:color w:val="231F20"/>
          <w:w w:val="85"/>
          <w:sz w:val="12"/>
        </w:rPr>
        <w:t>de</w:t>
      </w:r>
      <w:r>
        <w:rPr>
          <w:color w:val="231F20"/>
          <w:spacing w:val="-11"/>
          <w:w w:val="85"/>
          <w:sz w:val="12"/>
        </w:rPr>
        <w:t xml:space="preserve"> </w:t>
      </w:r>
      <w:r>
        <w:rPr>
          <w:color w:val="231F20"/>
          <w:w w:val="85"/>
          <w:sz w:val="12"/>
        </w:rPr>
        <w:t>tasa</w:t>
      </w:r>
      <w:r>
        <w:rPr>
          <w:color w:val="231F20"/>
          <w:spacing w:val="-11"/>
          <w:w w:val="85"/>
          <w:sz w:val="12"/>
        </w:rPr>
        <w:t xml:space="preserve"> </w:t>
      </w:r>
      <w:r>
        <w:rPr>
          <w:color w:val="231F20"/>
          <w:w w:val="85"/>
          <w:sz w:val="12"/>
        </w:rPr>
        <w:t>fija o</w:t>
      </w:r>
      <w:r>
        <w:rPr>
          <w:color w:val="231F20"/>
          <w:spacing w:val="-8"/>
          <w:w w:val="85"/>
          <w:sz w:val="12"/>
        </w:rPr>
        <w:t xml:space="preserve"> </w:t>
      </w:r>
      <w:r>
        <w:rPr>
          <w:color w:val="231F20"/>
          <w:w w:val="85"/>
          <w:sz w:val="12"/>
        </w:rPr>
        <w:t>variable,</w:t>
      </w:r>
      <w:r>
        <w:rPr>
          <w:color w:val="231F20"/>
          <w:spacing w:val="-8"/>
          <w:w w:val="85"/>
          <w:sz w:val="12"/>
        </w:rPr>
        <w:t xml:space="preserve"> </w:t>
      </w:r>
      <w:r>
        <w:rPr>
          <w:color w:val="231F20"/>
          <w:w w:val="85"/>
          <w:sz w:val="12"/>
        </w:rPr>
        <w:t>en</w:t>
      </w:r>
      <w:r>
        <w:rPr>
          <w:color w:val="231F20"/>
          <w:spacing w:val="-8"/>
          <w:w w:val="85"/>
          <w:sz w:val="12"/>
        </w:rPr>
        <w:t xml:space="preserve"> </w:t>
      </w:r>
      <w:r>
        <w:rPr>
          <w:color w:val="231F20"/>
          <w:w w:val="85"/>
          <w:sz w:val="12"/>
        </w:rPr>
        <w:t>moneda</w:t>
      </w:r>
      <w:r>
        <w:rPr>
          <w:color w:val="231F20"/>
          <w:spacing w:val="-8"/>
          <w:w w:val="85"/>
          <w:sz w:val="12"/>
        </w:rPr>
        <w:t xml:space="preserve"> </w:t>
      </w:r>
      <w:r>
        <w:rPr>
          <w:color w:val="231F20"/>
          <w:w w:val="85"/>
          <w:sz w:val="12"/>
        </w:rPr>
        <w:t>nacional</w:t>
      </w:r>
      <w:r>
        <w:rPr>
          <w:color w:val="231F20"/>
          <w:spacing w:val="-8"/>
          <w:w w:val="85"/>
          <w:sz w:val="12"/>
        </w:rPr>
        <w:t xml:space="preserve"> </w:t>
      </w:r>
      <w:r>
        <w:rPr>
          <w:color w:val="231F20"/>
          <w:w w:val="85"/>
          <w:sz w:val="12"/>
        </w:rPr>
        <w:t>o</w:t>
      </w:r>
      <w:r>
        <w:rPr>
          <w:color w:val="231F20"/>
          <w:spacing w:val="-8"/>
          <w:w w:val="85"/>
          <w:sz w:val="12"/>
        </w:rPr>
        <w:t xml:space="preserve"> </w:t>
      </w:r>
      <w:r>
        <w:rPr>
          <w:color w:val="231F20"/>
          <w:w w:val="85"/>
          <w:sz w:val="12"/>
        </w:rPr>
        <w:t>extranjera,</w:t>
      </w:r>
      <w:r>
        <w:rPr>
          <w:color w:val="231F20"/>
          <w:spacing w:val="-8"/>
          <w:w w:val="85"/>
          <w:sz w:val="12"/>
        </w:rPr>
        <w:t xml:space="preserve"> </w:t>
      </w:r>
      <w:r>
        <w:rPr>
          <w:color w:val="231F20"/>
          <w:w w:val="85"/>
          <w:sz w:val="12"/>
        </w:rPr>
        <w:t>que</w:t>
      </w:r>
      <w:r>
        <w:rPr>
          <w:color w:val="231F20"/>
          <w:spacing w:val="-8"/>
          <w:w w:val="85"/>
          <w:sz w:val="12"/>
        </w:rPr>
        <w:t xml:space="preserve"> </w:t>
      </w:r>
      <w:r>
        <w:rPr>
          <w:color w:val="231F20"/>
          <w:w w:val="85"/>
          <w:sz w:val="12"/>
        </w:rPr>
        <w:t>se</w:t>
      </w:r>
      <w:r>
        <w:rPr>
          <w:color w:val="231F20"/>
          <w:spacing w:val="-8"/>
          <w:w w:val="85"/>
          <w:sz w:val="12"/>
        </w:rPr>
        <w:t xml:space="preserve"> </w:t>
      </w:r>
      <w:r>
        <w:rPr>
          <w:color w:val="231F20"/>
          <w:w w:val="85"/>
          <w:sz w:val="12"/>
        </w:rPr>
        <w:t>pague</w:t>
      </w:r>
      <w:r>
        <w:rPr>
          <w:color w:val="231F20"/>
          <w:spacing w:val="-8"/>
          <w:w w:val="85"/>
          <w:sz w:val="12"/>
        </w:rPr>
        <w:t xml:space="preserve"> </w:t>
      </w:r>
      <w:r>
        <w:rPr>
          <w:color w:val="231F20"/>
          <w:w w:val="85"/>
          <w:sz w:val="12"/>
        </w:rPr>
        <w:t>con</w:t>
      </w:r>
      <w:r>
        <w:rPr>
          <w:color w:val="231F20"/>
          <w:spacing w:val="-8"/>
          <w:w w:val="85"/>
          <w:sz w:val="12"/>
        </w:rPr>
        <w:t xml:space="preserve"> </w:t>
      </w:r>
      <w:r>
        <w:rPr>
          <w:color w:val="231F20"/>
          <w:w w:val="85"/>
          <w:sz w:val="12"/>
        </w:rPr>
        <w:t>ocasión</w:t>
      </w:r>
      <w:r>
        <w:rPr>
          <w:color w:val="231F20"/>
          <w:spacing w:val="-8"/>
          <w:w w:val="85"/>
          <w:sz w:val="12"/>
        </w:rPr>
        <w:t xml:space="preserve"> </w:t>
      </w:r>
      <w:r>
        <w:rPr>
          <w:color w:val="231F20"/>
          <w:w w:val="85"/>
          <w:sz w:val="12"/>
        </w:rPr>
        <w:t>de</w:t>
      </w:r>
      <w:r>
        <w:rPr>
          <w:color w:val="231F20"/>
          <w:spacing w:val="-8"/>
          <w:w w:val="85"/>
          <w:sz w:val="12"/>
        </w:rPr>
        <w:t xml:space="preserve"> </w:t>
      </w:r>
      <w:r>
        <w:rPr>
          <w:color w:val="231F20"/>
          <w:w w:val="85"/>
          <w:sz w:val="12"/>
        </w:rPr>
        <w:t>un</w:t>
      </w:r>
      <w:r>
        <w:rPr>
          <w:color w:val="231F20"/>
          <w:spacing w:val="-8"/>
          <w:w w:val="85"/>
          <w:sz w:val="12"/>
        </w:rPr>
        <w:t xml:space="preserve"> </w:t>
      </w:r>
      <w:r>
        <w:rPr>
          <w:color w:val="231F20"/>
          <w:w w:val="85"/>
          <w:sz w:val="12"/>
        </w:rPr>
        <w:t>depósito conforme</w:t>
      </w:r>
      <w:r>
        <w:rPr>
          <w:color w:val="231F20"/>
          <w:spacing w:val="-11"/>
          <w:w w:val="85"/>
          <w:sz w:val="12"/>
        </w:rPr>
        <w:t xml:space="preserve"> </w:t>
      </w:r>
      <w:r>
        <w:rPr>
          <w:color w:val="231F20"/>
          <w:w w:val="85"/>
          <w:sz w:val="12"/>
        </w:rPr>
        <w:t>a</w:t>
      </w:r>
      <w:r>
        <w:rPr>
          <w:color w:val="231F20"/>
          <w:spacing w:val="-11"/>
          <w:w w:val="85"/>
          <w:sz w:val="12"/>
        </w:rPr>
        <w:t xml:space="preserve"> </w:t>
      </w:r>
      <w:r>
        <w:rPr>
          <w:color w:val="231F20"/>
          <w:w w:val="85"/>
          <w:sz w:val="12"/>
        </w:rPr>
        <w:t>la</w:t>
      </w:r>
      <w:r>
        <w:rPr>
          <w:color w:val="231F20"/>
          <w:spacing w:val="-11"/>
          <w:w w:val="85"/>
          <w:sz w:val="12"/>
        </w:rPr>
        <w:t xml:space="preserve"> </w:t>
      </w:r>
      <w:r>
        <w:rPr>
          <w:color w:val="231F20"/>
          <w:w w:val="85"/>
          <w:sz w:val="12"/>
        </w:rPr>
        <w:t>Ley</w:t>
      </w:r>
      <w:r>
        <w:rPr>
          <w:color w:val="231F20"/>
          <w:spacing w:val="-11"/>
          <w:w w:val="85"/>
          <w:sz w:val="12"/>
        </w:rPr>
        <w:t xml:space="preserve"> </w:t>
      </w:r>
      <w:r>
        <w:rPr>
          <w:color w:val="231F20"/>
          <w:w w:val="85"/>
          <w:sz w:val="12"/>
        </w:rPr>
        <w:t>General</w:t>
      </w:r>
      <w:r>
        <w:rPr>
          <w:color w:val="231F20"/>
          <w:spacing w:val="-11"/>
          <w:w w:val="85"/>
          <w:sz w:val="12"/>
        </w:rPr>
        <w:t xml:space="preserve"> </w:t>
      </w:r>
      <w:r>
        <w:rPr>
          <w:color w:val="231F20"/>
          <w:w w:val="85"/>
          <w:sz w:val="12"/>
        </w:rPr>
        <w:t>del</w:t>
      </w:r>
      <w:r>
        <w:rPr>
          <w:color w:val="231F20"/>
          <w:spacing w:val="-11"/>
          <w:w w:val="85"/>
          <w:sz w:val="12"/>
        </w:rPr>
        <w:t xml:space="preserve"> </w:t>
      </w:r>
      <w:r>
        <w:rPr>
          <w:color w:val="231F20"/>
          <w:w w:val="85"/>
          <w:sz w:val="12"/>
        </w:rPr>
        <w:t>Sistema</w:t>
      </w:r>
      <w:r>
        <w:rPr>
          <w:color w:val="231F20"/>
          <w:spacing w:val="-11"/>
          <w:w w:val="85"/>
          <w:sz w:val="12"/>
        </w:rPr>
        <w:t xml:space="preserve"> </w:t>
      </w:r>
      <w:r>
        <w:rPr>
          <w:color w:val="231F20"/>
          <w:w w:val="85"/>
          <w:sz w:val="12"/>
        </w:rPr>
        <w:t>Financiero</w:t>
      </w:r>
      <w:r>
        <w:rPr>
          <w:color w:val="231F20"/>
          <w:spacing w:val="-11"/>
          <w:w w:val="85"/>
          <w:sz w:val="12"/>
        </w:rPr>
        <w:t xml:space="preserve"> </w:t>
      </w:r>
      <w:r>
        <w:rPr>
          <w:color w:val="231F20"/>
          <w:w w:val="85"/>
          <w:sz w:val="12"/>
        </w:rPr>
        <w:t>y</w:t>
      </w:r>
      <w:r>
        <w:rPr>
          <w:color w:val="231F20"/>
          <w:spacing w:val="-11"/>
          <w:w w:val="85"/>
          <w:sz w:val="12"/>
        </w:rPr>
        <w:t xml:space="preserve"> </w:t>
      </w:r>
      <w:r>
        <w:rPr>
          <w:color w:val="231F20"/>
          <w:w w:val="85"/>
          <w:sz w:val="12"/>
        </w:rPr>
        <w:t>del</w:t>
      </w:r>
      <w:r>
        <w:rPr>
          <w:color w:val="231F20"/>
          <w:spacing w:val="-11"/>
          <w:w w:val="85"/>
          <w:sz w:val="12"/>
        </w:rPr>
        <w:t xml:space="preserve"> </w:t>
      </w:r>
      <w:r>
        <w:rPr>
          <w:color w:val="231F20"/>
          <w:w w:val="85"/>
          <w:sz w:val="12"/>
        </w:rPr>
        <w:t>Sistema</w:t>
      </w:r>
      <w:r>
        <w:rPr>
          <w:color w:val="231F20"/>
          <w:spacing w:val="-11"/>
          <w:w w:val="85"/>
          <w:sz w:val="12"/>
        </w:rPr>
        <w:t xml:space="preserve"> </w:t>
      </w:r>
      <w:r>
        <w:rPr>
          <w:color w:val="231F20"/>
          <w:w w:val="85"/>
          <w:sz w:val="12"/>
        </w:rPr>
        <w:t>de</w:t>
      </w:r>
      <w:r>
        <w:rPr>
          <w:color w:val="231F20"/>
          <w:spacing w:val="-11"/>
          <w:w w:val="85"/>
          <w:sz w:val="12"/>
        </w:rPr>
        <w:t xml:space="preserve"> </w:t>
      </w:r>
      <w:r>
        <w:rPr>
          <w:color w:val="231F20"/>
          <w:w w:val="85"/>
          <w:sz w:val="12"/>
        </w:rPr>
        <w:t>Seguros</w:t>
      </w:r>
      <w:r>
        <w:rPr>
          <w:color w:val="231F20"/>
          <w:spacing w:val="-11"/>
          <w:w w:val="85"/>
          <w:sz w:val="12"/>
        </w:rPr>
        <w:t xml:space="preserve"> </w:t>
      </w:r>
      <w:r>
        <w:rPr>
          <w:color w:val="231F20"/>
          <w:w w:val="85"/>
          <w:sz w:val="12"/>
        </w:rPr>
        <w:t>y</w:t>
      </w:r>
      <w:r>
        <w:rPr>
          <w:color w:val="231F20"/>
          <w:spacing w:val="-11"/>
          <w:w w:val="85"/>
          <w:sz w:val="12"/>
        </w:rPr>
        <w:t xml:space="preserve"> </w:t>
      </w:r>
      <w:r>
        <w:rPr>
          <w:color w:val="231F20"/>
          <w:w w:val="85"/>
          <w:sz w:val="12"/>
        </w:rPr>
        <w:t>Orgánica de</w:t>
      </w:r>
      <w:r>
        <w:rPr>
          <w:color w:val="231F20"/>
          <w:spacing w:val="-14"/>
          <w:w w:val="85"/>
          <w:sz w:val="12"/>
        </w:rPr>
        <w:t xml:space="preserve"> </w:t>
      </w:r>
      <w:r>
        <w:rPr>
          <w:color w:val="231F20"/>
          <w:w w:val="85"/>
          <w:sz w:val="12"/>
        </w:rPr>
        <w:t>la</w:t>
      </w:r>
      <w:r>
        <w:rPr>
          <w:color w:val="231F20"/>
          <w:spacing w:val="-14"/>
          <w:w w:val="85"/>
          <w:sz w:val="12"/>
        </w:rPr>
        <w:t xml:space="preserve"> </w:t>
      </w:r>
      <w:r>
        <w:rPr>
          <w:color w:val="231F20"/>
          <w:w w:val="85"/>
          <w:sz w:val="12"/>
        </w:rPr>
        <w:t>Superintendencia</w:t>
      </w:r>
      <w:r>
        <w:rPr>
          <w:color w:val="231F20"/>
          <w:spacing w:val="-14"/>
          <w:w w:val="85"/>
          <w:sz w:val="12"/>
        </w:rPr>
        <w:t xml:space="preserve"> </w:t>
      </w:r>
      <w:r>
        <w:rPr>
          <w:color w:val="231F20"/>
          <w:w w:val="85"/>
          <w:sz w:val="12"/>
        </w:rPr>
        <w:t>de</w:t>
      </w:r>
      <w:r>
        <w:rPr>
          <w:color w:val="231F20"/>
          <w:spacing w:val="-14"/>
          <w:w w:val="85"/>
          <w:sz w:val="12"/>
        </w:rPr>
        <w:t xml:space="preserve"> </w:t>
      </w:r>
      <w:r>
        <w:rPr>
          <w:color w:val="231F20"/>
          <w:w w:val="85"/>
          <w:sz w:val="12"/>
        </w:rPr>
        <w:t>Banca</w:t>
      </w:r>
      <w:r>
        <w:rPr>
          <w:color w:val="231F20"/>
          <w:spacing w:val="-14"/>
          <w:w w:val="85"/>
          <w:sz w:val="12"/>
        </w:rPr>
        <w:t xml:space="preserve"> </w:t>
      </w:r>
      <w:r>
        <w:rPr>
          <w:color w:val="231F20"/>
          <w:w w:val="85"/>
          <w:sz w:val="12"/>
        </w:rPr>
        <w:t>y</w:t>
      </w:r>
      <w:r>
        <w:rPr>
          <w:color w:val="231F20"/>
          <w:spacing w:val="-14"/>
          <w:w w:val="85"/>
          <w:sz w:val="12"/>
        </w:rPr>
        <w:t xml:space="preserve"> </w:t>
      </w:r>
      <w:r>
        <w:rPr>
          <w:color w:val="231F20"/>
          <w:w w:val="85"/>
          <w:sz w:val="12"/>
        </w:rPr>
        <w:t>Seguros,</w:t>
      </w:r>
      <w:r>
        <w:rPr>
          <w:color w:val="231F20"/>
          <w:spacing w:val="-14"/>
          <w:w w:val="85"/>
          <w:sz w:val="12"/>
        </w:rPr>
        <w:t xml:space="preserve"> </w:t>
      </w:r>
      <w:r>
        <w:rPr>
          <w:color w:val="231F20"/>
          <w:w w:val="85"/>
          <w:sz w:val="12"/>
        </w:rPr>
        <w:t>Ley</w:t>
      </w:r>
      <w:r>
        <w:rPr>
          <w:color w:val="231F20"/>
          <w:spacing w:val="-14"/>
          <w:w w:val="85"/>
          <w:sz w:val="12"/>
        </w:rPr>
        <w:t xml:space="preserve"> </w:t>
      </w:r>
      <w:r>
        <w:rPr>
          <w:color w:val="231F20"/>
          <w:w w:val="85"/>
          <w:sz w:val="12"/>
        </w:rPr>
        <w:t>Nº</w:t>
      </w:r>
      <w:r>
        <w:rPr>
          <w:color w:val="231F20"/>
          <w:spacing w:val="-14"/>
          <w:w w:val="85"/>
          <w:sz w:val="12"/>
        </w:rPr>
        <w:t xml:space="preserve"> </w:t>
      </w:r>
      <w:r>
        <w:rPr>
          <w:color w:val="231F20"/>
          <w:w w:val="85"/>
          <w:sz w:val="12"/>
        </w:rPr>
        <w:t>26702,</w:t>
      </w:r>
      <w:r>
        <w:rPr>
          <w:color w:val="231F20"/>
          <w:spacing w:val="-14"/>
          <w:w w:val="85"/>
          <w:sz w:val="12"/>
        </w:rPr>
        <w:t xml:space="preserve"> </w:t>
      </w:r>
      <w:r>
        <w:rPr>
          <w:color w:val="231F20"/>
          <w:w w:val="85"/>
          <w:sz w:val="12"/>
        </w:rPr>
        <w:t>así</w:t>
      </w:r>
      <w:r>
        <w:rPr>
          <w:color w:val="231F20"/>
          <w:spacing w:val="-14"/>
          <w:w w:val="85"/>
          <w:sz w:val="12"/>
        </w:rPr>
        <w:t xml:space="preserve"> </w:t>
      </w:r>
      <w:r>
        <w:rPr>
          <w:color w:val="231F20"/>
          <w:w w:val="85"/>
          <w:sz w:val="12"/>
        </w:rPr>
        <w:t>como</w:t>
      </w:r>
      <w:r>
        <w:rPr>
          <w:color w:val="231F20"/>
          <w:spacing w:val="-14"/>
          <w:w w:val="85"/>
          <w:sz w:val="12"/>
        </w:rPr>
        <w:t xml:space="preserve"> </w:t>
      </w:r>
      <w:r>
        <w:rPr>
          <w:color w:val="231F20"/>
          <w:w w:val="85"/>
          <w:sz w:val="12"/>
        </w:rPr>
        <w:t>los</w:t>
      </w:r>
      <w:r>
        <w:rPr>
          <w:color w:val="231F20"/>
          <w:spacing w:val="-14"/>
          <w:w w:val="85"/>
          <w:sz w:val="12"/>
        </w:rPr>
        <w:t xml:space="preserve"> </w:t>
      </w:r>
      <w:r>
        <w:rPr>
          <w:color w:val="231F20"/>
          <w:w w:val="85"/>
          <w:sz w:val="12"/>
        </w:rPr>
        <w:t>incrementos</w:t>
      </w:r>
      <w:r>
        <w:rPr>
          <w:color w:val="231F20"/>
          <w:spacing w:val="-14"/>
          <w:w w:val="85"/>
          <w:sz w:val="12"/>
        </w:rPr>
        <w:t xml:space="preserve"> </w:t>
      </w:r>
      <w:r>
        <w:rPr>
          <w:color w:val="231F20"/>
          <w:w w:val="85"/>
          <w:sz w:val="12"/>
        </w:rPr>
        <w:t>de capital</w:t>
      </w:r>
      <w:r>
        <w:rPr>
          <w:color w:val="231F20"/>
          <w:spacing w:val="-12"/>
          <w:w w:val="85"/>
          <w:sz w:val="12"/>
        </w:rPr>
        <w:t xml:space="preserve"> </w:t>
      </w:r>
      <w:r>
        <w:rPr>
          <w:color w:val="231F20"/>
          <w:w w:val="85"/>
          <w:sz w:val="12"/>
        </w:rPr>
        <w:t>de</w:t>
      </w:r>
      <w:r>
        <w:rPr>
          <w:color w:val="231F20"/>
          <w:spacing w:val="-12"/>
          <w:w w:val="85"/>
          <w:sz w:val="12"/>
        </w:rPr>
        <w:t xml:space="preserve"> </w:t>
      </w:r>
      <w:r>
        <w:rPr>
          <w:color w:val="231F20"/>
          <w:w w:val="85"/>
          <w:sz w:val="12"/>
        </w:rPr>
        <w:t>los</w:t>
      </w:r>
      <w:r>
        <w:rPr>
          <w:color w:val="231F20"/>
          <w:spacing w:val="-12"/>
          <w:w w:val="85"/>
          <w:sz w:val="12"/>
        </w:rPr>
        <w:t xml:space="preserve"> </w:t>
      </w:r>
      <w:r>
        <w:rPr>
          <w:color w:val="231F20"/>
          <w:w w:val="85"/>
          <w:sz w:val="12"/>
        </w:rPr>
        <w:t>depósitos</w:t>
      </w:r>
      <w:r>
        <w:rPr>
          <w:color w:val="231F20"/>
          <w:spacing w:val="-12"/>
          <w:w w:val="85"/>
          <w:sz w:val="12"/>
        </w:rPr>
        <w:t xml:space="preserve"> </w:t>
      </w:r>
      <w:r>
        <w:rPr>
          <w:color w:val="231F20"/>
          <w:w w:val="85"/>
          <w:sz w:val="12"/>
        </w:rPr>
        <w:t>e</w:t>
      </w:r>
      <w:r>
        <w:rPr>
          <w:color w:val="231F20"/>
          <w:spacing w:val="-12"/>
          <w:w w:val="85"/>
          <w:sz w:val="12"/>
        </w:rPr>
        <w:t xml:space="preserve"> </w:t>
      </w:r>
      <w:r>
        <w:rPr>
          <w:color w:val="231F20"/>
          <w:w w:val="85"/>
          <w:sz w:val="12"/>
        </w:rPr>
        <w:t>imposiciones</w:t>
      </w:r>
      <w:r>
        <w:rPr>
          <w:color w:val="231F20"/>
          <w:spacing w:val="-12"/>
          <w:w w:val="85"/>
          <w:sz w:val="12"/>
        </w:rPr>
        <w:t xml:space="preserve"> </w:t>
      </w:r>
      <w:r>
        <w:rPr>
          <w:color w:val="231F20"/>
          <w:w w:val="85"/>
          <w:sz w:val="12"/>
        </w:rPr>
        <w:t>en</w:t>
      </w:r>
      <w:r>
        <w:rPr>
          <w:color w:val="231F20"/>
          <w:spacing w:val="-12"/>
          <w:w w:val="85"/>
          <w:sz w:val="12"/>
        </w:rPr>
        <w:t xml:space="preserve"> </w:t>
      </w:r>
      <w:r>
        <w:rPr>
          <w:color w:val="231F20"/>
          <w:w w:val="85"/>
          <w:sz w:val="12"/>
        </w:rPr>
        <w:t>moneda</w:t>
      </w:r>
      <w:r>
        <w:rPr>
          <w:color w:val="231F20"/>
          <w:spacing w:val="-12"/>
          <w:w w:val="85"/>
          <w:sz w:val="12"/>
        </w:rPr>
        <w:t xml:space="preserve"> </w:t>
      </w:r>
      <w:r>
        <w:rPr>
          <w:color w:val="231F20"/>
          <w:w w:val="85"/>
          <w:sz w:val="12"/>
        </w:rPr>
        <w:t>nacional</w:t>
      </w:r>
      <w:r>
        <w:rPr>
          <w:color w:val="231F20"/>
          <w:spacing w:val="-12"/>
          <w:w w:val="85"/>
          <w:sz w:val="12"/>
        </w:rPr>
        <w:t xml:space="preserve"> </w:t>
      </w:r>
      <w:r>
        <w:rPr>
          <w:color w:val="231F20"/>
          <w:w w:val="85"/>
          <w:sz w:val="12"/>
        </w:rPr>
        <w:t>o</w:t>
      </w:r>
      <w:r>
        <w:rPr>
          <w:color w:val="231F20"/>
          <w:spacing w:val="-12"/>
          <w:w w:val="85"/>
          <w:sz w:val="12"/>
        </w:rPr>
        <w:t xml:space="preserve"> </w:t>
      </w:r>
      <w:r>
        <w:rPr>
          <w:color w:val="231F20"/>
          <w:w w:val="85"/>
          <w:sz w:val="12"/>
        </w:rPr>
        <w:t>extranjera.</w:t>
      </w:r>
    </w:p>
    <w:p w14:paraId="62D7703F" w14:textId="77777777" w:rsidR="00B627D0" w:rsidRDefault="007548B5">
      <w:pPr>
        <w:spacing w:line="292" w:lineRule="auto"/>
        <w:ind w:left="381" w:right="127"/>
        <w:jc w:val="both"/>
        <w:rPr>
          <w:sz w:val="12"/>
        </w:rPr>
      </w:pPr>
      <w:r>
        <w:rPr>
          <w:color w:val="231F20"/>
          <w:w w:val="90"/>
          <w:sz w:val="12"/>
        </w:rPr>
        <w:t>Asimismo,</w:t>
      </w:r>
      <w:r>
        <w:rPr>
          <w:color w:val="231F20"/>
          <w:spacing w:val="-2"/>
          <w:w w:val="90"/>
          <w:sz w:val="12"/>
        </w:rPr>
        <w:t xml:space="preserve"> </w:t>
      </w:r>
      <w:r>
        <w:rPr>
          <w:color w:val="231F20"/>
          <w:w w:val="90"/>
          <w:sz w:val="12"/>
        </w:rPr>
        <w:t>cualquier</w:t>
      </w:r>
      <w:r>
        <w:rPr>
          <w:color w:val="231F20"/>
          <w:spacing w:val="-2"/>
          <w:w w:val="90"/>
          <w:sz w:val="12"/>
        </w:rPr>
        <w:t xml:space="preserve"> </w:t>
      </w:r>
      <w:r>
        <w:rPr>
          <w:color w:val="231F20"/>
          <w:w w:val="90"/>
          <w:sz w:val="12"/>
        </w:rPr>
        <w:t>tipo</w:t>
      </w:r>
      <w:r>
        <w:rPr>
          <w:color w:val="231F20"/>
          <w:spacing w:val="-2"/>
          <w:w w:val="90"/>
          <w:sz w:val="12"/>
        </w:rPr>
        <w:t xml:space="preserve"> </w:t>
      </w:r>
      <w:r>
        <w:rPr>
          <w:color w:val="231F20"/>
          <w:w w:val="90"/>
          <w:sz w:val="12"/>
        </w:rPr>
        <w:t>de</w:t>
      </w:r>
      <w:r>
        <w:rPr>
          <w:color w:val="231F20"/>
          <w:spacing w:val="-2"/>
          <w:w w:val="90"/>
          <w:sz w:val="12"/>
        </w:rPr>
        <w:t xml:space="preserve"> </w:t>
      </w:r>
      <w:r>
        <w:rPr>
          <w:color w:val="231F20"/>
          <w:w w:val="90"/>
          <w:sz w:val="12"/>
        </w:rPr>
        <w:t>interés</w:t>
      </w:r>
      <w:r>
        <w:rPr>
          <w:color w:val="231F20"/>
          <w:spacing w:val="-2"/>
          <w:w w:val="90"/>
          <w:sz w:val="12"/>
        </w:rPr>
        <w:t xml:space="preserve"> </w:t>
      </w:r>
      <w:r>
        <w:rPr>
          <w:color w:val="231F20"/>
          <w:w w:val="90"/>
          <w:sz w:val="12"/>
        </w:rPr>
        <w:t>de</w:t>
      </w:r>
      <w:r>
        <w:rPr>
          <w:color w:val="231F20"/>
          <w:spacing w:val="-2"/>
          <w:w w:val="90"/>
          <w:sz w:val="12"/>
        </w:rPr>
        <w:t xml:space="preserve"> </w:t>
      </w:r>
      <w:r>
        <w:rPr>
          <w:color w:val="231F20"/>
          <w:w w:val="90"/>
          <w:sz w:val="12"/>
        </w:rPr>
        <w:t>tasa</w:t>
      </w:r>
      <w:r>
        <w:rPr>
          <w:color w:val="231F20"/>
          <w:spacing w:val="-2"/>
          <w:w w:val="90"/>
          <w:sz w:val="12"/>
        </w:rPr>
        <w:t xml:space="preserve"> </w:t>
      </w:r>
      <w:r>
        <w:rPr>
          <w:color w:val="231F20"/>
          <w:w w:val="90"/>
          <w:sz w:val="12"/>
        </w:rPr>
        <w:t>fija</w:t>
      </w:r>
      <w:r>
        <w:rPr>
          <w:color w:val="231F20"/>
          <w:spacing w:val="-2"/>
          <w:w w:val="90"/>
          <w:sz w:val="12"/>
        </w:rPr>
        <w:t xml:space="preserve"> </w:t>
      </w:r>
      <w:r>
        <w:rPr>
          <w:color w:val="231F20"/>
          <w:w w:val="90"/>
          <w:sz w:val="12"/>
        </w:rPr>
        <w:t>o</w:t>
      </w:r>
      <w:r>
        <w:rPr>
          <w:color w:val="231F20"/>
          <w:spacing w:val="-2"/>
          <w:w w:val="90"/>
          <w:sz w:val="12"/>
        </w:rPr>
        <w:t xml:space="preserve"> </w:t>
      </w:r>
      <w:r>
        <w:rPr>
          <w:color w:val="231F20"/>
          <w:w w:val="90"/>
          <w:sz w:val="12"/>
        </w:rPr>
        <w:t>variable,</w:t>
      </w:r>
      <w:r>
        <w:rPr>
          <w:color w:val="231F20"/>
          <w:spacing w:val="-2"/>
          <w:w w:val="90"/>
          <w:sz w:val="12"/>
        </w:rPr>
        <w:t xml:space="preserve"> </w:t>
      </w:r>
      <w:r>
        <w:rPr>
          <w:color w:val="231F20"/>
          <w:w w:val="90"/>
          <w:sz w:val="12"/>
        </w:rPr>
        <w:t>en</w:t>
      </w:r>
      <w:r>
        <w:rPr>
          <w:color w:val="231F20"/>
          <w:spacing w:val="-2"/>
          <w:w w:val="90"/>
          <w:sz w:val="12"/>
        </w:rPr>
        <w:t xml:space="preserve"> </w:t>
      </w:r>
      <w:r>
        <w:rPr>
          <w:color w:val="231F20"/>
          <w:w w:val="90"/>
          <w:sz w:val="12"/>
        </w:rPr>
        <w:t>moneda</w:t>
      </w:r>
      <w:r>
        <w:rPr>
          <w:color w:val="231F20"/>
          <w:spacing w:val="-2"/>
          <w:w w:val="90"/>
          <w:sz w:val="12"/>
        </w:rPr>
        <w:t xml:space="preserve"> </w:t>
      </w:r>
      <w:r>
        <w:rPr>
          <w:color w:val="231F20"/>
          <w:w w:val="90"/>
          <w:sz w:val="12"/>
        </w:rPr>
        <w:t>nacional</w:t>
      </w:r>
      <w:r>
        <w:rPr>
          <w:color w:val="231F20"/>
          <w:spacing w:val="-2"/>
          <w:w w:val="90"/>
          <w:sz w:val="12"/>
        </w:rPr>
        <w:t xml:space="preserve"> </w:t>
      </w:r>
      <w:r>
        <w:rPr>
          <w:color w:val="231F20"/>
          <w:w w:val="90"/>
          <w:sz w:val="12"/>
        </w:rPr>
        <w:t>o extranjera,</w:t>
      </w:r>
      <w:r>
        <w:rPr>
          <w:color w:val="231F20"/>
          <w:spacing w:val="-15"/>
          <w:w w:val="90"/>
          <w:sz w:val="12"/>
        </w:rPr>
        <w:t xml:space="preserve"> </w:t>
      </w:r>
      <w:r>
        <w:rPr>
          <w:color w:val="231F20"/>
          <w:w w:val="90"/>
          <w:sz w:val="12"/>
        </w:rPr>
        <w:t>así</w:t>
      </w:r>
      <w:r>
        <w:rPr>
          <w:color w:val="231F20"/>
          <w:spacing w:val="-15"/>
          <w:w w:val="90"/>
          <w:sz w:val="12"/>
        </w:rPr>
        <w:t xml:space="preserve"> </w:t>
      </w:r>
      <w:r>
        <w:rPr>
          <w:color w:val="231F20"/>
          <w:w w:val="90"/>
          <w:sz w:val="12"/>
        </w:rPr>
        <w:t>como</w:t>
      </w:r>
      <w:r>
        <w:rPr>
          <w:color w:val="231F20"/>
          <w:spacing w:val="-15"/>
          <w:w w:val="90"/>
          <w:sz w:val="12"/>
        </w:rPr>
        <w:t xml:space="preserve"> </w:t>
      </w:r>
      <w:r>
        <w:rPr>
          <w:color w:val="231F20"/>
          <w:w w:val="90"/>
          <w:sz w:val="12"/>
        </w:rPr>
        <w:t>los</w:t>
      </w:r>
      <w:r>
        <w:rPr>
          <w:color w:val="231F20"/>
          <w:spacing w:val="-15"/>
          <w:w w:val="90"/>
          <w:sz w:val="12"/>
        </w:rPr>
        <w:t xml:space="preserve"> </w:t>
      </w:r>
      <w:r>
        <w:rPr>
          <w:color w:val="231F20"/>
          <w:w w:val="90"/>
          <w:sz w:val="12"/>
        </w:rPr>
        <w:t>incrementos</w:t>
      </w:r>
      <w:r>
        <w:rPr>
          <w:color w:val="231F20"/>
          <w:spacing w:val="-15"/>
          <w:w w:val="90"/>
          <w:sz w:val="12"/>
        </w:rPr>
        <w:t xml:space="preserve"> </w:t>
      </w:r>
      <w:r>
        <w:rPr>
          <w:color w:val="231F20"/>
          <w:w w:val="90"/>
          <w:sz w:val="12"/>
        </w:rPr>
        <w:t>o</w:t>
      </w:r>
      <w:r>
        <w:rPr>
          <w:color w:val="231F20"/>
          <w:spacing w:val="-15"/>
          <w:w w:val="90"/>
          <w:sz w:val="12"/>
        </w:rPr>
        <w:t xml:space="preserve"> </w:t>
      </w:r>
      <w:r>
        <w:rPr>
          <w:color w:val="231F20"/>
          <w:w w:val="90"/>
          <w:sz w:val="12"/>
        </w:rPr>
        <w:t>reajustes</w:t>
      </w:r>
      <w:r>
        <w:rPr>
          <w:color w:val="231F20"/>
          <w:spacing w:val="-15"/>
          <w:w w:val="90"/>
          <w:sz w:val="12"/>
        </w:rPr>
        <w:t xml:space="preserve"> </w:t>
      </w:r>
      <w:r>
        <w:rPr>
          <w:color w:val="231F20"/>
          <w:w w:val="90"/>
          <w:sz w:val="12"/>
        </w:rPr>
        <w:t>de</w:t>
      </w:r>
      <w:r>
        <w:rPr>
          <w:color w:val="231F20"/>
          <w:spacing w:val="-15"/>
          <w:w w:val="90"/>
          <w:sz w:val="12"/>
        </w:rPr>
        <w:t xml:space="preserve"> </w:t>
      </w:r>
      <w:r>
        <w:rPr>
          <w:color w:val="231F20"/>
          <w:w w:val="90"/>
          <w:sz w:val="12"/>
        </w:rPr>
        <w:t>capital</w:t>
      </w:r>
      <w:r>
        <w:rPr>
          <w:color w:val="231F20"/>
          <w:spacing w:val="-15"/>
          <w:w w:val="90"/>
          <w:sz w:val="12"/>
        </w:rPr>
        <w:t xml:space="preserve"> </w:t>
      </w:r>
      <w:r>
        <w:rPr>
          <w:color w:val="231F20"/>
          <w:w w:val="90"/>
          <w:sz w:val="12"/>
        </w:rPr>
        <w:t>provenientes</w:t>
      </w:r>
      <w:r>
        <w:rPr>
          <w:color w:val="231F20"/>
          <w:spacing w:val="-15"/>
          <w:w w:val="90"/>
          <w:sz w:val="12"/>
        </w:rPr>
        <w:t xml:space="preserve"> </w:t>
      </w:r>
      <w:r>
        <w:rPr>
          <w:color w:val="231F20"/>
          <w:w w:val="90"/>
          <w:sz w:val="12"/>
        </w:rPr>
        <w:t>de</w:t>
      </w:r>
      <w:r>
        <w:rPr>
          <w:color w:val="231F20"/>
          <w:spacing w:val="-15"/>
          <w:w w:val="90"/>
          <w:sz w:val="12"/>
        </w:rPr>
        <w:t xml:space="preserve"> </w:t>
      </w:r>
      <w:r>
        <w:rPr>
          <w:color w:val="231F20"/>
          <w:w w:val="90"/>
          <w:sz w:val="12"/>
        </w:rPr>
        <w:t>valores mobiliarios,</w:t>
      </w:r>
      <w:r>
        <w:rPr>
          <w:color w:val="231F20"/>
          <w:spacing w:val="-13"/>
          <w:w w:val="90"/>
          <w:sz w:val="12"/>
        </w:rPr>
        <w:t xml:space="preserve"> </w:t>
      </w:r>
      <w:r>
        <w:rPr>
          <w:color w:val="231F20"/>
          <w:w w:val="90"/>
          <w:sz w:val="12"/>
        </w:rPr>
        <w:t>emitidos</w:t>
      </w:r>
      <w:r>
        <w:rPr>
          <w:color w:val="231F20"/>
          <w:spacing w:val="-13"/>
          <w:w w:val="90"/>
          <w:sz w:val="12"/>
        </w:rPr>
        <w:t xml:space="preserve"> </w:t>
      </w:r>
      <w:r>
        <w:rPr>
          <w:color w:val="231F20"/>
          <w:w w:val="90"/>
          <w:sz w:val="12"/>
        </w:rPr>
        <w:t>por</w:t>
      </w:r>
      <w:r>
        <w:rPr>
          <w:color w:val="231F20"/>
          <w:spacing w:val="-13"/>
          <w:w w:val="90"/>
          <w:sz w:val="12"/>
        </w:rPr>
        <w:t xml:space="preserve"> </w:t>
      </w:r>
      <w:r>
        <w:rPr>
          <w:color w:val="231F20"/>
          <w:w w:val="90"/>
          <w:sz w:val="12"/>
        </w:rPr>
        <w:t>personas</w:t>
      </w:r>
      <w:r>
        <w:rPr>
          <w:color w:val="231F20"/>
          <w:spacing w:val="-13"/>
          <w:w w:val="90"/>
          <w:sz w:val="12"/>
        </w:rPr>
        <w:t xml:space="preserve"> </w:t>
      </w:r>
      <w:r>
        <w:rPr>
          <w:color w:val="231F20"/>
          <w:w w:val="90"/>
          <w:sz w:val="12"/>
        </w:rPr>
        <w:t>jurídicas,</w:t>
      </w:r>
      <w:r>
        <w:rPr>
          <w:color w:val="231F20"/>
          <w:spacing w:val="-13"/>
          <w:w w:val="90"/>
          <w:sz w:val="12"/>
        </w:rPr>
        <w:t xml:space="preserve"> </w:t>
      </w:r>
      <w:r>
        <w:rPr>
          <w:color w:val="231F20"/>
          <w:w w:val="90"/>
          <w:sz w:val="12"/>
        </w:rPr>
        <w:t>constituidas</w:t>
      </w:r>
      <w:r>
        <w:rPr>
          <w:color w:val="231F20"/>
          <w:spacing w:val="-13"/>
          <w:w w:val="90"/>
          <w:sz w:val="12"/>
        </w:rPr>
        <w:t xml:space="preserve"> </w:t>
      </w:r>
      <w:r>
        <w:rPr>
          <w:color w:val="231F20"/>
          <w:w w:val="90"/>
          <w:sz w:val="12"/>
        </w:rPr>
        <w:t>o</w:t>
      </w:r>
      <w:r>
        <w:rPr>
          <w:color w:val="231F20"/>
          <w:spacing w:val="-13"/>
          <w:w w:val="90"/>
          <w:sz w:val="12"/>
        </w:rPr>
        <w:t xml:space="preserve"> </w:t>
      </w:r>
      <w:r>
        <w:rPr>
          <w:color w:val="231F20"/>
          <w:w w:val="90"/>
          <w:sz w:val="12"/>
        </w:rPr>
        <w:t>establecidas</w:t>
      </w:r>
      <w:r>
        <w:rPr>
          <w:color w:val="231F20"/>
          <w:spacing w:val="-13"/>
          <w:w w:val="90"/>
          <w:sz w:val="12"/>
        </w:rPr>
        <w:t xml:space="preserve"> </w:t>
      </w:r>
      <w:r>
        <w:rPr>
          <w:color w:val="231F20"/>
          <w:w w:val="90"/>
          <w:sz w:val="12"/>
        </w:rPr>
        <w:t>en</w:t>
      </w:r>
      <w:r>
        <w:rPr>
          <w:color w:val="231F20"/>
          <w:spacing w:val="-13"/>
          <w:w w:val="90"/>
          <w:sz w:val="12"/>
        </w:rPr>
        <w:t xml:space="preserve"> </w:t>
      </w:r>
      <w:r>
        <w:rPr>
          <w:color w:val="231F20"/>
          <w:w w:val="90"/>
          <w:sz w:val="12"/>
        </w:rPr>
        <w:t>el</w:t>
      </w:r>
      <w:r>
        <w:rPr>
          <w:color w:val="231F20"/>
          <w:spacing w:val="-13"/>
          <w:w w:val="90"/>
          <w:sz w:val="12"/>
        </w:rPr>
        <w:t xml:space="preserve"> </w:t>
      </w:r>
      <w:r>
        <w:rPr>
          <w:color w:val="231F20"/>
          <w:w w:val="90"/>
          <w:sz w:val="12"/>
        </w:rPr>
        <w:t xml:space="preserve">país, </w:t>
      </w:r>
      <w:r>
        <w:rPr>
          <w:color w:val="231F20"/>
          <w:w w:val="85"/>
          <w:sz w:val="12"/>
        </w:rPr>
        <w:t>siempre</w:t>
      </w:r>
      <w:r>
        <w:rPr>
          <w:color w:val="231F20"/>
          <w:spacing w:val="-5"/>
          <w:w w:val="85"/>
          <w:sz w:val="12"/>
        </w:rPr>
        <w:t xml:space="preserve"> </w:t>
      </w:r>
      <w:r>
        <w:rPr>
          <w:color w:val="231F20"/>
          <w:w w:val="85"/>
          <w:sz w:val="12"/>
        </w:rPr>
        <w:t>que</w:t>
      </w:r>
      <w:r>
        <w:rPr>
          <w:color w:val="231F20"/>
          <w:spacing w:val="-5"/>
          <w:w w:val="85"/>
          <w:sz w:val="12"/>
        </w:rPr>
        <w:t xml:space="preserve"> </w:t>
      </w:r>
      <w:r>
        <w:rPr>
          <w:color w:val="231F20"/>
          <w:w w:val="85"/>
          <w:sz w:val="12"/>
        </w:rPr>
        <w:t>su</w:t>
      </w:r>
      <w:r>
        <w:rPr>
          <w:color w:val="231F20"/>
          <w:spacing w:val="-5"/>
          <w:w w:val="85"/>
          <w:sz w:val="12"/>
        </w:rPr>
        <w:t xml:space="preserve"> </w:t>
      </w:r>
      <w:r>
        <w:rPr>
          <w:color w:val="231F20"/>
          <w:w w:val="85"/>
          <w:sz w:val="12"/>
        </w:rPr>
        <w:t>colocación</w:t>
      </w:r>
      <w:r>
        <w:rPr>
          <w:color w:val="231F20"/>
          <w:spacing w:val="-5"/>
          <w:w w:val="85"/>
          <w:sz w:val="12"/>
        </w:rPr>
        <w:t xml:space="preserve"> </w:t>
      </w:r>
      <w:r>
        <w:rPr>
          <w:color w:val="231F20"/>
          <w:w w:val="85"/>
          <w:sz w:val="12"/>
        </w:rPr>
        <w:t>se</w:t>
      </w:r>
      <w:r>
        <w:rPr>
          <w:color w:val="231F20"/>
          <w:spacing w:val="-5"/>
          <w:w w:val="85"/>
          <w:sz w:val="12"/>
        </w:rPr>
        <w:t xml:space="preserve"> </w:t>
      </w:r>
      <w:r>
        <w:rPr>
          <w:color w:val="231F20"/>
          <w:w w:val="85"/>
          <w:sz w:val="12"/>
        </w:rPr>
        <w:t>efectúe</w:t>
      </w:r>
      <w:r>
        <w:rPr>
          <w:color w:val="231F20"/>
          <w:spacing w:val="-5"/>
          <w:w w:val="85"/>
          <w:sz w:val="12"/>
        </w:rPr>
        <w:t xml:space="preserve"> </w:t>
      </w:r>
      <w:r>
        <w:rPr>
          <w:color w:val="231F20"/>
          <w:w w:val="85"/>
          <w:sz w:val="12"/>
        </w:rPr>
        <w:t>mediante</w:t>
      </w:r>
      <w:r>
        <w:rPr>
          <w:color w:val="231F20"/>
          <w:spacing w:val="-5"/>
          <w:w w:val="85"/>
          <w:sz w:val="12"/>
        </w:rPr>
        <w:t xml:space="preserve"> </w:t>
      </w:r>
      <w:r>
        <w:rPr>
          <w:color w:val="231F20"/>
          <w:w w:val="85"/>
          <w:sz w:val="12"/>
        </w:rPr>
        <w:t>oferta</w:t>
      </w:r>
      <w:r>
        <w:rPr>
          <w:color w:val="231F20"/>
          <w:spacing w:val="-5"/>
          <w:w w:val="85"/>
          <w:sz w:val="12"/>
        </w:rPr>
        <w:t xml:space="preserve"> </w:t>
      </w:r>
      <w:r>
        <w:rPr>
          <w:color w:val="231F20"/>
          <w:w w:val="85"/>
          <w:sz w:val="12"/>
        </w:rPr>
        <w:t>púdica,</w:t>
      </w:r>
      <w:r>
        <w:rPr>
          <w:color w:val="231F20"/>
          <w:spacing w:val="-5"/>
          <w:w w:val="85"/>
          <w:sz w:val="12"/>
        </w:rPr>
        <w:t xml:space="preserve"> </w:t>
      </w:r>
      <w:r>
        <w:rPr>
          <w:color w:val="231F20"/>
          <w:w w:val="85"/>
          <w:sz w:val="12"/>
        </w:rPr>
        <w:t>al</w:t>
      </w:r>
      <w:r>
        <w:rPr>
          <w:color w:val="231F20"/>
          <w:spacing w:val="-5"/>
          <w:w w:val="85"/>
          <w:sz w:val="12"/>
        </w:rPr>
        <w:t xml:space="preserve"> </w:t>
      </w:r>
      <w:r>
        <w:rPr>
          <w:color w:val="231F20"/>
          <w:w w:val="85"/>
          <w:sz w:val="12"/>
        </w:rPr>
        <w:t>amparo</w:t>
      </w:r>
      <w:r>
        <w:rPr>
          <w:color w:val="231F20"/>
          <w:spacing w:val="-5"/>
          <w:w w:val="85"/>
          <w:sz w:val="12"/>
        </w:rPr>
        <w:t xml:space="preserve"> </w:t>
      </w:r>
      <w:r>
        <w:rPr>
          <w:color w:val="231F20"/>
          <w:w w:val="85"/>
          <w:sz w:val="12"/>
        </w:rPr>
        <w:t>de</w:t>
      </w:r>
      <w:r>
        <w:rPr>
          <w:color w:val="231F20"/>
          <w:spacing w:val="-5"/>
          <w:w w:val="85"/>
          <w:sz w:val="12"/>
        </w:rPr>
        <w:t xml:space="preserve"> </w:t>
      </w:r>
      <w:r>
        <w:rPr>
          <w:color w:val="231F20"/>
          <w:w w:val="85"/>
          <w:sz w:val="12"/>
        </w:rPr>
        <w:t>la</w:t>
      </w:r>
      <w:r>
        <w:rPr>
          <w:color w:val="231F20"/>
          <w:spacing w:val="-5"/>
          <w:w w:val="85"/>
          <w:sz w:val="12"/>
        </w:rPr>
        <w:t xml:space="preserve"> </w:t>
      </w:r>
      <w:r>
        <w:rPr>
          <w:color w:val="231F20"/>
          <w:w w:val="85"/>
          <w:sz w:val="12"/>
        </w:rPr>
        <w:t>Ley</w:t>
      </w:r>
      <w:r>
        <w:rPr>
          <w:color w:val="231F20"/>
          <w:spacing w:val="-5"/>
          <w:w w:val="85"/>
          <w:sz w:val="12"/>
        </w:rPr>
        <w:t xml:space="preserve"> </w:t>
      </w:r>
      <w:r>
        <w:rPr>
          <w:color w:val="231F20"/>
          <w:w w:val="85"/>
          <w:sz w:val="12"/>
        </w:rPr>
        <w:t xml:space="preserve">del </w:t>
      </w:r>
      <w:r>
        <w:rPr>
          <w:color w:val="231F20"/>
          <w:w w:val="80"/>
          <w:sz w:val="12"/>
        </w:rPr>
        <w:t>Mercado de</w:t>
      </w:r>
      <w:r>
        <w:rPr>
          <w:color w:val="231F20"/>
          <w:spacing w:val="14"/>
          <w:w w:val="80"/>
          <w:sz w:val="12"/>
        </w:rPr>
        <w:t xml:space="preserve"> </w:t>
      </w:r>
      <w:r>
        <w:rPr>
          <w:color w:val="231F20"/>
          <w:w w:val="80"/>
          <w:sz w:val="12"/>
        </w:rPr>
        <w:t>Valores.</w:t>
      </w:r>
    </w:p>
    <w:p w14:paraId="7DFA14F2" w14:textId="77777777" w:rsidR="00B627D0" w:rsidRDefault="007548B5">
      <w:pPr>
        <w:spacing w:line="292" w:lineRule="auto"/>
        <w:ind w:left="381" w:right="127"/>
        <w:jc w:val="both"/>
        <w:rPr>
          <w:sz w:val="12"/>
        </w:rPr>
      </w:pPr>
      <w:r>
        <w:rPr>
          <w:color w:val="231F20"/>
          <w:w w:val="90"/>
          <w:sz w:val="12"/>
        </w:rPr>
        <w:t>Igualmente,</w:t>
      </w:r>
      <w:r>
        <w:rPr>
          <w:color w:val="231F20"/>
          <w:spacing w:val="-7"/>
          <w:w w:val="90"/>
          <w:sz w:val="12"/>
        </w:rPr>
        <w:t xml:space="preserve"> </w:t>
      </w:r>
      <w:r>
        <w:rPr>
          <w:color w:val="231F20"/>
          <w:w w:val="90"/>
          <w:sz w:val="12"/>
        </w:rPr>
        <w:t>cualquier</w:t>
      </w:r>
      <w:r>
        <w:rPr>
          <w:color w:val="231F20"/>
          <w:spacing w:val="-7"/>
          <w:w w:val="90"/>
          <w:sz w:val="12"/>
        </w:rPr>
        <w:t xml:space="preserve"> </w:t>
      </w:r>
      <w:r>
        <w:rPr>
          <w:color w:val="231F20"/>
          <w:w w:val="90"/>
          <w:sz w:val="12"/>
        </w:rPr>
        <w:t>tipo</w:t>
      </w:r>
      <w:r>
        <w:rPr>
          <w:color w:val="231F20"/>
          <w:spacing w:val="-7"/>
          <w:w w:val="90"/>
          <w:sz w:val="12"/>
        </w:rPr>
        <w:t xml:space="preserve"> </w:t>
      </w:r>
      <w:r>
        <w:rPr>
          <w:color w:val="231F20"/>
          <w:w w:val="90"/>
          <w:sz w:val="12"/>
        </w:rPr>
        <w:t>de</w:t>
      </w:r>
      <w:r>
        <w:rPr>
          <w:color w:val="231F20"/>
          <w:spacing w:val="-7"/>
          <w:w w:val="90"/>
          <w:sz w:val="12"/>
        </w:rPr>
        <w:t xml:space="preserve"> </w:t>
      </w:r>
      <w:r>
        <w:rPr>
          <w:color w:val="231F20"/>
          <w:w w:val="90"/>
          <w:sz w:val="12"/>
        </w:rPr>
        <w:t>interés</w:t>
      </w:r>
      <w:r>
        <w:rPr>
          <w:color w:val="231F20"/>
          <w:spacing w:val="-7"/>
          <w:w w:val="90"/>
          <w:sz w:val="12"/>
        </w:rPr>
        <w:t xml:space="preserve"> </w:t>
      </w:r>
      <w:r>
        <w:rPr>
          <w:color w:val="231F20"/>
          <w:w w:val="90"/>
          <w:sz w:val="12"/>
        </w:rPr>
        <w:t>de</w:t>
      </w:r>
      <w:r>
        <w:rPr>
          <w:color w:val="231F20"/>
          <w:spacing w:val="-7"/>
          <w:w w:val="90"/>
          <w:sz w:val="12"/>
        </w:rPr>
        <w:t xml:space="preserve"> </w:t>
      </w:r>
      <w:r>
        <w:rPr>
          <w:color w:val="231F20"/>
          <w:w w:val="90"/>
          <w:sz w:val="12"/>
        </w:rPr>
        <w:t>tasa</w:t>
      </w:r>
      <w:r>
        <w:rPr>
          <w:color w:val="231F20"/>
          <w:spacing w:val="-7"/>
          <w:w w:val="90"/>
          <w:sz w:val="12"/>
        </w:rPr>
        <w:t xml:space="preserve"> </w:t>
      </w:r>
      <w:r>
        <w:rPr>
          <w:color w:val="231F20"/>
          <w:w w:val="90"/>
          <w:sz w:val="12"/>
        </w:rPr>
        <w:t>fija</w:t>
      </w:r>
      <w:r>
        <w:rPr>
          <w:color w:val="231F20"/>
          <w:spacing w:val="-7"/>
          <w:w w:val="90"/>
          <w:sz w:val="12"/>
        </w:rPr>
        <w:t xml:space="preserve"> </w:t>
      </w:r>
      <w:r>
        <w:rPr>
          <w:color w:val="231F20"/>
          <w:w w:val="90"/>
          <w:sz w:val="12"/>
        </w:rPr>
        <w:t>o</w:t>
      </w:r>
      <w:r>
        <w:rPr>
          <w:color w:val="231F20"/>
          <w:spacing w:val="-7"/>
          <w:w w:val="90"/>
          <w:sz w:val="12"/>
        </w:rPr>
        <w:t xml:space="preserve"> </w:t>
      </w:r>
      <w:r>
        <w:rPr>
          <w:color w:val="231F20"/>
          <w:w w:val="90"/>
          <w:sz w:val="12"/>
        </w:rPr>
        <w:t>variable,</w:t>
      </w:r>
      <w:r>
        <w:rPr>
          <w:color w:val="231F20"/>
          <w:spacing w:val="-7"/>
          <w:w w:val="90"/>
          <w:sz w:val="12"/>
        </w:rPr>
        <w:t xml:space="preserve"> </w:t>
      </w:r>
      <w:r>
        <w:rPr>
          <w:color w:val="231F20"/>
          <w:w w:val="90"/>
          <w:sz w:val="12"/>
        </w:rPr>
        <w:t>en</w:t>
      </w:r>
      <w:r>
        <w:rPr>
          <w:color w:val="231F20"/>
          <w:spacing w:val="-7"/>
          <w:w w:val="90"/>
          <w:sz w:val="12"/>
        </w:rPr>
        <w:t xml:space="preserve"> </w:t>
      </w:r>
      <w:r>
        <w:rPr>
          <w:color w:val="231F20"/>
          <w:w w:val="90"/>
          <w:sz w:val="12"/>
        </w:rPr>
        <w:t>moneda</w:t>
      </w:r>
      <w:r>
        <w:rPr>
          <w:color w:val="231F20"/>
          <w:spacing w:val="-7"/>
          <w:w w:val="90"/>
          <w:sz w:val="12"/>
        </w:rPr>
        <w:t xml:space="preserve"> </w:t>
      </w:r>
      <w:r>
        <w:rPr>
          <w:color w:val="231F20"/>
          <w:w w:val="90"/>
          <w:sz w:val="12"/>
        </w:rPr>
        <w:t>nacional</w:t>
      </w:r>
      <w:r>
        <w:rPr>
          <w:color w:val="231F20"/>
          <w:spacing w:val="-7"/>
          <w:w w:val="90"/>
          <w:sz w:val="12"/>
        </w:rPr>
        <w:t xml:space="preserve"> </w:t>
      </w:r>
      <w:r>
        <w:rPr>
          <w:color w:val="231F20"/>
          <w:w w:val="90"/>
          <w:sz w:val="12"/>
        </w:rPr>
        <w:t>o</w:t>
      </w:r>
      <w:r>
        <w:rPr>
          <w:color w:val="231F20"/>
          <w:w w:val="81"/>
          <w:sz w:val="12"/>
        </w:rPr>
        <w:t xml:space="preserve"> </w:t>
      </w:r>
      <w:r>
        <w:rPr>
          <w:color w:val="231F20"/>
          <w:w w:val="85"/>
          <w:sz w:val="12"/>
        </w:rPr>
        <w:t>extranjera,</w:t>
      </w:r>
      <w:r>
        <w:rPr>
          <w:color w:val="231F20"/>
          <w:spacing w:val="-12"/>
          <w:w w:val="85"/>
          <w:sz w:val="12"/>
        </w:rPr>
        <w:t xml:space="preserve"> </w:t>
      </w:r>
      <w:r>
        <w:rPr>
          <w:color w:val="231F20"/>
          <w:w w:val="85"/>
          <w:sz w:val="12"/>
        </w:rPr>
        <w:t>e</w:t>
      </w:r>
      <w:r>
        <w:rPr>
          <w:color w:val="231F20"/>
          <w:spacing w:val="-12"/>
          <w:w w:val="85"/>
          <w:sz w:val="12"/>
        </w:rPr>
        <w:t xml:space="preserve"> </w:t>
      </w:r>
      <w:r>
        <w:rPr>
          <w:color w:val="231F20"/>
          <w:w w:val="85"/>
          <w:sz w:val="12"/>
        </w:rPr>
        <w:t>incrementos</w:t>
      </w:r>
      <w:r>
        <w:rPr>
          <w:color w:val="231F20"/>
          <w:spacing w:val="-12"/>
          <w:w w:val="85"/>
          <w:sz w:val="12"/>
        </w:rPr>
        <w:t xml:space="preserve"> </w:t>
      </w:r>
      <w:r>
        <w:rPr>
          <w:color w:val="231F20"/>
          <w:w w:val="85"/>
          <w:sz w:val="12"/>
        </w:rPr>
        <w:t>de</w:t>
      </w:r>
      <w:r>
        <w:rPr>
          <w:color w:val="231F20"/>
          <w:spacing w:val="-12"/>
          <w:w w:val="85"/>
          <w:sz w:val="12"/>
        </w:rPr>
        <w:t xml:space="preserve"> </w:t>
      </w:r>
      <w:r>
        <w:rPr>
          <w:color w:val="231F20"/>
          <w:w w:val="85"/>
          <w:sz w:val="12"/>
        </w:rPr>
        <w:t>capital,</w:t>
      </w:r>
      <w:r>
        <w:rPr>
          <w:color w:val="231F20"/>
          <w:spacing w:val="-12"/>
          <w:w w:val="85"/>
          <w:sz w:val="12"/>
        </w:rPr>
        <w:t xml:space="preserve"> </w:t>
      </w:r>
      <w:r>
        <w:rPr>
          <w:color w:val="231F20"/>
          <w:w w:val="85"/>
          <w:sz w:val="12"/>
        </w:rPr>
        <w:t>provenientes</w:t>
      </w:r>
      <w:r>
        <w:rPr>
          <w:color w:val="231F20"/>
          <w:spacing w:val="-12"/>
          <w:w w:val="85"/>
          <w:sz w:val="12"/>
        </w:rPr>
        <w:t xml:space="preserve"> </w:t>
      </w:r>
      <w:r>
        <w:rPr>
          <w:color w:val="231F20"/>
          <w:w w:val="85"/>
          <w:sz w:val="12"/>
        </w:rPr>
        <w:t>de</w:t>
      </w:r>
      <w:r>
        <w:rPr>
          <w:color w:val="231F20"/>
          <w:spacing w:val="-12"/>
          <w:w w:val="85"/>
          <w:sz w:val="12"/>
        </w:rPr>
        <w:t xml:space="preserve"> </w:t>
      </w:r>
      <w:r>
        <w:rPr>
          <w:color w:val="231F20"/>
          <w:w w:val="85"/>
          <w:sz w:val="12"/>
        </w:rPr>
        <w:t>Cédulas</w:t>
      </w:r>
      <w:r>
        <w:rPr>
          <w:color w:val="231F20"/>
          <w:spacing w:val="-12"/>
          <w:w w:val="85"/>
          <w:sz w:val="12"/>
        </w:rPr>
        <w:t xml:space="preserve"> </w:t>
      </w:r>
      <w:r>
        <w:rPr>
          <w:color w:val="231F20"/>
          <w:w w:val="85"/>
          <w:sz w:val="12"/>
        </w:rPr>
        <w:t>Hipotecarias</w:t>
      </w:r>
      <w:r>
        <w:rPr>
          <w:color w:val="231F20"/>
          <w:spacing w:val="-12"/>
          <w:w w:val="85"/>
          <w:sz w:val="12"/>
        </w:rPr>
        <w:t xml:space="preserve"> </w:t>
      </w:r>
      <w:r>
        <w:rPr>
          <w:color w:val="231F20"/>
          <w:w w:val="85"/>
          <w:sz w:val="12"/>
        </w:rPr>
        <w:t>y</w:t>
      </w:r>
      <w:r>
        <w:rPr>
          <w:color w:val="231F20"/>
          <w:spacing w:val="-13"/>
          <w:w w:val="85"/>
          <w:sz w:val="12"/>
        </w:rPr>
        <w:t xml:space="preserve"> </w:t>
      </w:r>
      <w:r>
        <w:rPr>
          <w:color w:val="231F20"/>
          <w:w w:val="85"/>
          <w:sz w:val="12"/>
        </w:rPr>
        <w:t>Títulos</w:t>
      </w:r>
      <w:r>
        <w:rPr>
          <w:color w:val="231F20"/>
          <w:spacing w:val="-12"/>
          <w:w w:val="85"/>
          <w:sz w:val="12"/>
        </w:rPr>
        <w:t xml:space="preserve"> </w:t>
      </w:r>
      <w:r>
        <w:rPr>
          <w:color w:val="231F20"/>
          <w:w w:val="85"/>
          <w:sz w:val="12"/>
        </w:rPr>
        <w:t xml:space="preserve">de </w:t>
      </w:r>
      <w:r>
        <w:rPr>
          <w:color w:val="231F20"/>
          <w:w w:val="80"/>
          <w:sz w:val="12"/>
        </w:rPr>
        <w:t>Crédito  Hipotecario</w:t>
      </w:r>
      <w:r>
        <w:rPr>
          <w:color w:val="231F20"/>
          <w:spacing w:val="7"/>
          <w:w w:val="80"/>
          <w:sz w:val="12"/>
        </w:rPr>
        <w:t xml:space="preserve"> </w:t>
      </w:r>
      <w:r>
        <w:rPr>
          <w:color w:val="231F20"/>
          <w:w w:val="80"/>
          <w:sz w:val="12"/>
        </w:rPr>
        <w:t>Negociable.</w:t>
      </w:r>
    </w:p>
    <w:p w14:paraId="7E0295FA" w14:textId="77777777" w:rsidR="00B627D0" w:rsidRDefault="007548B5">
      <w:pPr>
        <w:spacing w:line="292" w:lineRule="auto"/>
        <w:ind w:left="381" w:right="126"/>
        <w:jc w:val="both"/>
        <w:rPr>
          <w:sz w:val="12"/>
        </w:rPr>
      </w:pPr>
      <w:r>
        <w:rPr>
          <w:color w:val="231F20"/>
          <w:w w:val="90"/>
          <w:sz w:val="12"/>
        </w:rPr>
        <w:t>Los</w:t>
      </w:r>
      <w:r>
        <w:rPr>
          <w:color w:val="231F20"/>
          <w:spacing w:val="-13"/>
          <w:w w:val="90"/>
          <w:sz w:val="12"/>
        </w:rPr>
        <w:t xml:space="preserve"> </w:t>
      </w:r>
      <w:r>
        <w:rPr>
          <w:color w:val="231F20"/>
          <w:w w:val="90"/>
          <w:sz w:val="12"/>
        </w:rPr>
        <w:t>valores</w:t>
      </w:r>
      <w:r>
        <w:rPr>
          <w:color w:val="231F20"/>
          <w:spacing w:val="-13"/>
          <w:w w:val="90"/>
          <w:sz w:val="12"/>
        </w:rPr>
        <w:t xml:space="preserve"> </w:t>
      </w:r>
      <w:r>
        <w:rPr>
          <w:color w:val="231F20"/>
          <w:w w:val="90"/>
          <w:sz w:val="12"/>
        </w:rPr>
        <w:t>mobiliarios,</w:t>
      </w:r>
      <w:r>
        <w:rPr>
          <w:color w:val="231F20"/>
          <w:spacing w:val="-13"/>
          <w:w w:val="90"/>
          <w:sz w:val="12"/>
        </w:rPr>
        <w:t xml:space="preserve"> </w:t>
      </w:r>
      <w:r>
        <w:rPr>
          <w:color w:val="231F20"/>
          <w:w w:val="90"/>
          <w:sz w:val="12"/>
        </w:rPr>
        <w:t>nominativos</w:t>
      </w:r>
      <w:r>
        <w:rPr>
          <w:color w:val="231F20"/>
          <w:spacing w:val="-13"/>
          <w:w w:val="90"/>
          <w:sz w:val="12"/>
        </w:rPr>
        <w:t xml:space="preserve"> </w:t>
      </w:r>
      <w:r>
        <w:rPr>
          <w:color w:val="231F20"/>
          <w:w w:val="90"/>
          <w:sz w:val="12"/>
        </w:rPr>
        <w:t>o</w:t>
      </w:r>
      <w:r>
        <w:rPr>
          <w:color w:val="231F20"/>
          <w:spacing w:val="-13"/>
          <w:w w:val="90"/>
          <w:sz w:val="12"/>
        </w:rPr>
        <w:t xml:space="preserve"> </w:t>
      </w:r>
      <w:r>
        <w:rPr>
          <w:color w:val="231F20"/>
          <w:w w:val="90"/>
          <w:sz w:val="12"/>
        </w:rPr>
        <w:t>a</w:t>
      </w:r>
      <w:r>
        <w:rPr>
          <w:color w:val="231F20"/>
          <w:spacing w:val="-13"/>
          <w:w w:val="90"/>
          <w:sz w:val="12"/>
        </w:rPr>
        <w:t xml:space="preserve"> </w:t>
      </w:r>
      <w:r>
        <w:rPr>
          <w:color w:val="231F20"/>
          <w:w w:val="90"/>
          <w:sz w:val="12"/>
        </w:rPr>
        <w:t>la</w:t>
      </w:r>
      <w:r>
        <w:rPr>
          <w:color w:val="231F20"/>
          <w:spacing w:val="-13"/>
          <w:w w:val="90"/>
          <w:sz w:val="12"/>
        </w:rPr>
        <w:t xml:space="preserve"> </w:t>
      </w:r>
      <w:r>
        <w:rPr>
          <w:color w:val="231F20"/>
          <w:w w:val="90"/>
          <w:sz w:val="12"/>
        </w:rPr>
        <w:t>orden,</w:t>
      </w:r>
      <w:r>
        <w:rPr>
          <w:color w:val="231F20"/>
          <w:spacing w:val="-13"/>
          <w:w w:val="90"/>
          <w:sz w:val="12"/>
        </w:rPr>
        <w:t xml:space="preserve"> </w:t>
      </w:r>
      <w:r>
        <w:rPr>
          <w:color w:val="231F20"/>
          <w:w w:val="90"/>
          <w:sz w:val="12"/>
        </w:rPr>
        <w:t>emitidos</w:t>
      </w:r>
      <w:r>
        <w:rPr>
          <w:color w:val="231F20"/>
          <w:spacing w:val="-13"/>
          <w:w w:val="90"/>
          <w:sz w:val="12"/>
        </w:rPr>
        <w:t xml:space="preserve"> </w:t>
      </w:r>
      <w:r>
        <w:rPr>
          <w:color w:val="231F20"/>
          <w:w w:val="90"/>
          <w:sz w:val="12"/>
        </w:rPr>
        <w:t>mediante</w:t>
      </w:r>
      <w:r>
        <w:rPr>
          <w:color w:val="231F20"/>
          <w:spacing w:val="-13"/>
          <w:w w:val="90"/>
          <w:sz w:val="12"/>
        </w:rPr>
        <w:t xml:space="preserve"> </w:t>
      </w:r>
      <w:r>
        <w:rPr>
          <w:color w:val="231F20"/>
          <w:w w:val="90"/>
          <w:sz w:val="12"/>
        </w:rPr>
        <w:t>oferta</w:t>
      </w:r>
      <w:r>
        <w:rPr>
          <w:color w:val="231F20"/>
          <w:spacing w:val="-13"/>
          <w:w w:val="90"/>
          <w:sz w:val="12"/>
        </w:rPr>
        <w:t xml:space="preserve"> </w:t>
      </w:r>
      <w:r>
        <w:rPr>
          <w:color w:val="231F20"/>
          <w:w w:val="90"/>
          <w:sz w:val="12"/>
        </w:rPr>
        <w:t>privada podrán</w:t>
      </w:r>
      <w:r>
        <w:rPr>
          <w:color w:val="231F20"/>
          <w:spacing w:val="-11"/>
          <w:w w:val="90"/>
          <w:sz w:val="12"/>
        </w:rPr>
        <w:t xml:space="preserve"> </w:t>
      </w:r>
      <w:r>
        <w:rPr>
          <w:color w:val="231F20"/>
          <w:w w:val="90"/>
          <w:sz w:val="12"/>
        </w:rPr>
        <w:t>gozar</w:t>
      </w:r>
      <w:r>
        <w:rPr>
          <w:color w:val="231F20"/>
          <w:spacing w:val="-11"/>
          <w:w w:val="90"/>
          <w:sz w:val="12"/>
        </w:rPr>
        <w:t xml:space="preserve"> </w:t>
      </w:r>
      <w:r>
        <w:rPr>
          <w:color w:val="231F20"/>
          <w:w w:val="90"/>
          <w:sz w:val="12"/>
        </w:rPr>
        <w:t>de</w:t>
      </w:r>
      <w:r>
        <w:rPr>
          <w:color w:val="231F20"/>
          <w:spacing w:val="-11"/>
          <w:w w:val="90"/>
          <w:sz w:val="12"/>
        </w:rPr>
        <w:t xml:space="preserve"> </w:t>
      </w:r>
      <w:r>
        <w:rPr>
          <w:color w:val="231F20"/>
          <w:w w:val="90"/>
          <w:sz w:val="12"/>
        </w:rPr>
        <w:t>la</w:t>
      </w:r>
      <w:r>
        <w:rPr>
          <w:color w:val="231F20"/>
          <w:spacing w:val="-11"/>
          <w:w w:val="90"/>
          <w:sz w:val="12"/>
        </w:rPr>
        <w:t xml:space="preserve"> </w:t>
      </w:r>
      <w:r>
        <w:rPr>
          <w:color w:val="231F20"/>
          <w:w w:val="90"/>
          <w:sz w:val="12"/>
        </w:rPr>
        <w:t>exoneración,</w:t>
      </w:r>
      <w:r>
        <w:rPr>
          <w:color w:val="231F20"/>
          <w:spacing w:val="-11"/>
          <w:w w:val="90"/>
          <w:sz w:val="12"/>
        </w:rPr>
        <w:t xml:space="preserve"> </w:t>
      </w:r>
      <w:r>
        <w:rPr>
          <w:color w:val="231F20"/>
          <w:w w:val="90"/>
          <w:sz w:val="12"/>
        </w:rPr>
        <w:t>cuando</w:t>
      </w:r>
      <w:r>
        <w:rPr>
          <w:color w:val="231F20"/>
          <w:spacing w:val="-11"/>
          <w:w w:val="90"/>
          <w:sz w:val="12"/>
        </w:rPr>
        <w:t xml:space="preserve"> </w:t>
      </w:r>
      <w:r>
        <w:rPr>
          <w:color w:val="231F20"/>
          <w:w w:val="90"/>
          <w:sz w:val="12"/>
        </w:rPr>
        <w:t>reúnan</w:t>
      </w:r>
      <w:r>
        <w:rPr>
          <w:color w:val="231F20"/>
          <w:spacing w:val="-11"/>
          <w:w w:val="90"/>
          <w:sz w:val="12"/>
        </w:rPr>
        <w:t xml:space="preserve"> </w:t>
      </w:r>
      <w:r>
        <w:rPr>
          <w:color w:val="231F20"/>
          <w:w w:val="90"/>
          <w:sz w:val="12"/>
        </w:rPr>
        <w:t>los</w:t>
      </w:r>
      <w:r>
        <w:rPr>
          <w:color w:val="231F20"/>
          <w:spacing w:val="-11"/>
          <w:w w:val="90"/>
          <w:sz w:val="12"/>
        </w:rPr>
        <w:t xml:space="preserve"> </w:t>
      </w:r>
      <w:r>
        <w:rPr>
          <w:color w:val="231F20"/>
          <w:w w:val="90"/>
          <w:sz w:val="12"/>
        </w:rPr>
        <w:t>requisitos</w:t>
      </w:r>
      <w:r>
        <w:rPr>
          <w:color w:val="231F20"/>
          <w:spacing w:val="-11"/>
          <w:w w:val="90"/>
          <w:sz w:val="12"/>
        </w:rPr>
        <w:t xml:space="preserve"> </w:t>
      </w:r>
      <w:r>
        <w:rPr>
          <w:color w:val="231F20"/>
          <w:w w:val="90"/>
          <w:sz w:val="12"/>
        </w:rPr>
        <w:t>a</w:t>
      </w:r>
      <w:r>
        <w:rPr>
          <w:color w:val="231F20"/>
          <w:spacing w:val="-11"/>
          <w:w w:val="90"/>
          <w:sz w:val="12"/>
        </w:rPr>
        <w:t xml:space="preserve"> </w:t>
      </w:r>
      <w:r>
        <w:rPr>
          <w:color w:val="231F20"/>
          <w:w w:val="90"/>
          <w:sz w:val="12"/>
        </w:rPr>
        <w:t>que</w:t>
      </w:r>
      <w:r>
        <w:rPr>
          <w:color w:val="231F20"/>
          <w:spacing w:val="-11"/>
          <w:w w:val="90"/>
          <w:sz w:val="12"/>
        </w:rPr>
        <w:t xml:space="preserve"> </w:t>
      </w:r>
      <w:r>
        <w:rPr>
          <w:color w:val="231F20"/>
          <w:w w:val="90"/>
          <w:sz w:val="12"/>
        </w:rPr>
        <w:t>se</w:t>
      </w:r>
      <w:r>
        <w:rPr>
          <w:color w:val="231F20"/>
          <w:spacing w:val="-11"/>
          <w:w w:val="90"/>
          <w:sz w:val="12"/>
        </w:rPr>
        <w:t xml:space="preserve"> </w:t>
      </w:r>
      <w:r>
        <w:rPr>
          <w:color w:val="231F20"/>
          <w:w w:val="90"/>
          <w:sz w:val="12"/>
        </w:rPr>
        <w:t>refieren</w:t>
      </w:r>
      <w:r>
        <w:rPr>
          <w:color w:val="231F20"/>
          <w:spacing w:val="-11"/>
          <w:w w:val="90"/>
          <w:sz w:val="12"/>
        </w:rPr>
        <w:t xml:space="preserve"> </w:t>
      </w:r>
      <w:r>
        <w:rPr>
          <w:color w:val="231F20"/>
          <w:w w:val="90"/>
          <w:sz w:val="12"/>
        </w:rPr>
        <w:t xml:space="preserve">los </w:t>
      </w:r>
      <w:r>
        <w:rPr>
          <w:color w:val="231F20"/>
          <w:w w:val="85"/>
          <w:sz w:val="12"/>
        </w:rPr>
        <w:t>incisos</w:t>
      </w:r>
      <w:r>
        <w:rPr>
          <w:color w:val="231F20"/>
          <w:spacing w:val="-9"/>
          <w:w w:val="85"/>
          <w:sz w:val="12"/>
        </w:rPr>
        <w:t xml:space="preserve"> </w:t>
      </w:r>
      <w:r>
        <w:rPr>
          <w:color w:val="231F20"/>
          <w:w w:val="85"/>
          <w:sz w:val="12"/>
        </w:rPr>
        <w:t>a)</w:t>
      </w:r>
      <w:r>
        <w:rPr>
          <w:color w:val="231F20"/>
          <w:spacing w:val="-9"/>
          <w:w w:val="85"/>
          <w:sz w:val="12"/>
        </w:rPr>
        <w:t xml:space="preserve"> </w:t>
      </w:r>
      <w:r>
        <w:rPr>
          <w:color w:val="231F20"/>
          <w:w w:val="85"/>
          <w:sz w:val="12"/>
        </w:rPr>
        <w:t>y</w:t>
      </w:r>
      <w:r>
        <w:rPr>
          <w:color w:val="231F20"/>
          <w:spacing w:val="-9"/>
          <w:w w:val="85"/>
          <w:sz w:val="12"/>
        </w:rPr>
        <w:t xml:space="preserve"> </w:t>
      </w:r>
      <w:r>
        <w:rPr>
          <w:color w:val="231F20"/>
          <w:w w:val="85"/>
          <w:sz w:val="12"/>
        </w:rPr>
        <w:t>b)</w:t>
      </w:r>
      <w:r>
        <w:rPr>
          <w:color w:val="231F20"/>
          <w:spacing w:val="-9"/>
          <w:w w:val="85"/>
          <w:sz w:val="12"/>
        </w:rPr>
        <w:t xml:space="preserve"> </w:t>
      </w:r>
      <w:r>
        <w:rPr>
          <w:color w:val="231F20"/>
          <w:w w:val="85"/>
          <w:sz w:val="12"/>
        </w:rPr>
        <w:t>del</w:t>
      </w:r>
      <w:r>
        <w:rPr>
          <w:color w:val="231F20"/>
          <w:spacing w:val="-9"/>
          <w:w w:val="85"/>
          <w:sz w:val="12"/>
        </w:rPr>
        <w:t xml:space="preserve"> </w:t>
      </w:r>
      <w:r>
        <w:rPr>
          <w:color w:val="231F20"/>
          <w:w w:val="85"/>
          <w:sz w:val="12"/>
        </w:rPr>
        <w:t>artículo</w:t>
      </w:r>
      <w:r>
        <w:rPr>
          <w:color w:val="231F20"/>
          <w:spacing w:val="-9"/>
          <w:w w:val="85"/>
          <w:sz w:val="12"/>
        </w:rPr>
        <w:t xml:space="preserve"> </w:t>
      </w:r>
      <w:r>
        <w:rPr>
          <w:color w:val="231F20"/>
          <w:w w:val="85"/>
          <w:sz w:val="12"/>
        </w:rPr>
        <w:t>5º</w:t>
      </w:r>
      <w:r>
        <w:rPr>
          <w:color w:val="231F20"/>
          <w:spacing w:val="-9"/>
          <w:w w:val="85"/>
          <w:sz w:val="12"/>
        </w:rPr>
        <w:t xml:space="preserve"> </w:t>
      </w:r>
      <w:r>
        <w:rPr>
          <w:color w:val="231F20"/>
          <w:w w:val="85"/>
          <w:sz w:val="12"/>
        </w:rPr>
        <w:t>de</w:t>
      </w:r>
      <w:r>
        <w:rPr>
          <w:color w:val="231F20"/>
          <w:spacing w:val="-9"/>
          <w:w w:val="85"/>
          <w:sz w:val="12"/>
        </w:rPr>
        <w:t xml:space="preserve"> </w:t>
      </w:r>
      <w:r>
        <w:rPr>
          <w:color w:val="231F20"/>
          <w:w w:val="85"/>
          <w:sz w:val="12"/>
        </w:rPr>
        <w:t>la</w:t>
      </w:r>
      <w:r>
        <w:rPr>
          <w:color w:val="231F20"/>
          <w:spacing w:val="-9"/>
          <w:w w:val="85"/>
          <w:sz w:val="12"/>
        </w:rPr>
        <w:t xml:space="preserve"> </w:t>
      </w:r>
      <w:r>
        <w:rPr>
          <w:color w:val="231F20"/>
          <w:w w:val="85"/>
          <w:sz w:val="12"/>
        </w:rPr>
        <w:t>Ley</w:t>
      </w:r>
      <w:r>
        <w:rPr>
          <w:color w:val="231F20"/>
          <w:spacing w:val="-9"/>
          <w:w w:val="85"/>
          <w:sz w:val="12"/>
        </w:rPr>
        <w:t xml:space="preserve"> </w:t>
      </w:r>
      <w:r>
        <w:rPr>
          <w:color w:val="231F20"/>
          <w:w w:val="85"/>
          <w:sz w:val="12"/>
        </w:rPr>
        <w:t>del</w:t>
      </w:r>
      <w:r>
        <w:rPr>
          <w:color w:val="231F20"/>
          <w:spacing w:val="-9"/>
          <w:w w:val="85"/>
          <w:sz w:val="12"/>
        </w:rPr>
        <w:t xml:space="preserve"> </w:t>
      </w:r>
      <w:r>
        <w:rPr>
          <w:color w:val="231F20"/>
          <w:w w:val="85"/>
          <w:sz w:val="12"/>
        </w:rPr>
        <w:t>Mercado</w:t>
      </w:r>
      <w:r>
        <w:rPr>
          <w:color w:val="231F20"/>
          <w:spacing w:val="-9"/>
          <w:w w:val="85"/>
          <w:sz w:val="12"/>
        </w:rPr>
        <w:t xml:space="preserve"> </w:t>
      </w:r>
      <w:r>
        <w:rPr>
          <w:color w:val="231F20"/>
          <w:w w:val="85"/>
          <w:sz w:val="12"/>
        </w:rPr>
        <w:t>de</w:t>
      </w:r>
      <w:r>
        <w:rPr>
          <w:color w:val="231F20"/>
          <w:spacing w:val="-9"/>
          <w:w w:val="85"/>
          <w:sz w:val="12"/>
        </w:rPr>
        <w:t xml:space="preserve"> </w:t>
      </w:r>
      <w:r>
        <w:rPr>
          <w:color w:val="231F20"/>
          <w:w w:val="85"/>
          <w:sz w:val="12"/>
        </w:rPr>
        <w:t>Valores.</w:t>
      </w:r>
    </w:p>
    <w:p w14:paraId="444080A5" w14:textId="77777777" w:rsidR="00B627D0" w:rsidRDefault="007548B5">
      <w:pPr>
        <w:spacing w:line="292" w:lineRule="auto"/>
        <w:ind w:left="381" w:right="127" w:hanging="1"/>
        <w:jc w:val="both"/>
        <w:rPr>
          <w:sz w:val="12"/>
        </w:rPr>
      </w:pPr>
      <w:r>
        <w:rPr>
          <w:color w:val="231F20"/>
          <w:w w:val="85"/>
          <w:sz w:val="12"/>
        </w:rPr>
        <w:t>Se</w:t>
      </w:r>
      <w:r>
        <w:rPr>
          <w:color w:val="231F20"/>
          <w:spacing w:val="-9"/>
          <w:w w:val="85"/>
          <w:sz w:val="12"/>
        </w:rPr>
        <w:t xml:space="preserve"> </w:t>
      </w:r>
      <w:r>
        <w:rPr>
          <w:color w:val="231F20"/>
          <w:w w:val="85"/>
          <w:sz w:val="12"/>
        </w:rPr>
        <w:t>encuentra</w:t>
      </w:r>
      <w:r>
        <w:rPr>
          <w:color w:val="231F20"/>
          <w:spacing w:val="-9"/>
          <w:w w:val="85"/>
          <w:sz w:val="12"/>
        </w:rPr>
        <w:t xml:space="preserve"> </w:t>
      </w:r>
      <w:r>
        <w:rPr>
          <w:color w:val="231F20"/>
          <w:w w:val="85"/>
          <w:sz w:val="12"/>
        </w:rPr>
        <w:t>comprendido</w:t>
      </w:r>
      <w:r>
        <w:rPr>
          <w:color w:val="231F20"/>
          <w:spacing w:val="-9"/>
          <w:w w:val="85"/>
          <w:sz w:val="12"/>
        </w:rPr>
        <w:t xml:space="preserve"> </w:t>
      </w:r>
      <w:r>
        <w:rPr>
          <w:color w:val="231F20"/>
          <w:w w:val="85"/>
          <w:sz w:val="12"/>
        </w:rPr>
        <w:t>dentro</w:t>
      </w:r>
      <w:r>
        <w:rPr>
          <w:color w:val="231F20"/>
          <w:spacing w:val="-9"/>
          <w:w w:val="85"/>
          <w:sz w:val="12"/>
        </w:rPr>
        <w:t xml:space="preserve"> </w:t>
      </w:r>
      <w:r>
        <w:rPr>
          <w:color w:val="231F20"/>
          <w:w w:val="85"/>
          <w:sz w:val="12"/>
        </w:rPr>
        <w:t>de</w:t>
      </w:r>
      <w:r>
        <w:rPr>
          <w:color w:val="231F20"/>
          <w:spacing w:val="-9"/>
          <w:w w:val="85"/>
          <w:sz w:val="12"/>
        </w:rPr>
        <w:t xml:space="preserve"> </w:t>
      </w:r>
      <w:r>
        <w:rPr>
          <w:color w:val="231F20"/>
          <w:w w:val="85"/>
          <w:sz w:val="12"/>
        </w:rPr>
        <w:t>la</w:t>
      </w:r>
      <w:r>
        <w:rPr>
          <w:color w:val="231F20"/>
          <w:spacing w:val="-9"/>
          <w:w w:val="85"/>
          <w:sz w:val="12"/>
        </w:rPr>
        <w:t xml:space="preserve"> </w:t>
      </w:r>
      <w:r>
        <w:rPr>
          <w:color w:val="231F20"/>
          <w:w w:val="85"/>
          <w:sz w:val="12"/>
        </w:rPr>
        <w:t>exoneración</w:t>
      </w:r>
      <w:r>
        <w:rPr>
          <w:color w:val="231F20"/>
          <w:spacing w:val="-9"/>
          <w:w w:val="85"/>
          <w:sz w:val="12"/>
        </w:rPr>
        <w:t xml:space="preserve"> </w:t>
      </w:r>
      <w:r>
        <w:rPr>
          <w:color w:val="231F20"/>
          <w:w w:val="85"/>
          <w:sz w:val="12"/>
        </w:rPr>
        <w:t>a</w:t>
      </w:r>
      <w:r>
        <w:rPr>
          <w:color w:val="231F20"/>
          <w:spacing w:val="-9"/>
          <w:w w:val="85"/>
          <w:sz w:val="12"/>
        </w:rPr>
        <w:t xml:space="preserve"> </w:t>
      </w:r>
      <w:r>
        <w:rPr>
          <w:color w:val="231F20"/>
          <w:w w:val="85"/>
          <w:sz w:val="12"/>
        </w:rPr>
        <w:t>que</w:t>
      </w:r>
      <w:r>
        <w:rPr>
          <w:color w:val="231F20"/>
          <w:spacing w:val="-9"/>
          <w:w w:val="85"/>
          <w:sz w:val="12"/>
        </w:rPr>
        <w:t xml:space="preserve"> </w:t>
      </w:r>
      <w:r>
        <w:rPr>
          <w:color w:val="231F20"/>
          <w:w w:val="85"/>
          <w:sz w:val="12"/>
        </w:rPr>
        <w:t>se</w:t>
      </w:r>
      <w:r>
        <w:rPr>
          <w:color w:val="231F20"/>
          <w:spacing w:val="-9"/>
          <w:w w:val="85"/>
          <w:sz w:val="12"/>
        </w:rPr>
        <w:t xml:space="preserve"> </w:t>
      </w:r>
      <w:r>
        <w:rPr>
          <w:color w:val="231F20"/>
          <w:w w:val="85"/>
          <w:sz w:val="12"/>
        </w:rPr>
        <w:t>refiere</w:t>
      </w:r>
      <w:r>
        <w:rPr>
          <w:color w:val="231F20"/>
          <w:spacing w:val="-9"/>
          <w:w w:val="85"/>
          <w:sz w:val="12"/>
        </w:rPr>
        <w:t xml:space="preserve"> </w:t>
      </w:r>
      <w:r>
        <w:rPr>
          <w:color w:val="231F20"/>
          <w:w w:val="85"/>
          <w:sz w:val="12"/>
        </w:rPr>
        <w:t>dicho</w:t>
      </w:r>
      <w:r>
        <w:rPr>
          <w:color w:val="231F20"/>
          <w:spacing w:val="-9"/>
          <w:w w:val="85"/>
          <w:sz w:val="12"/>
        </w:rPr>
        <w:t xml:space="preserve"> </w:t>
      </w:r>
      <w:r>
        <w:rPr>
          <w:color w:val="231F20"/>
          <w:w w:val="85"/>
          <w:sz w:val="12"/>
        </w:rPr>
        <w:t>inciso,</w:t>
      </w:r>
      <w:r>
        <w:rPr>
          <w:color w:val="231F20"/>
          <w:spacing w:val="-9"/>
          <w:w w:val="85"/>
          <w:sz w:val="12"/>
        </w:rPr>
        <w:t xml:space="preserve"> </w:t>
      </w:r>
      <w:r>
        <w:rPr>
          <w:color w:val="231F20"/>
          <w:w w:val="85"/>
          <w:sz w:val="12"/>
        </w:rPr>
        <w:t>todo rendimiento</w:t>
      </w:r>
      <w:r>
        <w:rPr>
          <w:color w:val="231F20"/>
          <w:spacing w:val="-5"/>
          <w:w w:val="85"/>
          <w:sz w:val="12"/>
        </w:rPr>
        <w:t xml:space="preserve"> </w:t>
      </w:r>
      <w:r>
        <w:rPr>
          <w:color w:val="231F20"/>
          <w:w w:val="85"/>
          <w:sz w:val="12"/>
        </w:rPr>
        <w:t>generado</w:t>
      </w:r>
      <w:r>
        <w:rPr>
          <w:color w:val="231F20"/>
          <w:spacing w:val="-5"/>
          <w:w w:val="85"/>
          <w:sz w:val="12"/>
        </w:rPr>
        <w:t xml:space="preserve"> </w:t>
      </w:r>
      <w:r>
        <w:rPr>
          <w:color w:val="231F20"/>
          <w:w w:val="85"/>
          <w:sz w:val="12"/>
        </w:rPr>
        <w:t>por</w:t>
      </w:r>
      <w:r>
        <w:rPr>
          <w:color w:val="231F20"/>
          <w:spacing w:val="-5"/>
          <w:w w:val="85"/>
          <w:sz w:val="12"/>
        </w:rPr>
        <w:t xml:space="preserve"> </w:t>
      </w:r>
      <w:r>
        <w:rPr>
          <w:color w:val="231F20"/>
          <w:w w:val="85"/>
          <w:sz w:val="12"/>
        </w:rPr>
        <w:t>los</w:t>
      </w:r>
      <w:r>
        <w:rPr>
          <w:color w:val="231F20"/>
          <w:spacing w:val="-5"/>
          <w:w w:val="85"/>
          <w:sz w:val="12"/>
        </w:rPr>
        <w:t xml:space="preserve"> </w:t>
      </w:r>
      <w:r>
        <w:rPr>
          <w:color w:val="231F20"/>
          <w:w w:val="85"/>
          <w:sz w:val="12"/>
        </w:rPr>
        <w:t>aportes</w:t>
      </w:r>
      <w:r>
        <w:rPr>
          <w:color w:val="231F20"/>
          <w:spacing w:val="-5"/>
          <w:w w:val="85"/>
          <w:sz w:val="12"/>
        </w:rPr>
        <w:t xml:space="preserve"> </w:t>
      </w:r>
      <w:r>
        <w:rPr>
          <w:color w:val="231F20"/>
          <w:w w:val="85"/>
          <w:sz w:val="12"/>
        </w:rPr>
        <w:t>voluntarios</w:t>
      </w:r>
      <w:r>
        <w:rPr>
          <w:color w:val="231F20"/>
          <w:spacing w:val="-5"/>
          <w:w w:val="85"/>
          <w:sz w:val="12"/>
        </w:rPr>
        <w:t xml:space="preserve"> </w:t>
      </w:r>
      <w:r>
        <w:rPr>
          <w:color w:val="231F20"/>
          <w:w w:val="85"/>
          <w:sz w:val="12"/>
        </w:rPr>
        <w:t>con</w:t>
      </w:r>
      <w:r>
        <w:rPr>
          <w:color w:val="231F20"/>
          <w:spacing w:val="-4"/>
          <w:w w:val="85"/>
          <w:sz w:val="12"/>
        </w:rPr>
        <w:t xml:space="preserve"> </w:t>
      </w:r>
      <w:r>
        <w:rPr>
          <w:color w:val="231F20"/>
          <w:w w:val="85"/>
          <w:sz w:val="12"/>
        </w:rPr>
        <w:t>fin</w:t>
      </w:r>
      <w:r>
        <w:rPr>
          <w:color w:val="231F20"/>
          <w:spacing w:val="-5"/>
          <w:w w:val="85"/>
          <w:sz w:val="12"/>
        </w:rPr>
        <w:t xml:space="preserve"> </w:t>
      </w:r>
      <w:r>
        <w:rPr>
          <w:color w:val="231F20"/>
          <w:w w:val="85"/>
          <w:sz w:val="12"/>
        </w:rPr>
        <w:t>no</w:t>
      </w:r>
      <w:r>
        <w:rPr>
          <w:color w:val="231F20"/>
          <w:spacing w:val="-5"/>
          <w:w w:val="85"/>
          <w:sz w:val="12"/>
        </w:rPr>
        <w:t xml:space="preserve"> </w:t>
      </w:r>
      <w:r>
        <w:rPr>
          <w:color w:val="231F20"/>
          <w:w w:val="85"/>
          <w:sz w:val="12"/>
        </w:rPr>
        <w:t>previsional</w:t>
      </w:r>
      <w:r>
        <w:rPr>
          <w:color w:val="231F20"/>
          <w:spacing w:val="-5"/>
          <w:w w:val="85"/>
          <w:sz w:val="12"/>
        </w:rPr>
        <w:t xml:space="preserve"> </w:t>
      </w:r>
      <w:r>
        <w:rPr>
          <w:color w:val="231F20"/>
          <w:w w:val="85"/>
          <w:sz w:val="12"/>
        </w:rPr>
        <w:t>a</w:t>
      </w:r>
      <w:r>
        <w:rPr>
          <w:color w:val="231F20"/>
          <w:spacing w:val="-5"/>
          <w:w w:val="85"/>
          <w:sz w:val="12"/>
        </w:rPr>
        <w:t xml:space="preserve"> </w:t>
      </w:r>
      <w:r>
        <w:rPr>
          <w:color w:val="231F20"/>
          <w:w w:val="85"/>
          <w:sz w:val="12"/>
        </w:rPr>
        <w:t>que</w:t>
      </w:r>
      <w:r>
        <w:rPr>
          <w:color w:val="231F20"/>
          <w:spacing w:val="-5"/>
          <w:w w:val="85"/>
          <w:sz w:val="12"/>
        </w:rPr>
        <w:t xml:space="preserve"> </w:t>
      </w:r>
      <w:r>
        <w:rPr>
          <w:color w:val="231F20"/>
          <w:w w:val="85"/>
          <w:sz w:val="12"/>
        </w:rPr>
        <w:t>se</w:t>
      </w:r>
      <w:r>
        <w:rPr>
          <w:color w:val="231F20"/>
          <w:spacing w:val="-5"/>
          <w:w w:val="85"/>
          <w:sz w:val="12"/>
        </w:rPr>
        <w:t xml:space="preserve"> </w:t>
      </w:r>
      <w:r>
        <w:rPr>
          <w:color w:val="231F20"/>
          <w:w w:val="85"/>
          <w:sz w:val="12"/>
        </w:rPr>
        <w:t>hace mención</w:t>
      </w:r>
      <w:r>
        <w:rPr>
          <w:color w:val="231F20"/>
          <w:spacing w:val="-10"/>
          <w:w w:val="85"/>
          <w:sz w:val="12"/>
        </w:rPr>
        <w:t xml:space="preserve"> </w:t>
      </w:r>
      <w:r>
        <w:rPr>
          <w:color w:val="231F20"/>
          <w:w w:val="85"/>
          <w:sz w:val="12"/>
        </w:rPr>
        <w:t>en</w:t>
      </w:r>
      <w:r>
        <w:rPr>
          <w:color w:val="231F20"/>
          <w:spacing w:val="-10"/>
          <w:w w:val="85"/>
          <w:sz w:val="12"/>
        </w:rPr>
        <w:t xml:space="preserve"> </w:t>
      </w:r>
      <w:r>
        <w:rPr>
          <w:color w:val="231F20"/>
          <w:w w:val="85"/>
          <w:sz w:val="12"/>
        </w:rPr>
        <w:t>el</w:t>
      </w:r>
      <w:r>
        <w:rPr>
          <w:color w:val="231F20"/>
          <w:spacing w:val="-10"/>
          <w:w w:val="85"/>
          <w:sz w:val="12"/>
        </w:rPr>
        <w:t xml:space="preserve"> </w:t>
      </w:r>
      <w:r>
        <w:rPr>
          <w:color w:val="231F20"/>
          <w:w w:val="85"/>
          <w:sz w:val="12"/>
        </w:rPr>
        <w:t>artículo</w:t>
      </w:r>
      <w:r>
        <w:rPr>
          <w:color w:val="231F20"/>
          <w:spacing w:val="-10"/>
          <w:w w:val="85"/>
          <w:sz w:val="12"/>
        </w:rPr>
        <w:t xml:space="preserve"> </w:t>
      </w:r>
      <w:r>
        <w:rPr>
          <w:color w:val="231F20"/>
          <w:w w:val="85"/>
          <w:sz w:val="12"/>
        </w:rPr>
        <w:t>30º</w:t>
      </w:r>
      <w:r>
        <w:rPr>
          <w:color w:val="231F20"/>
          <w:spacing w:val="-10"/>
          <w:w w:val="85"/>
          <w:sz w:val="12"/>
        </w:rPr>
        <w:t xml:space="preserve"> </w:t>
      </w:r>
      <w:r>
        <w:rPr>
          <w:color w:val="231F20"/>
          <w:w w:val="85"/>
          <w:sz w:val="12"/>
        </w:rPr>
        <w:t>del</w:t>
      </w:r>
      <w:r>
        <w:rPr>
          <w:color w:val="231F20"/>
          <w:spacing w:val="-10"/>
          <w:w w:val="85"/>
          <w:sz w:val="12"/>
        </w:rPr>
        <w:t xml:space="preserve"> </w:t>
      </w:r>
      <w:r>
        <w:rPr>
          <w:color w:val="231F20"/>
          <w:w w:val="85"/>
          <w:sz w:val="12"/>
        </w:rPr>
        <w:t>Decreto</w:t>
      </w:r>
      <w:r>
        <w:rPr>
          <w:color w:val="231F20"/>
          <w:spacing w:val="-10"/>
          <w:w w:val="85"/>
          <w:sz w:val="12"/>
        </w:rPr>
        <w:t xml:space="preserve"> </w:t>
      </w:r>
      <w:r>
        <w:rPr>
          <w:color w:val="231F20"/>
          <w:w w:val="85"/>
          <w:sz w:val="12"/>
        </w:rPr>
        <w:t>Ley</w:t>
      </w:r>
      <w:r>
        <w:rPr>
          <w:color w:val="231F20"/>
          <w:spacing w:val="-10"/>
          <w:w w:val="85"/>
          <w:sz w:val="12"/>
        </w:rPr>
        <w:t xml:space="preserve"> </w:t>
      </w:r>
      <w:r>
        <w:rPr>
          <w:color w:val="231F20"/>
          <w:w w:val="85"/>
          <w:sz w:val="12"/>
        </w:rPr>
        <w:t>Nº</w:t>
      </w:r>
      <w:r>
        <w:rPr>
          <w:color w:val="231F20"/>
          <w:spacing w:val="-10"/>
          <w:w w:val="85"/>
          <w:sz w:val="12"/>
        </w:rPr>
        <w:t xml:space="preserve"> </w:t>
      </w:r>
      <w:r>
        <w:rPr>
          <w:color w:val="231F20"/>
          <w:w w:val="85"/>
          <w:sz w:val="12"/>
        </w:rPr>
        <w:t>25897.</w:t>
      </w:r>
    </w:p>
    <w:p w14:paraId="79941846" w14:textId="77777777" w:rsidR="00B627D0" w:rsidRDefault="007548B5">
      <w:pPr>
        <w:spacing w:line="292" w:lineRule="auto"/>
        <w:ind w:left="381" w:right="126"/>
        <w:jc w:val="both"/>
        <w:rPr>
          <w:sz w:val="12"/>
        </w:rPr>
      </w:pPr>
      <w:r>
        <w:rPr>
          <w:color w:val="231F20"/>
          <w:w w:val="90"/>
          <w:sz w:val="12"/>
        </w:rPr>
        <w:t xml:space="preserve">No están comprendidos en la exoneración, los intereses y reajustes de capital, que perciban las empresas del Sistema Financiero autorizadas a operar por la </w:t>
      </w:r>
      <w:r>
        <w:rPr>
          <w:color w:val="231F20"/>
          <w:w w:val="85"/>
          <w:sz w:val="12"/>
        </w:rPr>
        <w:t>Superintendencia</w:t>
      </w:r>
      <w:r>
        <w:rPr>
          <w:color w:val="231F20"/>
          <w:spacing w:val="-12"/>
          <w:w w:val="85"/>
          <w:sz w:val="12"/>
        </w:rPr>
        <w:t xml:space="preserve"> </w:t>
      </w:r>
      <w:r>
        <w:rPr>
          <w:color w:val="231F20"/>
          <w:w w:val="85"/>
          <w:sz w:val="12"/>
        </w:rPr>
        <w:t>de</w:t>
      </w:r>
      <w:r>
        <w:rPr>
          <w:color w:val="231F20"/>
          <w:spacing w:val="-12"/>
          <w:w w:val="85"/>
          <w:sz w:val="12"/>
        </w:rPr>
        <w:t xml:space="preserve"> </w:t>
      </w:r>
      <w:r>
        <w:rPr>
          <w:color w:val="231F20"/>
          <w:w w:val="85"/>
          <w:sz w:val="12"/>
        </w:rPr>
        <w:t>Banca</w:t>
      </w:r>
      <w:r>
        <w:rPr>
          <w:color w:val="231F20"/>
          <w:spacing w:val="-12"/>
          <w:w w:val="85"/>
          <w:sz w:val="12"/>
        </w:rPr>
        <w:t xml:space="preserve"> </w:t>
      </w:r>
      <w:r>
        <w:rPr>
          <w:color w:val="231F20"/>
          <w:w w:val="85"/>
          <w:sz w:val="12"/>
        </w:rPr>
        <w:t>y</w:t>
      </w:r>
      <w:r>
        <w:rPr>
          <w:color w:val="231F20"/>
          <w:spacing w:val="-12"/>
          <w:w w:val="85"/>
          <w:sz w:val="12"/>
        </w:rPr>
        <w:t xml:space="preserve"> </w:t>
      </w:r>
      <w:r>
        <w:rPr>
          <w:color w:val="231F20"/>
          <w:w w:val="85"/>
          <w:sz w:val="12"/>
        </w:rPr>
        <w:t>Seguros,</w:t>
      </w:r>
      <w:r>
        <w:rPr>
          <w:color w:val="231F20"/>
          <w:spacing w:val="-12"/>
          <w:w w:val="85"/>
          <w:sz w:val="12"/>
        </w:rPr>
        <w:t xml:space="preserve"> </w:t>
      </w:r>
      <w:r>
        <w:rPr>
          <w:color w:val="231F20"/>
          <w:w w:val="85"/>
          <w:sz w:val="12"/>
        </w:rPr>
        <w:t>por</w:t>
      </w:r>
      <w:r>
        <w:rPr>
          <w:color w:val="231F20"/>
          <w:spacing w:val="-12"/>
          <w:w w:val="85"/>
          <w:sz w:val="12"/>
        </w:rPr>
        <w:t xml:space="preserve"> </w:t>
      </w:r>
      <w:r>
        <w:rPr>
          <w:color w:val="231F20"/>
          <w:w w:val="85"/>
          <w:sz w:val="12"/>
        </w:rPr>
        <w:t>cualquiera</w:t>
      </w:r>
      <w:r>
        <w:rPr>
          <w:color w:val="231F20"/>
          <w:spacing w:val="-12"/>
          <w:w w:val="85"/>
          <w:sz w:val="12"/>
        </w:rPr>
        <w:t xml:space="preserve"> </w:t>
      </w:r>
      <w:r>
        <w:rPr>
          <w:color w:val="231F20"/>
          <w:w w:val="85"/>
          <w:sz w:val="12"/>
        </w:rPr>
        <w:t>de</w:t>
      </w:r>
      <w:r>
        <w:rPr>
          <w:color w:val="231F20"/>
          <w:spacing w:val="-12"/>
          <w:w w:val="85"/>
          <w:sz w:val="12"/>
        </w:rPr>
        <w:t xml:space="preserve"> </w:t>
      </w:r>
      <w:r>
        <w:rPr>
          <w:color w:val="231F20"/>
          <w:w w:val="85"/>
          <w:sz w:val="12"/>
        </w:rPr>
        <w:t>los</w:t>
      </w:r>
      <w:r>
        <w:rPr>
          <w:color w:val="231F20"/>
          <w:spacing w:val="-12"/>
          <w:w w:val="85"/>
          <w:sz w:val="12"/>
        </w:rPr>
        <w:t xml:space="preserve"> </w:t>
      </w:r>
      <w:r>
        <w:rPr>
          <w:color w:val="231F20"/>
          <w:w w:val="85"/>
          <w:sz w:val="12"/>
        </w:rPr>
        <w:t>conceptos</w:t>
      </w:r>
      <w:r>
        <w:rPr>
          <w:color w:val="231F20"/>
          <w:spacing w:val="-12"/>
          <w:w w:val="85"/>
          <w:sz w:val="12"/>
        </w:rPr>
        <w:t xml:space="preserve"> </w:t>
      </w:r>
      <w:r>
        <w:rPr>
          <w:color w:val="231F20"/>
          <w:w w:val="85"/>
          <w:sz w:val="12"/>
        </w:rPr>
        <w:t>a</w:t>
      </w:r>
      <w:r>
        <w:rPr>
          <w:color w:val="231F20"/>
          <w:spacing w:val="-12"/>
          <w:w w:val="85"/>
          <w:sz w:val="12"/>
        </w:rPr>
        <w:t xml:space="preserve"> </w:t>
      </w:r>
      <w:r>
        <w:rPr>
          <w:color w:val="231F20"/>
          <w:w w:val="85"/>
          <w:sz w:val="12"/>
        </w:rPr>
        <w:t>que</w:t>
      </w:r>
      <w:r>
        <w:rPr>
          <w:color w:val="231F20"/>
          <w:spacing w:val="-12"/>
          <w:w w:val="85"/>
          <w:sz w:val="12"/>
        </w:rPr>
        <w:t xml:space="preserve"> </w:t>
      </w:r>
      <w:r>
        <w:rPr>
          <w:color w:val="231F20"/>
          <w:w w:val="85"/>
          <w:sz w:val="12"/>
        </w:rPr>
        <w:t>se</w:t>
      </w:r>
      <w:r>
        <w:rPr>
          <w:color w:val="231F20"/>
          <w:spacing w:val="-12"/>
          <w:w w:val="85"/>
          <w:sz w:val="12"/>
        </w:rPr>
        <w:t xml:space="preserve"> </w:t>
      </w:r>
      <w:r>
        <w:rPr>
          <w:color w:val="231F20"/>
          <w:w w:val="85"/>
          <w:sz w:val="12"/>
        </w:rPr>
        <w:t xml:space="preserve">refiere </w:t>
      </w:r>
      <w:r>
        <w:rPr>
          <w:color w:val="231F20"/>
          <w:w w:val="80"/>
          <w:sz w:val="12"/>
        </w:rPr>
        <w:t>dicho</w:t>
      </w:r>
      <w:r>
        <w:rPr>
          <w:color w:val="231F20"/>
          <w:spacing w:val="13"/>
          <w:w w:val="80"/>
          <w:sz w:val="12"/>
        </w:rPr>
        <w:t xml:space="preserve"> </w:t>
      </w:r>
      <w:r>
        <w:rPr>
          <w:color w:val="231F20"/>
          <w:w w:val="80"/>
          <w:sz w:val="12"/>
        </w:rPr>
        <w:t>inciso.</w:t>
      </w:r>
    </w:p>
    <w:p w14:paraId="41742992" w14:textId="77777777" w:rsidR="00B627D0" w:rsidRDefault="00B627D0">
      <w:pPr>
        <w:spacing w:line="292" w:lineRule="auto"/>
        <w:jc w:val="both"/>
        <w:rPr>
          <w:sz w:val="12"/>
        </w:rPr>
        <w:sectPr w:rsidR="00B627D0">
          <w:pgSz w:w="9780" w:h="15600"/>
          <w:pgMar w:top="1500" w:right="580" w:bottom="300" w:left="440" w:header="1053" w:footer="101" w:gutter="0"/>
          <w:cols w:num="2" w:space="720" w:equalWidth="0">
            <w:col w:w="4210" w:space="212"/>
            <w:col w:w="4338"/>
          </w:cols>
        </w:sectPr>
      </w:pPr>
    </w:p>
    <w:p w14:paraId="206B8E7F" w14:textId="77777777" w:rsidR="00B627D0" w:rsidRDefault="00E259F3">
      <w:pPr>
        <w:pStyle w:val="Textoindependiente"/>
        <w:spacing w:before="104"/>
      </w:pPr>
      <w:r>
        <w:lastRenderedPageBreak/>
        <w:pict w14:anchorId="2751AB39">
          <v:line id="_x0000_s1033" style="position:absolute;left:0;text-align:left;z-index:1768;mso-position-horizontal-relative:page;mso-position-vertical-relative:page" from="247.9pt,761.1pt" to="247.9pt,80.8pt" strokecolor="#231f20" strokeweight=".25pt">
            <w10:wrap anchorx="page" anchory="page"/>
          </v:line>
        </w:pict>
      </w:r>
      <w:r>
        <w:pict w14:anchorId="032262CE">
          <v:line id="_x0000_s1032" style="position:absolute;left:0;text-align:left;z-index:1792;mso-position-horizontal-relative:page" from="35.95pt,1.5pt" to="460.65pt,1.5pt" strokecolor="#231f20" strokeweight=".1178mm">
            <w10:wrap anchorx="page"/>
          </v:line>
        </w:pict>
      </w:r>
      <w:r w:rsidR="007548B5">
        <w:rPr>
          <w:color w:val="231F20"/>
        </w:rPr>
        <w:t>“a) Las operaciones en moneda extranjera se contabilizarán al tipo de cambio vigente a la fecha de la operación.</w:t>
      </w:r>
    </w:p>
    <w:p w14:paraId="59466A6A" w14:textId="77777777" w:rsidR="00B627D0" w:rsidRDefault="007548B5">
      <w:pPr>
        <w:pStyle w:val="Prrafodelista"/>
        <w:numPr>
          <w:ilvl w:val="0"/>
          <w:numId w:val="2"/>
        </w:numPr>
        <w:tabs>
          <w:tab w:val="left" w:pos="579"/>
        </w:tabs>
        <w:ind w:firstLine="240"/>
        <w:jc w:val="both"/>
        <w:rPr>
          <w:sz w:val="16"/>
        </w:rPr>
      </w:pPr>
      <w:r>
        <w:rPr>
          <w:color w:val="231F20"/>
          <w:sz w:val="16"/>
        </w:rPr>
        <w:t>Las diferencias de cambio que resulten del canje de la moneda extranjera por moneda</w:t>
      </w:r>
      <w:r>
        <w:rPr>
          <w:color w:val="231F20"/>
          <w:spacing w:val="34"/>
          <w:sz w:val="16"/>
        </w:rPr>
        <w:t xml:space="preserve"> </w:t>
      </w:r>
      <w:r>
        <w:rPr>
          <w:color w:val="231F20"/>
          <w:sz w:val="16"/>
        </w:rPr>
        <w:t>nacional,</w:t>
      </w:r>
      <w:r>
        <w:rPr>
          <w:color w:val="231F20"/>
          <w:spacing w:val="35"/>
          <w:sz w:val="16"/>
        </w:rPr>
        <w:t xml:space="preserve"> </w:t>
      </w:r>
      <w:r>
        <w:rPr>
          <w:color w:val="231F20"/>
          <w:sz w:val="16"/>
        </w:rPr>
        <w:t>se</w:t>
      </w:r>
      <w:r>
        <w:rPr>
          <w:color w:val="231F20"/>
          <w:w w:val="99"/>
          <w:sz w:val="16"/>
        </w:rPr>
        <w:t xml:space="preserve"> </w:t>
      </w:r>
      <w:r>
        <w:rPr>
          <w:color w:val="231F20"/>
          <w:sz w:val="16"/>
        </w:rPr>
        <w:t>considerarán como ganancia o como pérdida del</w:t>
      </w:r>
      <w:r>
        <w:rPr>
          <w:color w:val="231F20"/>
          <w:spacing w:val="-15"/>
          <w:sz w:val="16"/>
        </w:rPr>
        <w:t xml:space="preserve"> </w:t>
      </w:r>
      <w:r>
        <w:rPr>
          <w:color w:val="231F20"/>
          <w:sz w:val="16"/>
        </w:rPr>
        <w:t>ejercicio en que se efectúa el</w:t>
      </w:r>
      <w:r>
        <w:rPr>
          <w:color w:val="231F20"/>
          <w:spacing w:val="-1"/>
          <w:sz w:val="16"/>
        </w:rPr>
        <w:t xml:space="preserve"> </w:t>
      </w:r>
      <w:r>
        <w:rPr>
          <w:color w:val="231F20"/>
          <w:sz w:val="16"/>
        </w:rPr>
        <w:t>canje.</w:t>
      </w:r>
    </w:p>
    <w:p w14:paraId="7D6D3AE6" w14:textId="77777777" w:rsidR="00B627D0" w:rsidRDefault="00B627D0">
      <w:pPr>
        <w:pStyle w:val="Textoindependiente"/>
        <w:spacing w:before="7" w:line="240" w:lineRule="auto"/>
        <w:ind w:left="0" w:firstLine="0"/>
        <w:jc w:val="left"/>
        <w:rPr>
          <w:sz w:val="14"/>
        </w:rPr>
      </w:pPr>
    </w:p>
    <w:p w14:paraId="627973F3" w14:textId="77777777" w:rsidR="00B627D0" w:rsidRDefault="007548B5">
      <w:pPr>
        <w:pStyle w:val="Prrafodelista"/>
        <w:numPr>
          <w:ilvl w:val="0"/>
          <w:numId w:val="2"/>
        </w:numPr>
        <w:tabs>
          <w:tab w:val="left" w:pos="598"/>
        </w:tabs>
        <w:ind w:firstLine="240"/>
        <w:jc w:val="both"/>
        <w:rPr>
          <w:sz w:val="16"/>
        </w:rPr>
      </w:pPr>
      <w:r>
        <w:rPr>
          <w:color w:val="231F20"/>
          <w:sz w:val="16"/>
        </w:rPr>
        <w:t>Las diferencias de cambio que resulten de los pagos o cobranzas por operaciones pactadas en</w:t>
      </w:r>
      <w:r>
        <w:rPr>
          <w:color w:val="231F20"/>
          <w:spacing w:val="-8"/>
          <w:sz w:val="16"/>
        </w:rPr>
        <w:t xml:space="preserve"> </w:t>
      </w:r>
      <w:r>
        <w:rPr>
          <w:color w:val="231F20"/>
          <w:sz w:val="16"/>
        </w:rPr>
        <w:t>moneda extranjera, contabilizadas en moneda nacional,</w:t>
      </w:r>
      <w:r>
        <w:rPr>
          <w:color w:val="231F20"/>
          <w:spacing w:val="-2"/>
          <w:sz w:val="16"/>
        </w:rPr>
        <w:t xml:space="preserve"> </w:t>
      </w:r>
      <w:r>
        <w:rPr>
          <w:color w:val="231F20"/>
          <w:sz w:val="16"/>
        </w:rPr>
        <w:t>que</w:t>
      </w:r>
      <w:r>
        <w:rPr>
          <w:color w:val="231F20"/>
          <w:spacing w:val="35"/>
          <w:sz w:val="16"/>
        </w:rPr>
        <w:t xml:space="preserve"> </w:t>
      </w:r>
      <w:r>
        <w:rPr>
          <w:color w:val="231F20"/>
          <w:sz w:val="16"/>
        </w:rPr>
        <w:t>se</w:t>
      </w:r>
      <w:r>
        <w:rPr>
          <w:color w:val="231F20"/>
          <w:w w:val="99"/>
          <w:sz w:val="16"/>
        </w:rPr>
        <w:t xml:space="preserve"> </w:t>
      </w:r>
      <w:r>
        <w:rPr>
          <w:color w:val="231F20"/>
          <w:sz w:val="16"/>
        </w:rPr>
        <w:t>produzcan durante el ejercicio se considerarán como ganancia o como pérdida de dicho</w:t>
      </w:r>
      <w:r>
        <w:rPr>
          <w:color w:val="231F20"/>
          <w:spacing w:val="-1"/>
          <w:sz w:val="16"/>
        </w:rPr>
        <w:t xml:space="preserve"> </w:t>
      </w:r>
      <w:r>
        <w:rPr>
          <w:color w:val="231F20"/>
          <w:sz w:val="16"/>
        </w:rPr>
        <w:t>ejercicio.</w:t>
      </w:r>
    </w:p>
    <w:p w14:paraId="68622EC8" w14:textId="77777777" w:rsidR="00B627D0" w:rsidRDefault="007548B5">
      <w:pPr>
        <w:pStyle w:val="Prrafodelista"/>
        <w:numPr>
          <w:ilvl w:val="0"/>
          <w:numId w:val="2"/>
        </w:numPr>
        <w:tabs>
          <w:tab w:val="left" w:pos="554"/>
        </w:tabs>
        <w:ind w:firstLine="240"/>
        <w:jc w:val="both"/>
        <w:rPr>
          <w:sz w:val="16"/>
        </w:rPr>
      </w:pPr>
      <w:r>
        <w:rPr>
          <w:color w:val="231F20"/>
          <w:sz w:val="16"/>
        </w:rPr>
        <w:t>Las diferencias de cambio que resulten de</w:t>
      </w:r>
      <w:r>
        <w:rPr>
          <w:color w:val="231F20"/>
          <w:spacing w:val="-22"/>
          <w:sz w:val="16"/>
        </w:rPr>
        <w:t xml:space="preserve"> </w:t>
      </w:r>
      <w:r>
        <w:rPr>
          <w:color w:val="231F20"/>
          <w:sz w:val="16"/>
        </w:rPr>
        <w:t>expresar en moneda nacional los saldos de moneda extranjera correspondientes</w:t>
      </w:r>
      <w:r>
        <w:rPr>
          <w:color w:val="231F20"/>
          <w:spacing w:val="-22"/>
          <w:sz w:val="16"/>
        </w:rPr>
        <w:t xml:space="preserve"> </w:t>
      </w:r>
      <w:r>
        <w:rPr>
          <w:color w:val="231F20"/>
          <w:sz w:val="16"/>
        </w:rPr>
        <w:t>a</w:t>
      </w:r>
      <w:r>
        <w:rPr>
          <w:color w:val="231F20"/>
          <w:spacing w:val="-22"/>
          <w:sz w:val="16"/>
        </w:rPr>
        <w:t xml:space="preserve"> </w:t>
      </w:r>
      <w:r>
        <w:rPr>
          <w:color w:val="231F20"/>
          <w:sz w:val="16"/>
        </w:rPr>
        <w:t>activos</w:t>
      </w:r>
      <w:r>
        <w:rPr>
          <w:color w:val="231F20"/>
          <w:spacing w:val="-22"/>
          <w:sz w:val="16"/>
        </w:rPr>
        <w:t xml:space="preserve"> </w:t>
      </w:r>
      <w:r>
        <w:rPr>
          <w:color w:val="231F20"/>
          <w:sz w:val="16"/>
        </w:rPr>
        <w:t>y</w:t>
      </w:r>
      <w:r>
        <w:rPr>
          <w:color w:val="231F20"/>
          <w:spacing w:val="-22"/>
          <w:sz w:val="16"/>
        </w:rPr>
        <w:t xml:space="preserve"> </w:t>
      </w:r>
      <w:r>
        <w:rPr>
          <w:color w:val="231F20"/>
          <w:sz w:val="16"/>
        </w:rPr>
        <w:t>pasivos,</w:t>
      </w:r>
      <w:r>
        <w:rPr>
          <w:color w:val="231F20"/>
          <w:spacing w:val="-22"/>
          <w:sz w:val="16"/>
        </w:rPr>
        <w:t xml:space="preserve"> </w:t>
      </w:r>
      <w:r>
        <w:rPr>
          <w:color w:val="231F20"/>
          <w:sz w:val="16"/>
        </w:rPr>
        <w:t>deberán</w:t>
      </w:r>
      <w:r>
        <w:rPr>
          <w:color w:val="231F20"/>
          <w:spacing w:val="-22"/>
          <w:sz w:val="16"/>
        </w:rPr>
        <w:t xml:space="preserve"> </w:t>
      </w:r>
      <w:r>
        <w:rPr>
          <w:color w:val="231F20"/>
          <w:sz w:val="16"/>
        </w:rPr>
        <w:t>ser</w:t>
      </w:r>
      <w:r>
        <w:rPr>
          <w:color w:val="231F20"/>
          <w:spacing w:val="-22"/>
          <w:sz w:val="16"/>
        </w:rPr>
        <w:t xml:space="preserve"> </w:t>
      </w:r>
      <w:r>
        <w:rPr>
          <w:color w:val="231F20"/>
          <w:sz w:val="16"/>
        </w:rPr>
        <w:t>incluidas en la determinación de la materia imponible del período en</w:t>
      </w:r>
      <w:r>
        <w:rPr>
          <w:color w:val="231F20"/>
          <w:spacing w:val="-9"/>
          <w:sz w:val="16"/>
        </w:rPr>
        <w:t xml:space="preserve"> </w:t>
      </w:r>
      <w:r>
        <w:rPr>
          <w:color w:val="231F20"/>
          <w:sz w:val="16"/>
        </w:rPr>
        <w:t>el</w:t>
      </w:r>
      <w:r>
        <w:rPr>
          <w:color w:val="231F20"/>
          <w:spacing w:val="-9"/>
          <w:sz w:val="16"/>
        </w:rPr>
        <w:t xml:space="preserve"> </w:t>
      </w:r>
      <w:r>
        <w:rPr>
          <w:color w:val="231F20"/>
          <w:sz w:val="16"/>
        </w:rPr>
        <w:t>cual</w:t>
      </w:r>
      <w:r>
        <w:rPr>
          <w:color w:val="231F20"/>
          <w:spacing w:val="-9"/>
          <w:sz w:val="16"/>
        </w:rPr>
        <w:t xml:space="preserve"> </w:t>
      </w:r>
      <w:r>
        <w:rPr>
          <w:color w:val="231F20"/>
          <w:sz w:val="16"/>
        </w:rPr>
        <w:t>la</w:t>
      </w:r>
      <w:r>
        <w:rPr>
          <w:color w:val="231F20"/>
          <w:spacing w:val="-9"/>
          <w:sz w:val="16"/>
        </w:rPr>
        <w:t xml:space="preserve"> </w:t>
      </w:r>
      <w:r>
        <w:rPr>
          <w:color w:val="231F20"/>
          <w:sz w:val="16"/>
        </w:rPr>
        <w:t>tasa</w:t>
      </w:r>
      <w:r>
        <w:rPr>
          <w:color w:val="231F20"/>
          <w:spacing w:val="-9"/>
          <w:sz w:val="16"/>
        </w:rPr>
        <w:t xml:space="preserve"> </w:t>
      </w:r>
      <w:r>
        <w:rPr>
          <w:color w:val="231F20"/>
          <w:sz w:val="16"/>
        </w:rPr>
        <w:t>de</w:t>
      </w:r>
      <w:r>
        <w:rPr>
          <w:color w:val="231F20"/>
          <w:spacing w:val="-9"/>
          <w:sz w:val="16"/>
        </w:rPr>
        <w:t xml:space="preserve"> </w:t>
      </w:r>
      <w:r>
        <w:rPr>
          <w:color w:val="231F20"/>
          <w:sz w:val="16"/>
        </w:rPr>
        <w:t>cambio</w:t>
      </w:r>
      <w:r>
        <w:rPr>
          <w:color w:val="231F20"/>
          <w:spacing w:val="-9"/>
          <w:sz w:val="16"/>
        </w:rPr>
        <w:t xml:space="preserve"> </w:t>
      </w:r>
      <w:r>
        <w:rPr>
          <w:color w:val="231F20"/>
          <w:sz w:val="16"/>
        </w:rPr>
        <w:t>fluctúa,</w:t>
      </w:r>
      <w:r>
        <w:rPr>
          <w:color w:val="231F20"/>
          <w:spacing w:val="-9"/>
          <w:sz w:val="16"/>
        </w:rPr>
        <w:t xml:space="preserve"> </w:t>
      </w:r>
      <w:r>
        <w:rPr>
          <w:color w:val="231F20"/>
          <w:sz w:val="16"/>
        </w:rPr>
        <w:t>considerándose</w:t>
      </w:r>
      <w:r>
        <w:rPr>
          <w:color w:val="231F20"/>
          <w:spacing w:val="-9"/>
          <w:sz w:val="16"/>
        </w:rPr>
        <w:t xml:space="preserve"> </w:t>
      </w:r>
      <w:r>
        <w:rPr>
          <w:color w:val="231F20"/>
          <w:sz w:val="16"/>
        </w:rPr>
        <w:t>como</w:t>
      </w:r>
      <w:r>
        <w:rPr>
          <w:color w:val="231F20"/>
          <w:w w:val="99"/>
          <w:sz w:val="16"/>
        </w:rPr>
        <w:t xml:space="preserve"> </w:t>
      </w:r>
      <w:r>
        <w:rPr>
          <w:color w:val="231F20"/>
          <w:sz w:val="16"/>
        </w:rPr>
        <w:t>utilidad o como</w:t>
      </w:r>
      <w:r>
        <w:rPr>
          <w:color w:val="231F20"/>
          <w:spacing w:val="-1"/>
          <w:sz w:val="16"/>
        </w:rPr>
        <w:t xml:space="preserve"> </w:t>
      </w:r>
      <w:r>
        <w:rPr>
          <w:color w:val="231F20"/>
          <w:sz w:val="16"/>
        </w:rPr>
        <w:t>pérdida.</w:t>
      </w:r>
    </w:p>
    <w:p w14:paraId="19A99204" w14:textId="77777777" w:rsidR="00B627D0" w:rsidRDefault="007548B5">
      <w:pPr>
        <w:pStyle w:val="Prrafodelista"/>
        <w:numPr>
          <w:ilvl w:val="0"/>
          <w:numId w:val="2"/>
        </w:numPr>
        <w:tabs>
          <w:tab w:val="left" w:pos="577"/>
        </w:tabs>
        <w:ind w:firstLine="240"/>
        <w:jc w:val="both"/>
        <w:rPr>
          <w:sz w:val="16"/>
        </w:rPr>
      </w:pPr>
      <w:r>
        <w:rPr>
          <w:color w:val="231F20"/>
          <w:sz w:val="16"/>
        </w:rPr>
        <w:t>Las diferencias de cambio originadas por pasivos en moneda extranjera relacionados y plenamente identificables, ya sea que se encuentren en existencia o en</w:t>
      </w:r>
      <w:r>
        <w:rPr>
          <w:color w:val="231F20"/>
          <w:spacing w:val="-7"/>
          <w:sz w:val="16"/>
        </w:rPr>
        <w:t xml:space="preserve"> </w:t>
      </w:r>
      <w:r>
        <w:rPr>
          <w:color w:val="231F20"/>
          <w:sz w:val="16"/>
        </w:rPr>
        <w:t>tránsito</w:t>
      </w:r>
      <w:r>
        <w:rPr>
          <w:color w:val="231F20"/>
          <w:spacing w:val="-7"/>
          <w:sz w:val="16"/>
        </w:rPr>
        <w:t xml:space="preserve"> </w:t>
      </w:r>
      <w:r>
        <w:rPr>
          <w:color w:val="231F20"/>
          <w:sz w:val="16"/>
        </w:rPr>
        <w:t>a</w:t>
      </w:r>
      <w:r>
        <w:rPr>
          <w:color w:val="231F20"/>
          <w:spacing w:val="-7"/>
          <w:sz w:val="16"/>
        </w:rPr>
        <w:t xml:space="preserve"> </w:t>
      </w:r>
      <w:r>
        <w:rPr>
          <w:color w:val="231F20"/>
          <w:sz w:val="16"/>
        </w:rPr>
        <w:t>la</w:t>
      </w:r>
      <w:r>
        <w:rPr>
          <w:color w:val="231F20"/>
          <w:spacing w:val="-7"/>
          <w:sz w:val="16"/>
        </w:rPr>
        <w:t xml:space="preserve"> </w:t>
      </w:r>
      <w:r>
        <w:rPr>
          <w:color w:val="231F20"/>
          <w:sz w:val="16"/>
        </w:rPr>
        <w:t>fecha</w:t>
      </w:r>
      <w:r>
        <w:rPr>
          <w:color w:val="231F20"/>
          <w:spacing w:val="-7"/>
          <w:sz w:val="16"/>
        </w:rPr>
        <w:t xml:space="preserve"> </w:t>
      </w:r>
      <w:r>
        <w:rPr>
          <w:color w:val="231F20"/>
          <w:sz w:val="16"/>
        </w:rPr>
        <w:t>del</w:t>
      </w:r>
      <w:r>
        <w:rPr>
          <w:color w:val="231F20"/>
          <w:spacing w:val="-7"/>
          <w:sz w:val="16"/>
        </w:rPr>
        <w:t xml:space="preserve"> </w:t>
      </w:r>
      <w:r>
        <w:rPr>
          <w:color w:val="231F20"/>
          <w:sz w:val="16"/>
        </w:rPr>
        <w:t>balance</w:t>
      </w:r>
      <w:r>
        <w:rPr>
          <w:color w:val="231F20"/>
          <w:spacing w:val="-7"/>
          <w:sz w:val="16"/>
        </w:rPr>
        <w:t xml:space="preserve"> </w:t>
      </w:r>
      <w:r>
        <w:rPr>
          <w:color w:val="231F20"/>
          <w:sz w:val="16"/>
        </w:rPr>
        <w:t>general,</w:t>
      </w:r>
      <w:r>
        <w:rPr>
          <w:color w:val="231F20"/>
          <w:spacing w:val="-7"/>
          <w:sz w:val="16"/>
        </w:rPr>
        <w:t xml:space="preserve"> </w:t>
      </w:r>
      <w:r>
        <w:rPr>
          <w:color w:val="231F20"/>
          <w:sz w:val="16"/>
        </w:rPr>
        <w:t>deberán</w:t>
      </w:r>
      <w:r>
        <w:rPr>
          <w:color w:val="231F20"/>
          <w:spacing w:val="-7"/>
          <w:sz w:val="16"/>
        </w:rPr>
        <w:t xml:space="preserve"> </w:t>
      </w:r>
      <w:r>
        <w:rPr>
          <w:color w:val="231F20"/>
          <w:sz w:val="16"/>
        </w:rPr>
        <w:t>afectar el valor neto de los inventarios correspondientes.</w:t>
      </w:r>
      <w:r>
        <w:rPr>
          <w:color w:val="231F20"/>
          <w:spacing w:val="-8"/>
          <w:sz w:val="16"/>
        </w:rPr>
        <w:t xml:space="preserve"> </w:t>
      </w:r>
      <w:r>
        <w:rPr>
          <w:color w:val="231F20"/>
          <w:sz w:val="16"/>
        </w:rPr>
        <w:t>Cuando no sea posible identificar los inventarios con el pasivo en moneda</w:t>
      </w:r>
      <w:r>
        <w:rPr>
          <w:color w:val="231F20"/>
          <w:spacing w:val="-10"/>
          <w:sz w:val="16"/>
        </w:rPr>
        <w:t xml:space="preserve"> </w:t>
      </w:r>
      <w:r>
        <w:rPr>
          <w:color w:val="231F20"/>
          <w:sz w:val="16"/>
        </w:rPr>
        <w:t>extranjera,</w:t>
      </w:r>
      <w:r>
        <w:rPr>
          <w:color w:val="231F20"/>
          <w:spacing w:val="-10"/>
          <w:sz w:val="16"/>
        </w:rPr>
        <w:t xml:space="preserve"> </w:t>
      </w:r>
      <w:r>
        <w:rPr>
          <w:color w:val="231F20"/>
          <w:sz w:val="16"/>
        </w:rPr>
        <w:t>la</w:t>
      </w:r>
      <w:r>
        <w:rPr>
          <w:color w:val="231F20"/>
          <w:spacing w:val="-10"/>
          <w:sz w:val="16"/>
        </w:rPr>
        <w:t xml:space="preserve"> </w:t>
      </w:r>
      <w:r>
        <w:rPr>
          <w:color w:val="231F20"/>
          <w:sz w:val="16"/>
        </w:rPr>
        <w:t>diferencia</w:t>
      </w:r>
      <w:r>
        <w:rPr>
          <w:color w:val="231F20"/>
          <w:spacing w:val="-10"/>
          <w:sz w:val="16"/>
        </w:rPr>
        <w:t xml:space="preserve"> </w:t>
      </w:r>
      <w:r>
        <w:rPr>
          <w:color w:val="231F20"/>
          <w:sz w:val="16"/>
        </w:rPr>
        <w:t>de</w:t>
      </w:r>
      <w:r>
        <w:rPr>
          <w:color w:val="231F20"/>
          <w:spacing w:val="-10"/>
          <w:sz w:val="16"/>
        </w:rPr>
        <w:t xml:space="preserve"> </w:t>
      </w:r>
      <w:r>
        <w:rPr>
          <w:color w:val="231F20"/>
          <w:sz w:val="16"/>
        </w:rPr>
        <w:t>cambio</w:t>
      </w:r>
      <w:r>
        <w:rPr>
          <w:color w:val="231F20"/>
          <w:spacing w:val="-10"/>
          <w:sz w:val="16"/>
        </w:rPr>
        <w:t xml:space="preserve"> </w:t>
      </w:r>
      <w:r>
        <w:rPr>
          <w:color w:val="231F20"/>
          <w:sz w:val="16"/>
        </w:rPr>
        <w:t>deberá</w:t>
      </w:r>
      <w:r>
        <w:rPr>
          <w:color w:val="231F20"/>
          <w:spacing w:val="-10"/>
          <w:sz w:val="16"/>
        </w:rPr>
        <w:t xml:space="preserve"> </w:t>
      </w:r>
      <w:r>
        <w:rPr>
          <w:color w:val="231F20"/>
          <w:sz w:val="16"/>
        </w:rPr>
        <w:t>afectar los resultados del</w:t>
      </w:r>
      <w:r>
        <w:rPr>
          <w:color w:val="231F20"/>
          <w:spacing w:val="1"/>
          <w:sz w:val="16"/>
        </w:rPr>
        <w:t xml:space="preserve"> </w:t>
      </w:r>
      <w:r>
        <w:rPr>
          <w:color w:val="231F20"/>
          <w:sz w:val="16"/>
        </w:rPr>
        <w:t>ejercicio</w:t>
      </w:r>
      <w:r>
        <w:rPr>
          <w:color w:val="231F20"/>
          <w:position w:val="5"/>
          <w:sz w:val="9"/>
        </w:rPr>
        <w:t>6</w:t>
      </w:r>
      <w:r>
        <w:rPr>
          <w:color w:val="231F20"/>
          <w:sz w:val="16"/>
        </w:rPr>
        <w:t>.</w:t>
      </w:r>
    </w:p>
    <w:p w14:paraId="19535163" w14:textId="77777777" w:rsidR="00B627D0" w:rsidRDefault="007548B5">
      <w:pPr>
        <w:pStyle w:val="Prrafodelista"/>
        <w:numPr>
          <w:ilvl w:val="0"/>
          <w:numId w:val="2"/>
        </w:numPr>
        <w:tabs>
          <w:tab w:val="left" w:pos="539"/>
        </w:tabs>
        <w:ind w:firstLine="240"/>
        <w:jc w:val="both"/>
        <w:rPr>
          <w:sz w:val="16"/>
        </w:rPr>
      </w:pPr>
      <w:r>
        <w:rPr>
          <w:color w:val="231F20"/>
          <w:sz w:val="16"/>
        </w:rPr>
        <w:t>Las diferencias de cambio originadas por pasivos en moneda extranjera relacionadas con activos fijos existentes o en tránsito u otros activos permanentes a la fecha del balance general, deberán afectar el costo del activo. Esta norma es igualmente de aplicación en los casos en que la diferencia de cambio esté relacionada con los pagos efectuados en el ejercicio. La depreciación de los activos así reajustados por diferencias de cambio, se hará en cuotas proporcionales al número de años que falten para depreciarlos</w:t>
      </w:r>
      <w:r>
        <w:rPr>
          <w:color w:val="231F20"/>
          <w:spacing w:val="-1"/>
          <w:sz w:val="16"/>
        </w:rPr>
        <w:t xml:space="preserve"> </w:t>
      </w:r>
      <w:r>
        <w:rPr>
          <w:color w:val="231F20"/>
          <w:sz w:val="16"/>
        </w:rPr>
        <w:t>totalmente.</w:t>
      </w:r>
    </w:p>
    <w:p w14:paraId="2C6603B4" w14:textId="77777777" w:rsidR="00B627D0" w:rsidRDefault="007548B5">
      <w:pPr>
        <w:pStyle w:val="Prrafodelista"/>
        <w:numPr>
          <w:ilvl w:val="0"/>
          <w:numId w:val="2"/>
        </w:numPr>
        <w:tabs>
          <w:tab w:val="left" w:pos="649"/>
        </w:tabs>
        <w:ind w:firstLine="240"/>
        <w:jc w:val="both"/>
        <w:rPr>
          <w:sz w:val="16"/>
        </w:rPr>
      </w:pPr>
      <w:r>
        <w:rPr>
          <w:color w:val="231F20"/>
          <w:sz w:val="16"/>
        </w:rPr>
        <w:t>Las inversiones permanentes en valores en moneda extranjera se registrarán y mantendrán al tipo de cambio vigente de la fecha de su adquisición. No están comprendidos en este inciso los Certificados Bancarios de Moneda Extranjera, a los que les resulta de aplicación la regla contenida en el inciso d) de este</w:t>
      </w:r>
      <w:r>
        <w:rPr>
          <w:color w:val="231F20"/>
          <w:spacing w:val="1"/>
          <w:sz w:val="16"/>
        </w:rPr>
        <w:t xml:space="preserve"> </w:t>
      </w:r>
      <w:r>
        <w:rPr>
          <w:color w:val="231F20"/>
          <w:sz w:val="16"/>
        </w:rPr>
        <w:t>artículo”</w:t>
      </w:r>
      <w:r>
        <w:rPr>
          <w:color w:val="231F20"/>
          <w:position w:val="5"/>
          <w:sz w:val="9"/>
        </w:rPr>
        <w:t>7</w:t>
      </w:r>
      <w:r>
        <w:rPr>
          <w:color w:val="231F20"/>
          <w:sz w:val="16"/>
        </w:rPr>
        <w:t>.</w:t>
      </w:r>
    </w:p>
    <w:p w14:paraId="60A8E7D5" w14:textId="77777777" w:rsidR="00B627D0" w:rsidRDefault="00B627D0">
      <w:pPr>
        <w:pStyle w:val="Textoindependiente"/>
        <w:spacing w:before="7" w:line="240" w:lineRule="auto"/>
        <w:ind w:left="0" w:firstLine="0"/>
        <w:jc w:val="left"/>
        <w:rPr>
          <w:sz w:val="14"/>
        </w:rPr>
      </w:pPr>
    </w:p>
    <w:p w14:paraId="4AD2AF3E" w14:textId="77777777" w:rsidR="00B627D0" w:rsidRDefault="007548B5">
      <w:pPr>
        <w:pStyle w:val="Textoindependiente"/>
      </w:pPr>
      <w:r>
        <w:rPr>
          <w:color w:val="231F20"/>
        </w:rPr>
        <w:t>El último párrafo del mencionado artículo dispone que las diferencias de cambio se determinarán utilizando el tipo de cambio del mercado que corresponda</w:t>
      </w:r>
      <w:r>
        <w:rPr>
          <w:color w:val="231F20"/>
          <w:position w:val="5"/>
          <w:sz w:val="9"/>
        </w:rPr>
        <w:t>8</w:t>
      </w:r>
      <w:r>
        <w:rPr>
          <w:color w:val="231F20"/>
        </w:rPr>
        <w:t>.</w:t>
      </w:r>
    </w:p>
    <w:p w14:paraId="0F99C7B3" w14:textId="77777777" w:rsidR="00B627D0" w:rsidRDefault="007548B5">
      <w:pPr>
        <w:pStyle w:val="Textoindependiente"/>
      </w:pPr>
      <w:r>
        <w:rPr>
          <w:color w:val="231F20"/>
        </w:rPr>
        <w:t>En relación con la diferencia de cambio, mediante la Resolución Nº 02760-5-2006, publicada en el diario</w:t>
      </w:r>
      <w:r>
        <w:rPr>
          <w:color w:val="231F20"/>
          <w:spacing w:val="-29"/>
        </w:rPr>
        <w:t xml:space="preserve"> </w:t>
      </w:r>
      <w:r>
        <w:rPr>
          <w:color w:val="231F20"/>
        </w:rPr>
        <w:t>oficial “El Peruano” el 2 de junio de 2006 con el carácter de jurisprudencia de observancia obligatoria, se ha</w:t>
      </w:r>
      <w:r>
        <w:rPr>
          <w:color w:val="231F20"/>
          <w:spacing w:val="-7"/>
        </w:rPr>
        <w:t xml:space="preserve"> </w:t>
      </w:r>
      <w:r>
        <w:rPr>
          <w:color w:val="231F20"/>
        </w:rPr>
        <w:t>señalado que ésta constituye un ajuste contable que</w:t>
      </w:r>
      <w:r>
        <w:rPr>
          <w:color w:val="231F20"/>
          <w:spacing w:val="32"/>
        </w:rPr>
        <w:t xml:space="preserve"> </w:t>
      </w:r>
      <w:r>
        <w:rPr>
          <w:color w:val="231F20"/>
        </w:rPr>
        <w:t>resulta</w:t>
      </w:r>
      <w:r>
        <w:rPr>
          <w:color w:val="231F20"/>
          <w:spacing w:val="10"/>
        </w:rPr>
        <w:t xml:space="preserve"> </w:t>
      </w:r>
      <w:r>
        <w:rPr>
          <w:color w:val="231F20"/>
        </w:rPr>
        <w:t>luego</w:t>
      </w:r>
      <w:r>
        <w:rPr>
          <w:color w:val="231F20"/>
          <w:w w:val="99"/>
        </w:rPr>
        <w:t xml:space="preserve"> </w:t>
      </w:r>
      <w:r>
        <w:rPr>
          <w:color w:val="231F20"/>
        </w:rPr>
        <w:t>de compensarse las devaluaciones o revaluaciones de la moneda a lo largo del ejercicio, para obtener al cierre de dicho ejercicio (31 de diciembre) una diferencia neta de cambio.</w:t>
      </w:r>
    </w:p>
    <w:p w14:paraId="198EE044" w14:textId="77777777" w:rsidR="00B627D0" w:rsidRDefault="007548B5">
      <w:pPr>
        <w:pStyle w:val="Textoindependiente"/>
      </w:pPr>
      <w:r>
        <w:rPr>
          <w:color w:val="231F20"/>
        </w:rPr>
        <w:t>En efecto, dicha resolución señala que la imputación de las diferencias de cambio como ganancias o pérdidas del ejercicio no sólo constituye una solución técnica tendente a corregir o atenuar la distorsión que provoca   la fluctuación o volatilidad de la moneda nacional en la determinación de la utilidad comercial en el curso de un período, sino que también permite mensurar el impacto (positivo o negativo) de dicha volatilidad monetaria en el patrimonio de la empresa, el cual, de revelarse como un cambio de valor patrimonial positivo entre el comienzo     y el fin de un período, determinará la existencia de un incremento patrimonial que será reconocido como renta neta</w:t>
      </w:r>
      <w:r>
        <w:rPr>
          <w:color w:val="231F20"/>
          <w:spacing w:val="-6"/>
        </w:rPr>
        <w:t xml:space="preserve"> </w:t>
      </w:r>
      <w:r>
        <w:rPr>
          <w:color w:val="231F20"/>
        </w:rPr>
        <w:t>del</w:t>
      </w:r>
      <w:r>
        <w:rPr>
          <w:color w:val="231F20"/>
          <w:spacing w:val="-6"/>
        </w:rPr>
        <w:t xml:space="preserve"> </w:t>
      </w:r>
      <w:r>
        <w:rPr>
          <w:color w:val="231F20"/>
        </w:rPr>
        <w:t>ejercicio,</w:t>
      </w:r>
      <w:r>
        <w:rPr>
          <w:color w:val="231F20"/>
          <w:spacing w:val="-6"/>
        </w:rPr>
        <w:t xml:space="preserve"> </w:t>
      </w:r>
      <w:r>
        <w:rPr>
          <w:color w:val="231F20"/>
        </w:rPr>
        <w:t>y</w:t>
      </w:r>
      <w:r>
        <w:rPr>
          <w:color w:val="231F20"/>
          <w:spacing w:val="-6"/>
        </w:rPr>
        <w:t xml:space="preserve"> </w:t>
      </w:r>
      <w:r>
        <w:rPr>
          <w:color w:val="231F20"/>
        </w:rPr>
        <w:t>de</w:t>
      </w:r>
      <w:r>
        <w:rPr>
          <w:color w:val="231F20"/>
          <w:spacing w:val="-6"/>
        </w:rPr>
        <w:t xml:space="preserve"> </w:t>
      </w:r>
      <w:r>
        <w:rPr>
          <w:color w:val="231F20"/>
        </w:rPr>
        <w:t>revelarse</w:t>
      </w:r>
      <w:r>
        <w:rPr>
          <w:color w:val="231F20"/>
          <w:spacing w:val="-6"/>
        </w:rPr>
        <w:t xml:space="preserve"> </w:t>
      </w:r>
      <w:r>
        <w:rPr>
          <w:color w:val="231F20"/>
        </w:rPr>
        <w:t>como</w:t>
      </w:r>
      <w:r>
        <w:rPr>
          <w:color w:val="231F20"/>
          <w:spacing w:val="-6"/>
        </w:rPr>
        <w:t xml:space="preserve"> </w:t>
      </w:r>
      <w:r>
        <w:rPr>
          <w:color w:val="231F20"/>
        </w:rPr>
        <w:t>un</w:t>
      </w:r>
      <w:r>
        <w:rPr>
          <w:color w:val="231F20"/>
          <w:spacing w:val="-6"/>
        </w:rPr>
        <w:t xml:space="preserve"> </w:t>
      </w:r>
      <w:r>
        <w:rPr>
          <w:color w:val="231F20"/>
        </w:rPr>
        <w:t>cambio</w:t>
      </w:r>
      <w:r>
        <w:rPr>
          <w:color w:val="231F20"/>
          <w:spacing w:val="-6"/>
        </w:rPr>
        <w:t xml:space="preserve"> </w:t>
      </w:r>
      <w:r>
        <w:rPr>
          <w:color w:val="231F20"/>
        </w:rPr>
        <w:t>de</w:t>
      </w:r>
      <w:r>
        <w:rPr>
          <w:color w:val="231F20"/>
          <w:spacing w:val="-6"/>
        </w:rPr>
        <w:t xml:space="preserve"> </w:t>
      </w:r>
      <w:r>
        <w:rPr>
          <w:color w:val="231F20"/>
        </w:rPr>
        <w:t>valor negativo, corresponderá su reconocimiento como</w:t>
      </w:r>
      <w:r>
        <w:rPr>
          <w:color w:val="231F20"/>
          <w:spacing w:val="-6"/>
        </w:rPr>
        <w:t xml:space="preserve"> </w:t>
      </w:r>
      <w:r>
        <w:rPr>
          <w:color w:val="231F20"/>
        </w:rPr>
        <w:t>pérdida del ejercicio, de conformidad con lo establecido en el artículo 61º de la</w:t>
      </w:r>
      <w:r>
        <w:rPr>
          <w:color w:val="231F20"/>
          <w:spacing w:val="-1"/>
        </w:rPr>
        <w:t xml:space="preserve"> </w:t>
      </w:r>
      <w:r>
        <w:rPr>
          <w:color w:val="231F20"/>
          <w:spacing w:val="-3"/>
        </w:rPr>
        <w:t>ley.</w:t>
      </w:r>
    </w:p>
    <w:p w14:paraId="193E5A10" w14:textId="77777777" w:rsidR="00B627D0" w:rsidRDefault="007548B5">
      <w:pPr>
        <w:pStyle w:val="Textoindependiente"/>
      </w:pPr>
      <w:r>
        <w:rPr>
          <w:color w:val="231F20"/>
        </w:rPr>
        <w:t>Sobre el particular, es necesario determinar el alcance del citado artículo 61° cuando señala que son computables</w:t>
      </w:r>
      <w:r>
        <w:rPr>
          <w:color w:val="231F20"/>
          <w:spacing w:val="-5"/>
        </w:rPr>
        <w:t xml:space="preserve"> </w:t>
      </w:r>
      <w:r>
        <w:rPr>
          <w:color w:val="231F20"/>
        </w:rPr>
        <w:t>a</w:t>
      </w:r>
      <w:r>
        <w:rPr>
          <w:color w:val="231F20"/>
          <w:spacing w:val="-5"/>
        </w:rPr>
        <w:t xml:space="preserve"> </w:t>
      </w:r>
      <w:r>
        <w:rPr>
          <w:color w:val="231F20"/>
        </w:rPr>
        <w:t>efecto</w:t>
      </w:r>
      <w:r>
        <w:rPr>
          <w:color w:val="231F20"/>
          <w:spacing w:val="-5"/>
        </w:rPr>
        <w:t xml:space="preserve"> </w:t>
      </w:r>
      <w:r>
        <w:rPr>
          <w:color w:val="231F20"/>
        </w:rPr>
        <w:t>de</w:t>
      </w:r>
      <w:r>
        <w:rPr>
          <w:color w:val="231F20"/>
          <w:spacing w:val="-5"/>
        </w:rPr>
        <w:t xml:space="preserve"> </w:t>
      </w:r>
      <w:r>
        <w:rPr>
          <w:color w:val="231F20"/>
        </w:rPr>
        <w:t>la</w:t>
      </w:r>
      <w:r>
        <w:rPr>
          <w:color w:val="231F20"/>
          <w:spacing w:val="-5"/>
        </w:rPr>
        <w:t xml:space="preserve"> </w:t>
      </w:r>
      <w:r>
        <w:rPr>
          <w:color w:val="231F20"/>
        </w:rPr>
        <w:t>determinación</w:t>
      </w:r>
      <w:r>
        <w:rPr>
          <w:color w:val="231F20"/>
          <w:spacing w:val="-5"/>
        </w:rPr>
        <w:t xml:space="preserve"> </w:t>
      </w:r>
      <w:r>
        <w:rPr>
          <w:color w:val="231F20"/>
        </w:rPr>
        <w:t>de</w:t>
      </w:r>
      <w:r>
        <w:rPr>
          <w:color w:val="231F20"/>
          <w:spacing w:val="-5"/>
        </w:rPr>
        <w:t xml:space="preserve"> </w:t>
      </w:r>
      <w:r>
        <w:rPr>
          <w:color w:val="231F20"/>
        </w:rPr>
        <w:t>la</w:t>
      </w:r>
      <w:r>
        <w:rPr>
          <w:color w:val="231F20"/>
          <w:spacing w:val="-5"/>
        </w:rPr>
        <w:t xml:space="preserve"> </w:t>
      </w:r>
      <w:r>
        <w:rPr>
          <w:color w:val="231F20"/>
        </w:rPr>
        <w:t>renta</w:t>
      </w:r>
      <w:r>
        <w:rPr>
          <w:color w:val="231F20"/>
          <w:spacing w:val="-5"/>
        </w:rPr>
        <w:t xml:space="preserve"> </w:t>
      </w:r>
      <w:r>
        <w:rPr>
          <w:color w:val="231F20"/>
        </w:rPr>
        <w:t>neta</w:t>
      </w:r>
      <w:r>
        <w:rPr>
          <w:color w:val="231F20"/>
          <w:w w:val="99"/>
        </w:rPr>
        <w:t xml:space="preserve"> </w:t>
      </w:r>
      <w:r>
        <w:rPr>
          <w:color w:val="231F20"/>
        </w:rPr>
        <w:t>las diferencias de cambio “originadas</w:t>
      </w:r>
      <w:r>
        <w:rPr>
          <w:color w:val="231F20"/>
          <w:spacing w:val="28"/>
        </w:rPr>
        <w:t xml:space="preserve"> </w:t>
      </w:r>
      <w:r>
        <w:rPr>
          <w:color w:val="231F20"/>
        </w:rPr>
        <w:t>por</w:t>
      </w:r>
      <w:r>
        <w:rPr>
          <w:color w:val="231F20"/>
          <w:spacing w:val="41"/>
        </w:rPr>
        <w:t xml:space="preserve"> </w:t>
      </w:r>
      <w:r>
        <w:rPr>
          <w:color w:val="231F20"/>
        </w:rPr>
        <w:t>operaciones</w:t>
      </w:r>
      <w:r>
        <w:rPr>
          <w:color w:val="231F20"/>
          <w:w w:val="99"/>
        </w:rPr>
        <w:t xml:space="preserve"> </w:t>
      </w:r>
      <w:r>
        <w:rPr>
          <w:color w:val="231F20"/>
        </w:rPr>
        <w:t>que fuesen objeto habitual de la actividad gravada” y las que se produzcan “por razones de los créditos obtenidos para</w:t>
      </w:r>
      <w:r>
        <w:rPr>
          <w:color w:val="231F20"/>
          <w:spacing w:val="-1"/>
        </w:rPr>
        <w:t xml:space="preserve"> </w:t>
      </w:r>
      <w:r>
        <w:rPr>
          <w:color w:val="231F20"/>
        </w:rPr>
        <w:t>financiarlas”.</w:t>
      </w:r>
    </w:p>
    <w:p w14:paraId="0811C4A0" w14:textId="77777777" w:rsidR="00B627D0" w:rsidRDefault="007548B5">
      <w:pPr>
        <w:pStyle w:val="Textoindependiente"/>
      </w:pPr>
      <w:r>
        <w:rPr>
          <w:color w:val="231F20"/>
        </w:rPr>
        <w:t>De</w:t>
      </w:r>
      <w:r>
        <w:rPr>
          <w:color w:val="231F20"/>
          <w:spacing w:val="-15"/>
        </w:rPr>
        <w:t xml:space="preserve"> </w:t>
      </w:r>
      <w:r>
        <w:rPr>
          <w:color w:val="231F20"/>
        </w:rPr>
        <w:t>la</w:t>
      </w:r>
      <w:r>
        <w:rPr>
          <w:color w:val="231F20"/>
          <w:spacing w:val="-15"/>
        </w:rPr>
        <w:t xml:space="preserve"> </w:t>
      </w:r>
      <w:r>
        <w:rPr>
          <w:color w:val="231F20"/>
        </w:rPr>
        <w:t>mencionada</w:t>
      </w:r>
      <w:r>
        <w:rPr>
          <w:color w:val="231F20"/>
          <w:spacing w:val="-15"/>
        </w:rPr>
        <w:t xml:space="preserve"> </w:t>
      </w:r>
      <w:r>
        <w:rPr>
          <w:color w:val="231F20"/>
        </w:rPr>
        <w:t>norma</w:t>
      </w:r>
      <w:r>
        <w:rPr>
          <w:color w:val="231F20"/>
          <w:spacing w:val="-15"/>
        </w:rPr>
        <w:t xml:space="preserve"> </w:t>
      </w:r>
      <w:r>
        <w:rPr>
          <w:color w:val="231F20"/>
        </w:rPr>
        <w:t>se</w:t>
      </w:r>
      <w:r>
        <w:rPr>
          <w:color w:val="231F20"/>
          <w:spacing w:val="-15"/>
        </w:rPr>
        <w:t xml:space="preserve"> </w:t>
      </w:r>
      <w:r>
        <w:rPr>
          <w:color w:val="231F20"/>
        </w:rPr>
        <w:t>aprecia</w:t>
      </w:r>
      <w:r>
        <w:rPr>
          <w:color w:val="231F20"/>
          <w:spacing w:val="-15"/>
        </w:rPr>
        <w:t xml:space="preserve"> </w:t>
      </w:r>
      <w:r>
        <w:rPr>
          <w:color w:val="231F20"/>
        </w:rPr>
        <w:t>que</w:t>
      </w:r>
      <w:r>
        <w:rPr>
          <w:color w:val="231F20"/>
          <w:spacing w:val="-15"/>
        </w:rPr>
        <w:t xml:space="preserve"> </w:t>
      </w:r>
      <w:r>
        <w:rPr>
          <w:color w:val="231F20"/>
        </w:rPr>
        <w:t>las</w:t>
      </w:r>
      <w:r>
        <w:rPr>
          <w:color w:val="231F20"/>
          <w:spacing w:val="-15"/>
        </w:rPr>
        <w:t xml:space="preserve"> </w:t>
      </w:r>
      <w:r>
        <w:rPr>
          <w:color w:val="231F20"/>
        </w:rPr>
        <w:t>diferencias de</w:t>
      </w:r>
      <w:r>
        <w:rPr>
          <w:color w:val="231F20"/>
          <w:spacing w:val="-12"/>
        </w:rPr>
        <w:t xml:space="preserve"> </w:t>
      </w:r>
      <w:r>
        <w:rPr>
          <w:color w:val="231F20"/>
        </w:rPr>
        <w:t>cambio</w:t>
      </w:r>
      <w:r>
        <w:rPr>
          <w:color w:val="231F20"/>
          <w:spacing w:val="-12"/>
        </w:rPr>
        <w:t xml:space="preserve"> </w:t>
      </w:r>
      <w:r>
        <w:rPr>
          <w:color w:val="231F20"/>
        </w:rPr>
        <w:t>son</w:t>
      </w:r>
      <w:r>
        <w:rPr>
          <w:color w:val="231F20"/>
          <w:spacing w:val="-12"/>
        </w:rPr>
        <w:t xml:space="preserve"> </w:t>
      </w:r>
      <w:r>
        <w:rPr>
          <w:color w:val="231F20"/>
        </w:rPr>
        <w:t>computables</w:t>
      </w:r>
      <w:r>
        <w:rPr>
          <w:color w:val="231F20"/>
          <w:spacing w:val="-12"/>
        </w:rPr>
        <w:t xml:space="preserve"> </w:t>
      </w:r>
      <w:r>
        <w:rPr>
          <w:color w:val="231F20"/>
        </w:rPr>
        <w:t>solo</w:t>
      </w:r>
      <w:r>
        <w:rPr>
          <w:color w:val="231F20"/>
          <w:spacing w:val="-12"/>
        </w:rPr>
        <w:t xml:space="preserve"> </w:t>
      </w:r>
      <w:r>
        <w:rPr>
          <w:color w:val="231F20"/>
        </w:rPr>
        <w:t>si</w:t>
      </w:r>
      <w:r>
        <w:rPr>
          <w:color w:val="231F20"/>
          <w:spacing w:val="-12"/>
        </w:rPr>
        <w:t xml:space="preserve"> </w:t>
      </w:r>
      <w:r>
        <w:rPr>
          <w:color w:val="231F20"/>
        </w:rPr>
        <w:t>surgen</w:t>
      </w:r>
      <w:r>
        <w:rPr>
          <w:color w:val="231F20"/>
          <w:spacing w:val="-12"/>
        </w:rPr>
        <w:t xml:space="preserve"> </w:t>
      </w:r>
      <w:r>
        <w:rPr>
          <w:color w:val="231F20"/>
        </w:rPr>
        <w:t>de</w:t>
      </w:r>
      <w:r>
        <w:rPr>
          <w:color w:val="231F20"/>
          <w:spacing w:val="-12"/>
        </w:rPr>
        <w:t xml:space="preserve"> </w:t>
      </w:r>
      <w:r>
        <w:rPr>
          <w:color w:val="231F20"/>
        </w:rPr>
        <w:t>operaciones</w:t>
      </w:r>
    </w:p>
    <w:p w14:paraId="2CB0D311" w14:textId="77777777" w:rsidR="00B627D0" w:rsidRDefault="007548B5">
      <w:pPr>
        <w:pStyle w:val="Textoindependiente"/>
        <w:spacing w:before="104"/>
        <w:ind w:right="124" w:firstLine="0"/>
      </w:pPr>
      <w:r>
        <w:br w:type="column"/>
      </w:r>
      <w:r>
        <w:rPr>
          <w:color w:val="231F20"/>
        </w:rPr>
        <w:t>relativas a la generación de potenciales rentas gravadas</w:t>
      </w:r>
      <w:r>
        <w:rPr>
          <w:color w:val="231F20"/>
          <w:position w:val="5"/>
          <w:sz w:val="9"/>
        </w:rPr>
        <w:t xml:space="preserve">9 </w:t>
      </w:r>
      <w:r>
        <w:rPr>
          <w:color w:val="231F20"/>
        </w:rPr>
        <w:t>o aquéllas vinculadas con el mantenimiento de su fuente generadora.</w:t>
      </w:r>
    </w:p>
    <w:p w14:paraId="169DFBB6" w14:textId="77777777" w:rsidR="00B627D0" w:rsidRDefault="007548B5">
      <w:pPr>
        <w:pStyle w:val="Textoindependiente"/>
        <w:ind w:right="125"/>
      </w:pPr>
      <w:r>
        <w:rPr>
          <w:color w:val="231F20"/>
        </w:rPr>
        <w:t>En efecto, a fin de establecer lo que debe entenderse por</w:t>
      </w:r>
      <w:r>
        <w:rPr>
          <w:color w:val="231F20"/>
          <w:spacing w:val="-15"/>
        </w:rPr>
        <w:t xml:space="preserve"> </w:t>
      </w:r>
      <w:r>
        <w:rPr>
          <w:color w:val="231F20"/>
        </w:rPr>
        <w:t>“operaciones</w:t>
      </w:r>
      <w:r>
        <w:rPr>
          <w:color w:val="231F20"/>
          <w:spacing w:val="-15"/>
        </w:rPr>
        <w:t xml:space="preserve"> </w:t>
      </w:r>
      <w:r>
        <w:rPr>
          <w:color w:val="231F20"/>
        </w:rPr>
        <w:t>que</w:t>
      </w:r>
      <w:r>
        <w:rPr>
          <w:color w:val="231F20"/>
          <w:spacing w:val="-15"/>
        </w:rPr>
        <w:t xml:space="preserve"> </w:t>
      </w:r>
      <w:r>
        <w:rPr>
          <w:color w:val="231F20"/>
        </w:rPr>
        <w:t>fuesen</w:t>
      </w:r>
      <w:r>
        <w:rPr>
          <w:color w:val="231F20"/>
          <w:spacing w:val="-15"/>
        </w:rPr>
        <w:t xml:space="preserve"> </w:t>
      </w:r>
      <w:r>
        <w:rPr>
          <w:color w:val="231F20"/>
        </w:rPr>
        <w:t>objeto</w:t>
      </w:r>
      <w:r>
        <w:rPr>
          <w:color w:val="231F20"/>
          <w:spacing w:val="-15"/>
        </w:rPr>
        <w:t xml:space="preserve"> </w:t>
      </w:r>
      <w:r>
        <w:rPr>
          <w:color w:val="231F20"/>
        </w:rPr>
        <w:t>habitual</w:t>
      </w:r>
      <w:r>
        <w:rPr>
          <w:color w:val="231F20"/>
          <w:spacing w:val="-15"/>
        </w:rPr>
        <w:t xml:space="preserve"> </w:t>
      </w:r>
      <w:r>
        <w:rPr>
          <w:color w:val="231F20"/>
        </w:rPr>
        <w:t>de</w:t>
      </w:r>
      <w:r>
        <w:rPr>
          <w:color w:val="231F20"/>
          <w:spacing w:val="-15"/>
        </w:rPr>
        <w:t xml:space="preserve"> </w:t>
      </w:r>
      <w:r>
        <w:rPr>
          <w:color w:val="231F20"/>
        </w:rPr>
        <w:t>la</w:t>
      </w:r>
      <w:r>
        <w:rPr>
          <w:color w:val="231F20"/>
          <w:spacing w:val="-15"/>
        </w:rPr>
        <w:t xml:space="preserve"> </w:t>
      </w:r>
      <w:r>
        <w:rPr>
          <w:color w:val="231F20"/>
        </w:rPr>
        <w:t>actividad gravada”, es preciso determinar lo que se entiende por “operación”, término que es definido por el Diccionario de la Academia de la Lengua Española, como la “acción y efecto de operar” o la “ejecución de algo”10. Por su</w:t>
      </w:r>
      <w:r>
        <w:rPr>
          <w:color w:val="231F20"/>
          <w:spacing w:val="-21"/>
        </w:rPr>
        <w:t xml:space="preserve"> </w:t>
      </w:r>
      <w:r>
        <w:rPr>
          <w:color w:val="231F20"/>
        </w:rPr>
        <w:t>parte, la operación desde un punto de vista económico, “es la ejecución de cualquier trabajo planeado, como un paso   o una serie limitada de pasos en la producción u otra actividad”11.</w:t>
      </w:r>
    </w:p>
    <w:p w14:paraId="45CE2200" w14:textId="77777777" w:rsidR="00B627D0" w:rsidRDefault="007548B5">
      <w:pPr>
        <w:pStyle w:val="Textoindependiente"/>
        <w:ind w:right="125"/>
      </w:pPr>
      <w:r>
        <w:rPr>
          <w:color w:val="231F20"/>
        </w:rPr>
        <w:t>De</w:t>
      </w:r>
      <w:r>
        <w:rPr>
          <w:color w:val="231F20"/>
          <w:spacing w:val="-6"/>
        </w:rPr>
        <w:t xml:space="preserve"> </w:t>
      </w:r>
      <w:r>
        <w:rPr>
          <w:color w:val="231F20"/>
        </w:rPr>
        <w:t>lo</w:t>
      </w:r>
      <w:r>
        <w:rPr>
          <w:color w:val="231F20"/>
          <w:spacing w:val="-6"/>
        </w:rPr>
        <w:t xml:space="preserve"> </w:t>
      </w:r>
      <w:r>
        <w:rPr>
          <w:color w:val="231F20"/>
        </w:rPr>
        <w:t>expuesto,</w:t>
      </w:r>
      <w:r>
        <w:rPr>
          <w:color w:val="231F20"/>
          <w:spacing w:val="-6"/>
        </w:rPr>
        <w:t xml:space="preserve"> </w:t>
      </w:r>
      <w:r>
        <w:rPr>
          <w:color w:val="231F20"/>
        </w:rPr>
        <w:t>cuando</w:t>
      </w:r>
      <w:r>
        <w:rPr>
          <w:color w:val="231F20"/>
          <w:spacing w:val="-6"/>
        </w:rPr>
        <w:t xml:space="preserve"> </w:t>
      </w:r>
      <w:r>
        <w:rPr>
          <w:color w:val="231F20"/>
        </w:rPr>
        <w:t>la</w:t>
      </w:r>
      <w:r>
        <w:rPr>
          <w:color w:val="231F20"/>
          <w:spacing w:val="-6"/>
        </w:rPr>
        <w:t xml:space="preserve"> </w:t>
      </w:r>
      <w:r>
        <w:rPr>
          <w:color w:val="231F20"/>
        </w:rPr>
        <w:t>Ley</w:t>
      </w:r>
      <w:r>
        <w:rPr>
          <w:color w:val="231F20"/>
          <w:spacing w:val="-6"/>
        </w:rPr>
        <w:t xml:space="preserve"> </w:t>
      </w:r>
      <w:r>
        <w:rPr>
          <w:color w:val="231F20"/>
        </w:rPr>
        <w:t>del</w:t>
      </w:r>
      <w:r>
        <w:rPr>
          <w:color w:val="231F20"/>
          <w:spacing w:val="-6"/>
        </w:rPr>
        <w:t xml:space="preserve"> </w:t>
      </w:r>
      <w:r>
        <w:rPr>
          <w:color w:val="231F20"/>
        </w:rPr>
        <w:t>Impuesto</w:t>
      </w:r>
      <w:r>
        <w:rPr>
          <w:color w:val="231F20"/>
          <w:spacing w:val="-6"/>
        </w:rPr>
        <w:t xml:space="preserve"> </w:t>
      </w:r>
      <w:r>
        <w:rPr>
          <w:color w:val="231F20"/>
        </w:rPr>
        <w:t>a</w:t>
      </w:r>
      <w:r>
        <w:rPr>
          <w:color w:val="231F20"/>
          <w:spacing w:val="-6"/>
        </w:rPr>
        <w:t xml:space="preserve"> </w:t>
      </w:r>
      <w:r>
        <w:rPr>
          <w:color w:val="231F20"/>
        </w:rPr>
        <w:t>la</w:t>
      </w:r>
      <w:r>
        <w:rPr>
          <w:color w:val="231F20"/>
          <w:spacing w:val="-6"/>
        </w:rPr>
        <w:t xml:space="preserve"> </w:t>
      </w:r>
      <w:r>
        <w:rPr>
          <w:color w:val="231F20"/>
        </w:rPr>
        <w:t>Renta hace mención a la expresión “las diferencias de cambio originadas por operaciones que fuesen objeto habitual de la actividad gravada”, se entiende que el resultado de la operación</w:t>
      </w:r>
      <w:r>
        <w:rPr>
          <w:color w:val="231F20"/>
          <w:spacing w:val="-12"/>
        </w:rPr>
        <w:t xml:space="preserve"> </w:t>
      </w:r>
      <w:r>
        <w:rPr>
          <w:color w:val="231F20"/>
        </w:rPr>
        <w:t>de</w:t>
      </w:r>
      <w:r>
        <w:rPr>
          <w:color w:val="231F20"/>
          <w:spacing w:val="-12"/>
        </w:rPr>
        <w:t xml:space="preserve"> </w:t>
      </w:r>
      <w:r>
        <w:rPr>
          <w:color w:val="231F20"/>
        </w:rPr>
        <w:t>la</w:t>
      </w:r>
      <w:r>
        <w:rPr>
          <w:color w:val="231F20"/>
          <w:spacing w:val="-12"/>
        </w:rPr>
        <w:t xml:space="preserve"> </w:t>
      </w:r>
      <w:r>
        <w:rPr>
          <w:color w:val="231F20"/>
        </w:rPr>
        <w:t>que</w:t>
      </w:r>
      <w:r>
        <w:rPr>
          <w:color w:val="231F20"/>
          <w:spacing w:val="-12"/>
        </w:rPr>
        <w:t xml:space="preserve"> </w:t>
      </w:r>
      <w:r>
        <w:rPr>
          <w:color w:val="231F20"/>
        </w:rPr>
        <w:t>se</w:t>
      </w:r>
      <w:r>
        <w:rPr>
          <w:color w:val="231F20"/>
          <w:spacing w:val="-12"/>
        </w:rPr>
        <w:t xml:space="preserve"> </w:t>
      </w:r>
      <w:r>
        <w:rPr>
          <w:color w:val="231F20"/>
        </w:rPr>
        <w:t>deriva</w:t>
      </w:r>
      <w:r>
        <w:rPr>
          <w:color w:val="231F20"/>
          <w:spacing w:val="-12"/>
        </w:rPr>
        <w:t xml:space="preserve"> </w:t>
      </w:r>
      <w:r>
        <w:rPr>
          <w:color w:val="231F20"/>
        </w:rPr>
        <w:t>la</w:t>
      </w:r>
      <w:r>
        <w:rPr>
          <w:color w:val="231F20"/>
          <w:spacing w:val="-12"/>
        </w:rPr>
        <w:t xml:space="preserve"> </w:t>
      </w:r>
      <w:r>
        <w:rPr>
          <w:color w:val="231F20"/>
        </w:rPr>
        <w:t>diferencia</w:t>
      </w:r>
      <w:r>
        <w:rPr>
          <w:color w:val="231F20"/>
          <w:spacing w:val="-12"/>
        </w:rPr>
        <w:t xml:space="preserve"> </w:t>
      </w:r>
      <w:r>
        <w:rPr>
          <w:color w:val="231F20"/>
        </w:rPr>
        <w:t>de</w:t>
      </w:r>
      <w:r>
        <w:rPr>
          <w:color w:val="231F20"/>
          <w:spacing w:val="-12"/>
        </w:rPr>
        <w:t xml:space="preserve"> </w:t>
      </w:r>
      <w:r>
        <w:rPr>
          <w:color w:val="231F20"/>
        </w:rPr>
        <w:t>cambio</w:t>
      </w:r>
      <w:r>
        <w:rPr>
          <w:color w:val="231F20"/>
          <w:spacing w:val="-12"/>
        </w:rPr>
        <w:t xml:space="preserve"> </w:t>
      </w:r>
      <w:r>
        <w:rPr>
          <w:color w:val="231F20"/>
        </w:rPr>
        <w:t>debe encontrarse gravado, para lo cual, es necesario acreditar la vinculación directa de dicha “operación” (productora de diferencia de cambio) con</w:t>
      </w:r>
      <w:r>
        <w:rPr>
          <w:color w:val="231F20"/>
          <w:spacing w:val="-1"/>
        </w:rPr>
        <w:t xml:space="preserve"> </w:t>
      </w:r>
      <w:r>
        <w:rPr>
          <w:color w:val="231F20"/>
        </w:rPr>
        <w:t>éste.</w:t>
      </w:r>
    </w:p>
    <w:p w14:paraId="0FFB2C46" w14:textId="77777777" w:rsidR="00B627D0" w:rsidRDefault="007548B5">
      <w:pPr>
        <w:pStyle w:val="Textoindependiente"/>
        <w:ind w:right="125"/>
      </w:pPr>
      <w:r>
        <w:rPr>
          <w:color w:val="231F20"/>
        </w:rPr>
        <w:t>En tal sentido, sólo existirá una ganancia o una pérdida por diferencia de cambio computable en  la  forma dispuesta por el primer párrafo del artículo 61º del Impuesto a la Renta, en tanto la operación o transacción tenga</w:t>
      </w:r>
      <w:r>
        <w:rPr>
          <w:color w:val="231F20"/>
          <w:spacing w:val="-8"/>
        </w:rPr>
        <w:t xml:space="preserve"> </w:t>
      </w:r>
      <w:r>
        <w:rPr>
          <w:color w:val="231F20"/>
        </w:rPr>
        <w:t>vinculación</w:t>
      </w:r>
      <w:r>
        <w:rPr>
          <w:color w:val="231F20"/>
          <w:spacing w:val="-8"/>
        </w:rPr>
        <w:t xml:space="preserve"> </w:t>
      </w:r>
      <w:r>
        <w:rPr>
          <w:color w:val="231F20"/>
        </w:rPr>
        <w:t>o</w:t>
      </w:r>
      <w:r>
        <w:rPr>
          <w:color w:val="231F20"/>
          <w:spacing w:val="-8"/>
        </w:rPr>
        <w:t xml:space="preserve"> </w:t>
      </w:r>
      <w:r>
        <w:rPr>
          <w:color w:val="231F20"/>
        </w:rPr>
        <w:t>nexo</w:t>
      </w:r>
      <w:r>
        <w:rPr>
          <w:color w:val="231F20"/>
          <w:spacing w:val="-8"/>
        </w:rPr>
        <w:t xml:space="preserve"> </w:t>
      </w:r>
      <w:r>
        <w:rPr>
          <w:color w:val="231F20"/>
        </w:rPr>
        <w:t>con</w:t>
      </w:r>
      <w:r>
        <w:rPr>
          <w:color w:val="231F20"/>
          <w:spacing w:val="-8"/>
        </w:rPr>
        <w:t xml:space="preserve"> </w:t>
      </w:r>
      <w:r>
        <w:rPr>
          <w:color w:val="231F20"/>
        </w:rPr>
        <w:t>una</w:t>
      </w:r>
      <w:r>
        <w:rPr>
          <w:color w:val="231F20"/>
          <w:spacing w:val="-8"/>
        </w:rPr>
        <w:t xml:space="preserve"> </w:t>
      </w:r>
      <w:r>
        <w:rPr>
          <w:color w:val="231F20"/>
        </w:rPr>
        <w:t>potencial</w:t>
      </w:r>
      <w:r>
        <w:rPr>
          <w:color w:val="231F20"/>
          <w:spacing w:val="-8"/>
        </w:rPr>
        <w:t xml:space="preserve"> </w:t>
      </w:r>
      <w:r>
        <w:rPr>
          <w:color w:val="231F20"/>
        </w:rPr>
        <w:t>renta</w:t>
      </w:r>
      <w:r>
        <w:rPr>
          <w:color w:val="231F20"/>
          <w:spacing w:val="-8"/>
        </w:rPr>
        <w:t xml:space="preserve"> </w:t>
      </w:r>
      <w:r>
        <w:rPr>
          <w:color w:val="231F20"/>
        </w:rPr>
        <w:t>gravada. En efecto, vincular la diferencia de cambio con dicha operación equivale a verificar lo que ordena la</w:t>
      </w:r>
      <w:r>
        <w:rPr>
          <w:color w:val="231F20"/>
          <w:spacing w:val="-1"/>
        </w:rPr>
        <w:t xml:space="preserve"> </w:t>
      </w:r>
      <w:r>
        <w:rPr>
          <w:color w:val="231F20"/>
          <w:spacing w:val="-3"/>
        </w:rPr>
        <w:t>ley.</w:t>
      </w:r>
    </w:p>
    <w:p w14:paraId="31DE3DD7" w14:textId="77777777" w:rsidR="00B627D0" w:rsidRDefault="007548B5">
      <w:pPr>
        <w:pStyle w:val="Textoindependiente"/>
        <w:ind w:right="125"/>
      </w:pPr>
      <w:r>
        <w:rPr>
          <w:color w:val="231F20"/>
        </w:rPr>
        <w:t>Desde un punto de vista casuístico, la diferencia de cambio será computable para determinar la renta neta sí y solo sí la operación de la que resulta esté involucrada con la obtención de una potencial renta gravada, con      el mantenimiento de su fuente generadora o con los créditos obtenidos para financiar dichas  operaciones.  En caso contrario, si dicho nexo no estuviera presente,   la diferencia de cambio no cumpliría con el presupuesto legal establecido en el primer párrafo del referido artículo 61º del Impuesto a la Renta y su participación en la determinación de la renta neta o base imponible no sería computable</w:t>
      </w:r>
      <w:r>
        <w:rPr>
          <w:color w:val="231F20"/>
          <w:position w:val="5"/>
          <w:sz w:val="9"/>
        </w:rPr>
        <w:t>12</w:t>
      </w:r>
      <w:r>
        <w:rPr>
          <w:color w:val="231F20"/>
        </w:rPr>
        <w:t>.</w:t>
      </w:r>
    </w:p>
    <w:p w14:paraId="35F734BA" w14:textId="77777777" w:rsidR="00B627D0" w:rsidRDefault="007548B5">
      <w:pPr>
        <w:pStyle w:val="Textoindependiente"/>
        <w:ind w:right="125"/>
      </w:pPr>
      <w:r>
        <w:rPr>
          <w:color w:val="231F20"/>
        </w:rPr>
        <w:t>De lo expuesto, no puede entenderse que cuando el citado</w:t>
      </w:r>
      <w:r>
        <w:rPr>
          <w:color w:val="231F20"/>
          <w:spacing w:val="-8"/>
        </w:rPr>
        <w:t xml:space="preserve"> </w:t>
      </w:r>
      <w:r>
        <w:rPr>
          <w:color w:val="231F20"/>
        </w:rPr>
        <w:t>artículo</w:t>
      </w:r>
      <w:r>
        <w:rPr>
          <w:color w:val="231F20"/>
          <w:spacing w:val="-8"/>
        </w:rPr>
        <w:t xml:space="preserve"> </w:t>
      </w:r>
      <w:r>
        <w:rPr>
          <w:color w:val="231F20"/>
        </w:rPr>
        <w:t>61º</w:t>
      </w:r>
      <w:r>
        <w:rPr>
          <w:color w:val="231F20"/>
          <w:spacing w:val="-8"/>
        </w:rPr>
        <w:t xml:space="preserve"> </w:t>
      </w:r>
      <w:r>
        <w:rPr>
          <w:color w:val="231F20"/>
        </w:rPr>
        <w:t>alude</w:t>
      </w:r>
      <w:r>
        <w:rPr>
          <w:color w:val="231F20"/>
          <w:spacing w:val="-8"/>
        </w:rPr>
        <w:t xml:space="preserve"> </w:t>
      </w:r>
      <w:r>
        <w:rPr>
          <w:color w:val="231F20"/>
        </w:rPr>
        <w:t>a</w:t>
      </w:r>
      <w:r>
        <w:rPr>
          <w:color w:val="231F20"/>
          <w:spacing w:val="-8"/>
        </w:rPr>
        <w:t xml:space="preserve"> </w:t>
      </w:r>
      <w:r>
        <w:rPr>
          <w:color w:val="231F20"/>
        </w:rPr>
        <w:t>“operaciones</w:t>
      </w:r>
      <w:r>
        <w:rPr>
          <w:color w:val="231F20"/>
          <w:spacing w:val="-8"/>
        </w:rPr>
        <w:t xml:space="preserve"> </w:t>
      </w:r>
      <w:r>
        <w:rPr>
          <w:color w:val="231F20"/>
        </w:rPr>
        <w:t>que</w:t>
      </w:r>
      <w:r>
        <w:rPr>
          <w:color w:val="231F20"/>
          <w:spacing w:val="-8"/>
        </w:rPr>
        <w:t xml:space="preserve"> </w:t>
      </w:r>
      <w:r>
        <w:rPr>
          <w:color w:val="231F20"/>
        </w:rPr>
        <w:t>fuesen</w:t>
      </w:r>
      <w:r>
        <w:rPr>
          <w:color w:val="231F20"/>
          <w:spacing w:val="-8"/>
        </w:rPr>
        <w:t xml:space="preserve"> </w:t>
      </w:r>
      <w:r>
        <w:rPr>
          <w:color w:val="231F20"/>
        </w:rPr>
        <w:t>objeto habitual de la actividad gravada”, lo hace en un sentido general y que para su aplicación sería suficiente</w:t>
      </w:r>
      <w:r>
        <w:rPr>
          <w:color w:val="231F20"/>
          <w:spacing w:val="-17"/>
        </w:rPr>
        <w:t xml:space="preserve"> </w:t>
      </w:r>
      <w:r>
        <w:rPr>
          <w:color w:val="231F20"/>
        </w:rPr>
        <w:t>acreditar la</w:t>
      </w:r>
      <w:r>
        <w:rPr>
          <w:color w:val="231F20"/>
          <w:spacing w:val="-8"/>
        </w:rPr>
        <w:t xml:space="preserve"> </w:t>
      </w:r>
      <w:r>
        <w:rPr>
          <w:color w:val="231F20"/>
        </w:rPr>
        <w:t>realización</w:t>
      </w:r>
      <w:r>
        <w:rPr>
          <w:color w:val="231F20"/>
          <w:spacing w:val="-8"/>
        </w:rPr>
        <w:t xml:space="preserve"> </w:t>
      </w:r>
      <w:r>
        <w:rPr>
          <w:color w:val="231F20"/>
        </w:rPr>
        <w:t>de</w:t>
      </w:r>
      <w:r>
        <w:rPr>
          <w:color w:val="231F20"/>
          <w:spacing w:val="-8"/>
        </w:rPr>
        <w:t xml:space="preserve"> </w:t>
      </w:r>
      <w:r>
        <w:rPr>
          <w:color w:val="231F20"/>
        </w:rPr>
        <w:t>la</w:t>
      </w:r>
      <w:r>
        <w:rPr>
          <w:color w:val="231F20"/>
          <w:spacing w:val="-8"/>
        </w:rPr>
        <w:t xml:space="preserve"> </w:t>
      </w:r>
      <w:r>
        <w:rPr>
          <w:color w:val="231F20"/>
        </w:rPr>
        <w:t>actividad</w:t>
      </w:r>
      <w:r>
        <w:rPr>
          <w:color w:val="231F20"/>
          <w:spacing w:val="-8"/>
        </w:rPr>
        <w:t xml:space="preserve"> </w:t>
      </w:r>
      <w:r>
        <w:rPr>
          <w:color w:val="231F20"/>
        </w:rPr>
        <w:t>principal</w:t>
      </w:r>
      <w:r>
        <w:rPr>
          <w:color w:val="231F20"/>
          <w:spacing w:val="-8"/>
        </w:rPr>
        <w:t xml:space="preserve"> </w:t>
      </w:r>
      <w:r>
        <w:rPr>
          <w:color w:val="231F20"/>
        </w:rPr>
        <w:t>generadora</w:t>
      </w:r>
      <w:r>
        <w:rPr>
          <w:color w:val="231F20"/>
          <w:spacing w:val="-8"/>
        </w:rPr>
        <w:t xml:space="preserve"> </w:t>
      </w:r>
      <w:r>
        <w:rPr>
          <w:color w:val="231F20"/>
        </w:rPr>
        <w:t>de</w:t>
      </w:r>
      <w:r>
        <w:rPr>
          <w:color w:val="231F20"/>
          <w:spacing w:val="-8"/>
        </w:rPr>
        <w:t xml:space="preserve"> </w:t>
      </w:r>
      <w:r>
        <w:rPr>
          <w:color w:val="231F20"/>
        </w:rPr>
        <w:t>renta gravada del contribuyente, toda vez que ello conllevaría</w:t>
      </w:r>
      <w:r>
        <w:rPr>
          <w:color w:val="231F20"/>
          <w:spacing w:val="-17"/>
        </w:rPr>
        <w:t xml:space="preserve"> </w:t>
      </w:r>
      <w:r>
        <w:rPr>
          <w:color w:val="231F20"/>
        </w:rPr>
        <w:t>a sostener</w:t>
      </w:r>
      <w:r>
        <w:rPr>
          <w:color w:val="231F20"/>
          <w:spacing w:val="-10"/>
        </w:rPr>
        <w:t xml:space="preserve"> </w:t>
      </w:r>
      <w:r>
        <w:rPr>
          <w:color w:val="231F20"/>
        </w:rPr>
        <w:t>que</w:t>
      </w:r>
      <w:r>
        <w:rPr>
          <w:color w:val="231F20"/>
          <w:spacing w:val="-10"/>
        </w:rPr>
        <w:t xml:space="preserve"> </w:t>
      </w:r>
      <w:r>
        <w:rPr>
          <w:color w:val="231F20"/>
        </w:rPr>
        <w:t>por</w:t>
      </w:r>
      <w:r>
        <w:rPr>
          <w:color w:val="231F20"/>
          <w:spacing w:val="-10"/>
        </w:rPr>
        <w:t xml:space="preserve"> </w:t>
      </w:r>
      <w:r>
        <w:rPr>
          <w:color w:val="231F20"/>
        </w:rPr>
        <w:t>el</w:t>
      </w:r>
      <w:r>
        <w:rPr>
          <w:color w:val="231F20"/>
          <w:spacing w:val="-10"/>
        </w:rPr>
        <w:t xml:space="preserve"> </w:t>
      </w:r>
      <w:r>
        <w:rPr>
          <w:color w:val="231F20"/>
        </w:rPr>
        <w:t>solo</w:t>
      </w:r>
      <w:r>
        <w:rPr>
          <w:color w:val="231F20"/>
          <w:spacing w:val="-10"/>
        </w:rPr>
        <w:t xml:space="preserve"> </w:t>
      </w:r>
      <w:r>
        <w:rPr>
          <w:color w:val="231F20"/>
        </w:rPr>
        <w:t>hecho</w:t>
      </w:r>
      <w:r>
        <w:rPr>
          <w:color w:val="231F20"/>
          <w:spacing w:val="-10"/>
        </w:rPr>
        <w:t xml:space="preserve"> </w:t>
      </w:r>
      <w:r>
        <w:rPr>
          <w:color w:val="231F20"/>
        </w:rPr>
        <w:t>de</w:t>
      </w:r>
      <w:r>
        <w:rPr>
          <w:color w:val="231F20"/>
          <w:spacing w:val="-10"/>
        </w:rPr>
        <w:t xml:space="preserve"> </w:t>
      </w:r>
      <w:r>
        <w:rPr>
          <w:color w:val="231F20"/>
        </w:rPr>
        <w:t>ser</w:t>
      </w:r>
      <w:r>
        <w:rPr>
          <w:color w:val="231F20"/>
          <w:spacing w:val="-10"/>
        </w:rPr>
        <w:t xml:space="preserve"> </w:t>
      </w:r>
      <w:r>
        <w:rPr>
          <w:color w:val="231F20"/>
        </w:rPr>
        <w:t>una</w:t>
      </w:r>
      <w:r>
        <w:rPr>
          <w:color w:val="231F20"/>
          <w:spacing w:val="-10"/>
        </w:rPr>
        <w:t xml:space="preserve"> </w:t>
      </w:r>
      <w:r>
        <w:rPr>
          <w:color w:val="231F20"/>
        </w:rPr>
        <w:t>persona</w:t>
      </w:r>
      <w:r>
        <w:rPr>
          <w:color w:val="231F20"/>
          <w:spacing w:val="-10"/>
        </w:rPr>
        <w:t xml:space="preserve"> </w:t>
      </w:r>
      <w:r>
        <w:rPr>
          <w:color w:val="231F20"/>
        </w:rPr>
        <w:t>jurídica o</w:t>
      </w:r>
      <w:r>
        <w:rPr>
          <w:color w:val="231F20"/>
          <w:spacing w:val="-9"/>
        </w:rPr>
        <w:t xml:space="preserve"> </w:t>
      </w:r>
      <w:r>
        <w:rPr>
          <w:color w:val="231F20"/>
        </w:rPr>
        <w:t>empresa</w:t>
      </w:r>
      <w:r>
        <w:rPr>
          <w:color w:val="231F20"/>
          <w:spacing w:val="-9"/>
        </w:rPr>
        <w:t xml:space="preserve"> </w:t>
      </w:r>
      <w:r>
        <w:rPr>
          <w:color w:val="231F20"/>
        </w:rPr>
        <w:t>en</w:t>
      </w:r>
      <w:r>
        <w:rPr>
          <w:color w:val="231F20"/>
          <w:spacing w:val="-9"/>
        </w:rPr>
        <w:t xml:space="preserve"> </w:t>
      </w:r>
      <w:r>
        <w:rPr>
          <w:color w:val="231F20"/>
        </w:rPr>
        <w:t>marcha</w:t>
      </w:r>
      <w:r>
        <w:rPr>
          <w:color w:val="231F20"/>
          <w:spacing w:val="-9"/>
        </w:rPr>
        <w:t xml:space="preserve"> </w:t>
      </w:r>
      <w:r>
        <w:rPr>
          <w:color w:val="231F20"/>
        </w:rPr>
        <w:t>que</w:t>
      </w:r>
      <w:r>
        <w:rPr>
          <w:color w:val="231F20"/>
          <w:spacing w:val="-9"/>
        </w:rPr>
        <w:t xml:space="preserve"> </w:t>
      </w:r>
      <w:r>
        <w:rPr>
          <w:color w:val="231F20"/>
        </w:rPr>
        <w:t>realiza</w:t>
      </w:r>
      <w:r>
        <w:rPr>
          <w:color w:val="231F20"/>
          <w:spacing w:val="-9"/>
        </w:rPr>
        <w:t xml:space="preserve"> </w:t>
      </w:r>
      <w:r>
        <w:rPr>
          <w:color w:val="231F20"/>
        </w:rPr>
        <w:t>actividad</w:t>
      </w:r>
      <w:r>
        <w:rPr>
          <w:color w:val="231F20"/>
          <w:spacing w:val="-9"/>
        </w:rPr>
        <w:t xml:space="preserve"> </w:t>
      </w:r>
      <w:r>
        <w:rPr>
          <w:color w:val="231F20"/>
        </w:rPr>
        <w:t>generadora</w:t>
      </w:r>
      <w:r>
        <w:rPr>
          <w:color w:val="231F20"/>
          <w:spacing w:val="-9"/>
        </w:rPr>
        <w:t xml:space="preserve"> </w:t>
      </w:r>
      <w:r>
        <w:rPr>
          <w:color w:val="231F20"/>
        </w:rPr>
        <w:t>de renta</w:t>
      </w:r>
      <w:r>
        <w:rPr>
          <w:color w:val="231F20"/>
          <w:spacing w:val="-12"/>
        </w:rPr>
        <w:t xml:space="preserve"> </w:t>
      </w:r>
      <w:r>
        <w:rPr>
          <w:color w:val="231F20"/>
        </w:rPr>
        <w:t>gravada,</w:t>
      </w:r>
      <w:r>
        <w:rPr>
          <w:color w:val="231F20"/>
          <w:spacing w:val="-12"/>
        </w:rPr>
        <w:t xml:space="preserve"> </w:t>
      </w:r>
      <w:r>
        <w:rPr>
          <w:color w:val="231F20"/>
        </w:rPr>
        <w:t>todas</w:t>
      </w:r>
      <w:r>
        <w:rPr>
          <w:color w:val="231F20"/>
          <w:spacing w:val="-12"/>
        </w:rPr>
        <w:t xml:space="preserve"> </w:t>
      </w:r>
      <w:r>
        <w:rPr>
          <w:color w:val="231F20"/>
        </w:rPr>
        <w:t>las</w:t>
      </w:r>
      <w:r>
        <w:rPr>
          <w:color w:val="231F20"/>
          <w:spacing w:val="-12"/>
        </w:rPr>
        <w:t xml:space="preserve"> </w:t>
      </w:r>
      <w:r>
        <w:rPr>
          <w:color w:val="231F20"/>
        </w:rPr>
        <w:t>diferencias</w:t>
      </w:r>
      <w:r>
        <w:rPr>
          <w:color w:val="231F20"/>
          <w:spacing w:val="-12"/>
        </w:rPr>
        <w:t xml:space="preserve"> </w:t>
      </w:r>
      <w:r>
        <w:rPr>
          <w:color w:val="231F20"/>
        </w:rPr>
        <w:t>de</w:t>
      </w:r>
      <w:r>
        <w:rPr>
          <w:color w:val="231F20"/>
          <w:spacing w:val="-12"/>
        </w:rPr>
        <w:t xml:space="preserve"> </w:t>
      </w:r>
      <w:r>
        <w:rPr>
          <w:color w:val="231F20"/>
        </w:rPr>
        <w:t>cambio</w:t>
      </w:r>
      <w:r>
        <w:rPr>
          <w:color w:val="231F20"/>
          <w:spacing w:val="-12"/>
        </w:rPr>
        <w:t xml:space="preserve"> </w:t>
      </w:r>
      <w:r>
        <w:rPr>
          <w:color w:val="231F20"/>
        </w:rPr>
        <w:t>registradas en su contabilidad constituirán resultados computables a efecto de la determinación de la renta neta, lo que no se desprende de la norma</w:t>
      </w:r>
      <w:r>
        <w:rPr>
          <w:color w:val="231F20"/>
          <w:spacing w:val="-1"/>
        </w:rPr>
        <w:t xml:space="preserve"> </w:t>
      </w:r>
      <w:r>
        <w:rPr>
          <w:color w:val="231F20"/>
        </w:rPr>
        <w:t>analizada.</w:t>
      </w:r>
    </w:p>
    <w:p w14:paraId="67AE9251" w14:textId="77777777" w:rsidR="00B627D0" w:rsidRDefault="007548B5">
      <w:pPr>
        <w:pStyle w:val="Textoindependiente"/>
        <w:ind w:right="125"/>
      </w:pPr>
      <w:r>
        <w:rPr>
          <w:color w:val="231F20"/>
        </w:rPr>
        <w:t>No</w:t>
      </w:r>
      <w:r>
        <w:rPr>
          <w:color w:val="231F20"/>
          <w:spacing w:val="-7"/>
        </w:rPr>
        <w:t xml:space="preserve"> </w:t>
      </w:r>
      <w:r>
        <w:rPr>
          <w:color w:val="231F20"/>
        </w:rPr>
        <w:t>obstante</w:t>
      </w:r>
      <w:r>
        <w:rPr>
          <w:color w:val="231F20"/>
          <w:spacing w:val="-7"/>
        </w:rPr>
        <w:t xml:space="preserve"> </w:t>
      </w:r>
      <w:r>
        <w:rPr>
          <w:color w:val="231F20"/>
        </w:rPr>
        <w:t>lo</w:t>
      </w:r>
      <w:r>
        <w:rPr>
          <w:color w:val="231F20"/>
          <w:spacing w:val="-7"/>
        </w:rPr>
        <w:t xml:space="preserve"> </w:t>
      </w:r>
      <w:r>
        <w:rPr>
          <w:color w:val="231F20"/>
        </w:rPr>
        <w:t>señalado,</w:t>
      </w:r>
      <w:r>
        <w:rPr>
          <w:color w:val="231F20"/>
          <w:spacing w:val="-7"/>
        </w:rPr>
        <w:t xml:space="preserve"> </w:t>
      </w:r>
      <w:r>
        <w:rPr>
          <w:color w:val="231F20"/>
        </w:rPr>
        <w:t>en</w:t>
      </w:r>
      <w:r>
        <w:rPr>
          <w:color w:val="231F20"/>
          <w:spacing w:val="-7"/>
        </w:rPr>
        <w:t xml:space="preserve"> </w:t>
      </w:r>
      <w:r>
        <w:rPr>
          <w:color w:val="231F20"/>
        </w:rPr>
        <w:t>el</w:t>
      </w:r>
      <w:r>
        <w:rPr>
          <w:color w:val="231F20"/>
          <w:spacing w:val="-7"/>
        </w:rPr>
        <w:t xml:space="preserve"> </w:t>
      </w:r>
      <w:r>
        <w:rPr>
          <w:color w:val="231F20"/>
        </w:rPr>
        <w:t>caso</w:t>
      </w:r>
      <w:r>
        <w:rPr>
          <w:color w:val="231F20"/>
          <w:spacing w:val="-7"/>
        </w:rPr>
        <w:t xml:space="preserve"> </w:t>
      </w:r>
      <w:r>
        <w:rPr>
          <w:color w:val="231F20"/>
        </w:rPr>
        <w:t>de</w:t>
      </w:r>
      <w:r>
        <w:rPr>
          <w:color w:val="231F20"/>
          <w:spacing w:val="-7"/>
        </w:rPr>
        <w:t xml:space="preserve"> </w:t>
      </w:r>
      <w:r>
        <w:rPr>
          <w:color w:val="231F20"/>
        </w:rPr>
        <w:t>la</w:t>
      </w:r>
      <w:r>
        <w:rPr>
          <w:color w:val="231F20"/>
          <w:spacing w:val="-7"/>
        </w:rPr>
        <w:t xml:space="preserve"> </w:t>
      </w:r>
      <w:r>
        <w:rPr>
          <w:color w:val="231F20"/>
        </w:rPr>
        <w:t>diferencia</w:t>
      </w:r>
      <w:r>
        <w:rPr>
          <w:color w:val="231F20"/>
          <w:spacing w:val="-7"/>
        </w:rPr>
        <w:t xml:space="preserve"> </w:t>
      </w:r>
      <w:r>
        <w:rPr>
          <w:color w:val="231F20"/>
        </w:rPr>
        <w:t>de cambio que resulte de la expresión de saldos de tenencia de dinero en moneda extranjera (saldo de caja efectivo</w:t>
      </w:r>
      <w:r>
        <w:rPr>
          <w:color w:val="231F20"/>
          <w:spacing w:val="44"/>
        </w:rPr>
        <w:t xml:space="preserve"> </w:t>
      </w:r>
      <w:r>
        <w:rPr>
          <w:color w:val="231F20"/>
        </w:rPr>
        <w:t>y</w:t>
      </w:r>
    </w:p>
    <w:p w14:paraId="2F3029F5" w14:textId="77777777" w:rsidR="00B627D0" w:rsidRDefault="00B627D0">
      <w:pPr>
        <w:pStyle w:val="Textoindependiente"/>
        <w:spacing w:line="240" w:lineRule="auto"/>
        <w:ind w:left="0" w:firstLine="0"/>
        <w:jc w:val="left"/>
        <w:rPr>
          <w:sz w:val="20"/>
        </w:rPr>
      </w:pPr>
    </w:p>
    <w:p w14:paraId="65C6717F" w14:textId="77777777" w:rsidR="00B627D0" w:rsidRDefault="00B627D0">
      <w:pPr>
        <w:pStyle w:val="Textoindependiente"/>
        <w:spacing w:line="240" w:lineRule="auto"/>
        <w:ind w:left="0" w:firstLine="0"/>
        <w:jc w:val="left"/>
        <w:rPr>
          <w:sz w:val="20"/>
        </w:rPr>
      </w:pPr>
    </w:p>
    <w:p w14:paraId="08FCF8A5" w14:textId="77777777" w:rsidR="00B627D0" w:rsidRDefault="00B627D0">
      <w:pPr>
        <w:pStyle w:val="Textoindependiente"/>
        <w:spacing w:line="240" w:lineRule="auto"/>
        <w:ind w:left="0" w:firstLine="0"/>
        <w:jc w:val="left"/>
        <w:rPr>
          <w:sz w:val="20"/>
        </w:rPr>
      </w:pPr>
    </w:p>
    <w:p w14:paraId="6BDB8DCF" w14:textId="77777777" w:rsidR="00B627D0" w:rsidRDefault="00E259F3">
      <w:pPr>
        <w:pStyle w:val="Textoindependiente"/>
        <w:spacing w:before="5" w:line="240" w:lineRule="auto"/>
        <w:ind w:left="0" w:firstLine="0"/>
        <w:jc w:val="left"/>
        <w:rPr>
          <w:sz w:val="14"/>
        </w:rPr>
      </w:pPr>
      <w:r>
        <w:pict w14:anchorId="59353C0C">
          <v:line id="_x0000_s1031" style="position:absolute;z-index:1744;mso-wrap-distance-left:0;mso-wrap-distance-right:0;mso-position-horizontal-relative:page" from="256.55pt,10.35pt" to="347.25pt,10.35pt" strokecolor="#231f20" strokeweight=".25pt">
            <w10:wrap type="topAndBottom" anchorx="page"/>
          </v:line>
        </w:pict>
      </w:r>
    </w:p>
    <w:p w14:paraId="60DC1D0F" w14:textId="77777777" w:rsidR="00B627D0" w:rsidRDefault="007548B5">
      <w:pPr>
        <w:pStyle w:val="Prrafodelista"/>
        <w:numPr>
          <w:ilvl w:val="0"/>
          <w:numId w:val="3"/>
        </w:numPr>
        <w:tabs>
          <w:tab w:val="left" w:pos="384"/>
        </w:tabs>
        <w:spacing w:before="85" w:line="292" w:lineRule="auto"/>
        <w:ind w:right="125" w:hanging="255"/>
        <w:jc w:val="both"/>
        <w:rPr>
          <w:sz w:val="12"/>
        </w:rPr>
      </w:pPr>
      <w:r>
        <w:rPr>
          <w:color w:val="231F20"/>
          <w:w w:val="85"/>
          <w:sz w:val="12"/>
        </w:rPr>
        <w:t>Mediante</w:t>
      </w:r>
      <w:r>
        <w:rPr>
          <w:color w:val="231F20"/>
          <w:spacing w:val="-5"/>
          <w:w w:val="85"/>
          <w:sz w:val="12"/>
        </w:rPr>
        <w:t xml:space="preserve"> </w:t>
      </w:r>
      <w:r>
        <w:rPr>
          <w:color w:val="231F20"/>
          <w:w w:val="85"/>
          <w:sz w:val="12"/>
        </w:rPr>
        <w:t>Decreto</w:t>
      </w:r>
      <w:r>
        <w:rPr>
          <w:color w:val="231F20"/>
          <w:spacing w:val="-5"/>
          <w:w w:val="85"/>
          <w:sz w:val="12"/>
        </w:rPr>
        <w:t xml:space="preserve"> </w:t>
      </w:r>
      <w:r>
        <w:rPr>
          <w:color w:val="231F20"/>
          <w:w w:val="85"/>
          <w:sz w:val="12"/>
        </w:rPr>
        <w:t>Legislativo</w:t>
      </w:r>
      <w:r>
        <w:rPr>
          <w:color w:val="231F20"/>
          <w:spacing w:val="-5"/>
          <w:w w:val="85"/>
          <w:sz w:val="12"/>
        </w:rPr>
        <w:t xml:space="preserve"> </w:t>
      </w:r>
      <w:r>
        <w:rPr>
          <w:color w:val="231F20"/>
          <w:w w:val="85"/>
          <w:sz w:val="12"/>
        </w:rPr>
        <w:t>N°</w:t>
      </w:r>
      <w:r>
        <w:rPr>
          <w:color w:val="231F20"/>
          <w:spacing w:val="-5"/>
          <w:w w:val="85"/>
          <w:sz w:val="12"/>
        </w:rPr>
        <w:t xml:space="preserve"> </w:t>
      </w:r>
      <w:r>
        <w:rPr>
          <w:color w:val="231F20"/>
          <w:spacing w:val="-4"/>
          <w:w w:val="85"/>
          <w:sz w:val="12"/>
        </w:rPr>
        <w:t>1112,</w:t>
      </w:r>
      <w:r>
        <w:rPr>
          <w:color w:val="231F20"/>
          <w:spacing w:val="-5"/>
          <w:w w:val="85"/>
          <w:sz w:val="12"/>
        </w:rPr>
        <w:t xml:space="preserve"> </w:t>
      </w:r>
      <w:r>
        <w:rPr>
          <w:color w:val="231F20"/>
          <w:w w:val="85"/>
          <w:sz w:val="12"/>
        </w:rPr>
        <w:t>publicado</w:t>
      </w:r>
      <w:r>
        <w:rPr>
          <w:color w:val="231F20"/>
          <w:spacing w:val="-5"/>
          <w:w w:val="85"/>
          <w:sz w:val="12"/>
        </w:rPr>
        <w:t xml:space="preserve"> </w:t>
      </w:r>
      <w:r>
        <w:rPr>
          <w:color w:val="231F20"/>
          <w:w w:val="85"/>
          <w:sz w:val="12"/>
        </w:rPr>
        <w:t>el</w:t>
      </w:r>
      <w:r>
        <w:rPr>
          <w:color w:val="231F20"/>
          <w:spacing w:val="-5"/>
          <w:w w:val="85"/>
          <w:sz w:val="12"/>
        </w:rPr>
        <w:t xml:space="preserve"> </w:t>
      </w:r>
      <w:r>
        <w:rPr>
          <w:color w:val="231F20"/>
          <w:w w:val="85"/>
          <w:sz w:val="12"/>
        </w:rPr>
        <w:t>29</w:t>
      </w:r>
      <w:r>
        <w:rPr>
          <w:color w:val="231F20"/>
          <w:spacing w:val="-5"/>
          <w:w w:val="85"/>
          <w:sz w:val="12"/>
        </w:rPr>
        <w:t xml:space="preserve"> </w:t>
      </w:r>
      <w:r>
        <w:rPr>
          <w:color w:val="231F20"/>
          <w:w w:val="85"/>
          <w:sz w:val="12"/>
        </w:rPr>
        <w:t>de</w:t>
      </w:r>
      <w:r>
        <w:rPr>
          <w:color w:val="231F20"/>
          <w:spacing w:val="-5"/>
          <w:w w:val="85"/>
          <w:sz w:val="12"/>
        </w:rPr>
        <w:t xml:space="preserve"> </w:t>
      </w:r>
      <w:r>
        <w:rPr>
          <w:color w:val="231F20"/>
          <w:w w:val="85"/>
          <w:sz w:val="12"/>
        </w:rPr>
        <w:t>junio</w:t>
      </w:r>
      <w:r>
        <w:rPr>
          <w:color w:val="231F20"/>
          <w:spacing w:val="-5"/>
          <w:w w:val="85"/>
          <w:sz w:val="12"/>
        </w:rPr>
        <w:t xml:space="preserve"> </w:t>
      </w:r>
      <w:r>
        <w:rPr>
          <w:color w:val="231F20"/>
          <w:w w:val="85"/>
          <w:sz w:val="12"/>
        </w:rPr>
        <w:t>de</w:t>
      </w:r>
      <w:r>
        <w:rPr>
          <w:color w:val="231F20"/>
          <w:spacing w:val="-5"/>
          <w:w w:val="85"/>
          <w:sz w:val="12"/>
        </w:rPr>
        <w:t xml:space="preserve"> </w:t>
      </w:r>
      <w:r>
        <w:rPr>
          <w:color w:val="231F20"/>
          <w:w w:val="85"/>
          <w:sz w:val="12"/>
        </w:rPr>
        <w:t>2012,</w:t>
      </w:r>
      <w:r>
        <w:rPr>
          <w:color w:val="231F20"/>
          <w:spacing w:val="-5"/>
          <w:w w:val="85"/>
          <w:sz w:val="12"/>
        </w:rPr>
        <w:t xml:space="preserve"> </w:t>
      </w:r>
      <w:r>
        <w:rPr>
          <w:color w:val="231F20"/>
          <w:w w:val="85"/>
          <w:sz w:val="12"/>
        </w:rPr>
        <w:t>se</w:t>
      </w:r>
      <w:r>
        <w:rPr>
          <w:color w:val="231F20"/>
          <w:spacing w:val="-5"/>
          <w:w w:val="85"/>
          <w:sz w:val="12"/>
        </w:rPr>
        <w:t xml:space="preserve"> </w:t>
      </w:r>
      <w:r>
        <w:rPr>
          <w:color w:val="231F20"/>
          <w:w w:val="85"/>
          <w:sz w:val="12"/>
        </w:rPr>
        <w:t xml:space="preserve">derogaron </w:t>
      </w:r>
      <w:r>
        <w:rPr>
          <w:color w:val="231F20"/>
          <w:w w:val="90"/>
          <w:sz w:val="12"/>
        </w:rPr>
        <w:t>los</w:t>
      </w:r>
      <w:r>
        <w:rPr>
          <w:color w:val="231F20"/>
          <w:spacing w:val="-2"/>
          <w:w w:val="90"/>
          <w:sz w:val="12"/>
        </w:rPr>
        <w:t xml:space="preserve"> </w:t>
      </w:r>
      <w:r>
        <w:rPr>
          <w:color w:val="231F20"/>
          <w:w w:val="90"/>
          <w:sz w:val="12"/>
        </w:rPr>
        <w:t>incisos</w:t>
      </w:r>
      <w:r>
        <w:rPr>
          <w:color w:val="231F20"/>
          <w:spacing w:val="-2"/>
          <w:w w:val="90"/>
          <w:sz w:val="12"/>
        </w:rPr>
        <w:t xml:space="preserve"> </w:t>
      </w:r>
      <w:r>
        <w:rPr>
          <w:color w:val="231F20"/>
          <w:w w:val="90"/>
          <w:sz w:val="12"/>
        </w:rPr>
        <w:t>e)</w:t>
      </w:r>
      <w:r>
        <w:rPr>
          <w:color w:val="231F20"/>
          <w:spacing w:val="-2"/>
          <w:w w:val="90"/>
          <w:sz w:val="12"/>
        </w:rPr>
        <w:t xml:space="preserve"> </w:t>
      </w:r>
      <w:r>
        <w:rPr>
          <w:color w:val="231F20"/>
          <w:w w:val="90"/>
          <w:sz w:val="12"/>
        </w:rPr>
        <w:t>y</w:t>
      </w:r>
      <w:r>
        <w:rPr>
          <w:color w:val="231F20"/>
          <w:spacing w:val="-2"/>
          <w:w w:val="90"/>
          <w:sz w:val="12"/>
        </w:rPr>
        <w:t xml:space="preserve"> </w:t>
      </w:r>
      <w:r>
        <w:rPr>
          <w:color w:val="231F20"/>
          <w:w w:val="90"/>
          <w:sz w:val="12"/>
        </w:rPr>
        <w:t>f).</w:t>
      </w:r>
      <w:r>
        <w:rPr>
          <w:color w:val="231F20"/>
          <w:spacing w:val="-2"/>
          <w:w w:val="90"/>
          <w:sz w:val="12"/>
        </w:rPr>
        <w:t xml:space="preserve"> </w:t>
      </w:r>
      <w:r>
        <w:rPr>
          <w:color w:val="231F20"/>
          <w:w w:val="90"/>
          <w:sz w:val="12"/>
        </w:rPr>
        <w:t>Conforme</w:t>
      </w:r>
      <w:r>
        <w:rPr>
          <w:color w:val="231F20"/>
          <w:spacing w:val="-2"/>
          <w:w w:val="90"/>
          <w:sz w:val="12"/>
        </w:rPr>
        <w:t xml:space="preserve"> </w:t>
      </w:r>
      <w:r>
        <w:rPr>
          <w:color w:val="231F20"/>
          <w:w w:val="90"/>
          <w:sz w:val="12"/>
        </w:rPr>
        <w:t>con</w:t>
      </w:r>
      <w:r>
        <w:rPr>
          <w:color w:val="231F20"/>
          <w:spacing w:val="-2"/>
          <w:w w:val="90"/>
          <w:sz w:val="12"/>
        </w:rPr>
        <w:t xml:space="preserve"> </w:t>
      </w:r>
      <w:r>
        <w:rPr>
          <w:color w:val="231F20"/>
          <w:w w:val="90"/>
          <w:sz w:val="12"/>
        </w:rPr>
        <w:t>la</w:t>
      </w:r>
      <w:r>
        <w:rPr>
          <w:color w:val="231F20"/>
          <w:spacing w:val="-2"/>
          <w:w w:val="90"/>
          <w:sz w:val="12"/>
        </w:rPr>
        <w:t xml:space="preserve"> </w:t>
      </w:r>
      <w:r>
        <w:rPr>
          <w:color w:val="231F20"/>
          <w:w w:val="90"/>
          <w:sz w:val="12"/>
        </w:rPr>
        <w:t>Quinta</w:t>
      </w:r>
      <w:r>
        <w:rPr>
          <w:color w:val="231F20"/>
          <w:spacing w:val="-2"/>
          <w:w w:val="90"/>
          <w:sz w:val="12"/>
        </w:rPr>
        <w:t xml:space="preserve"> </w:t>
      </w:r>
      <w:r>
        <w:rPr>
          <w:color w:val="231F20"/>
          <w:w w:val="90"/>
          <w:sz w:val="12"/>
        </w:rPr>
        <w:t>Disposición</w:t>
      </w:r>
      <w:r>
        <w:rPr>
          <w:color w:val="231F20"/>
          <w:spacing w:val="-2"/>
          <w:w w:val="90"/>
          <w:sz w:val="12"/>
        </w:rPr>
        <w:t xml:space="preserve"> </w:t>
      </w:r>
      <w:r>
        <w:rPr>
          <w:color w:val="231F20"/>
          <w:w w:val="90"/>
          <w:sz w:val="12"/>
        </w:rPr>
        <w:t>Complementaria</w:t>
      </w:r>
      <w:r>
        <w:rPr>
          <w:color w:val="231F20"/>
          <w:spacing w:val="-2"/>
          <w:w w:val="90"/>
          <w:sz w:val="12"/>
        </w:rPr>
        <w:t xml:space="preserve"> </w:t>
      </w:r>
      <w:r>
        <w:rPr>
          <w:color w:val="231F20"/>
          <w:w w:val="90"/>
          <w:sz w:val="12"/>
        </w:rPr>
        <w:t>Final</w:t>
      </w:r>
      <w:r>
        <w:rPr>
          <w:color w:val="231F20"/>
          <w:spacing w:val="-2"/>
          <w:w w:val="90"/>
          <w:sz w:val="12"/>
        </w:rPr>
        <w:t xml:space="preserve"> </w:t>
      </w:r>
      <w:r>
        <w:rPr>
          <w:color w:val="231F20"/>
          <w:w w:val="90"/>
          <w:sz w:val="12"/>
        </w:rPr>
        <w:t xml:space="preserve">del </w:t>
      </w:r>
      <w:r>
        <w:rPr>
          <w:color w:val="231F20"/>
          <w:w w:val="85"/>
          <w:sz w:val="12"/>
        </w:rPr>
        <w:t>citado</w:t>
      </w:r>
      <w:r>
        <w:rPr>
          <w:color w:val="231F20"/>
          <w:spacing w:val="-6"/>
          <w:w w:val="85"/>
          <w:sz w:val="12"/>
        </w:rPr>
        <w:t xml:space="preserve"> </w:t>
      </w:r>
      <w:r>
        <w:rPr>
          <w:color w:val="231F20"/>
          <w:w w:val="85"/>
          <w:sz w:val="12"/>
        </w:rPr>
        <w:t>decreto</w:t>
      </w:r>
      <w:r>
        <w:rPr>
          <w:color w:val="231F20"/>
          <w:spacing w:val="-6"/>
          <w:w w:val="85"/>
          <w:sz w:val="12"/>
        </w:rPr>
        <w:t xml:space="preserve"> </w:t>
      </w:r>
      <w:r>
        <w:rPr>
          <w:color w:val="231F20"/>
          <w:w w:val="85"/>
          <w:sz w:val="12"/>
        </w:rPr>
        <w:t>legislativo,</w:t>
      </w:r>
      <w:r>
        <w:rPr>
          <w:color w:val="231F20"/>
          <w:spacing w:val="-6"/>
          <w:w w:val="85"/>
          <w:sz w:val="12"/>
        </w:rPr>
        <w:t xml:space="preserve"> </w:t>
      </w:r>
      <w:r>
        <w:rPr>
          <w:color w:val="231F20"/>
          <w:w w:val="85"/>
          <w:sz w:val="12"/>
        </w:rPr>
        <w:t>las</w:t>
      </w:r>
      <w:r>
        <w:rPr>
          <w:color w:val="231F20"/>
          <w:spacing w:val="-6"/>
          <w:w w:val="85"/>
          <w:sz w:val="12"/>
        </w:rPr>
        <w:t xml:space="preserve"> </w:t>
      </w:r>
      <w:r>
        <w:rPr>
          <w:color w:val="231F20"/>
          <w:w w:val="85"/>
          <w:sz w:val="12"/>
        </w:rPr>
        <w:t>diferencias</w:t>
      </w:r>
      <w:r>
        <w:rPr>
          <w:color w:val="231F20"/>
          <w:spacing w:val="-6"/>
          <w:w w:val="85"/>
          <w:sz w:val="12"/>
        </w:rPr>
        <w:t xml:space="preserve"> </w:t>
      </w:r>
      <w:r>
        <w:rPr>
          <w:color w:val="231F20"/>
          <w:w w:val="85"/>
          <w:sz w:val="12"/>
        </w:rPr>
        <w:t>de</w:t>
      </w:r>
      <w:r>
        <w:rPr>
          <w:color w:val="231F20"/>
          <w:spacing w:val="-6"/>
          <w:w w:val="85"/>
          <w:sz w:val="12"/>
        </w:rPr>
        <w:t xml:space="preserve"> </w:t>
      </w:r>
      <w:r>
        <w:rPr>
          <w:color w:val="231F20"/>
          <w:w w:val="85"/>
          <w:sz w:val="12"/>
        </w:rPr>
        <w:t>cambio</w:t>
      </w:r>
      <w:r>
        <w:rPr>
          <w:color w:val="231F20"/>
          <w:spacing w:val="-6"/>
          <w:w w:val="85"/>
          <w:sz w:val="12"/>
        </w:rPr>
        <w:t xml:space="preserve"> </w:t>
      </w:r>
      <w:r>
        <w:rPr>
          <w:color w:val="231F20"/>
          <w:w w:val="85"/>
          <w:sz w:val="12"/>
        </w:rPr>
        <w:t>a</w:t>
      </w:r>
      <w:r>
        <w:rPr>
          <w:color w:val="231F20"/>
          <w:spacing w:val="-6"/>
          <w:w w:val="85"/>
          <w:sz w:val="12"/>
        </w:rPr>
        <w:t xml:space="preserve"> </w:t>
      </w:r>
      <w:r>
        <w:rPr>
          <w:color w:val="231F20"/>
          <w:w w:val="85"/>
          <w:sz w:val="12"/>
        </w:rPr>
        <w:t>que</w:t>
      </w:r>
      <w:r>
        <w:rPr>
          <w:color w:val="231F20"/>
          <w:spacing w:val="-6"/>
          <w:w w:val="85"/>
          <w:sz w:val="12"/>
        </w:rPr>
        <w:t xml:space="preserve"> </w:t>
      </w:r>
      <w:r>
        <w:rPr>
          <w:color w:val="231F20"/>
          <w:w w:val="85"/>
          <w:sz w:val="12"/>
        </w:rPr>
        <w:t>se</w:t>
      </w:r>
      <w:r>
        <w:rPr>
          <w:color w:val="231F20"/>
          <w:spacing w:val="-6"/>
          <w:w w:val="85"/>
          <w:sz w:val="12"/>
        </w:rPr>
        <w:t xml:space="preserve"> </w:t>
      </w:r>
      <w:r>
        <w:rPr>
          <w:color w:val="231F20"/>
          <w:w w:val="85"/>
          <w:sz w:val="12"/>
        </w:rPr>
        <w:t>referían</w:t>
      </w:r>
      <w:r>
        <w:rPr>
          <w:color w:val="231F20"/>
          <w:spacing w:val="-6"/>
          <w:w w:val="85"/>
          <w:sz w:val="12"/>
        </w:rPr>
        <w:t xml:space="preserve"> </w:t>
      </w:r>
      <w:r>
        <w:rPr>
          <w:color w:val="231F20"/>
          <w:w w:val="85"/>
          <w:sz w:val="12"/>
        </w:rPr>
        <w:t>los</w:t>
      </w:r>
      <w:r>
        <w:rPr>
          <w:color w:val="231F20"/>
          <w:spacing w:val="-6"/>
          <w:w w:val="85"/>
          <w:sz w:val="12"/>
        </w:rPr>
        <w:t xml:space="preserve"> </w:t>
      </w:r>
      <w:r>
        <w:rPr>
          <w:color w:val="231F20"/>
          <w:w w:val="85"/>
          <w:sz w:val="12"/>
        </w:rPr>
        <w:t>incisos</w:t>
      </w:r>
      <w:r>
        <w:rPr>
          <w:color w:val="231F20"/>
          <w:spacing w:val="-6"/>
          <w:w w:val="85"/>
          <w:sz w:val="12"/>
        </w:rPr>
        <w:t xml:space="preserve"> </w:t>
      </w:r>
      <w:r>
        <w:rPr>
          <w:color w:val="231F20"/>
          <w:w w:val="85"/>
          <w:sz w:val="12"/>
        </w:rPr>
        <w:t>e)</w:t>
      </w:r>
      <w:r>
        <w:rPr>
          <w:color w:val="231F20"/>
          <w:spacing w:val="-6"/>
          <w:w w:val="85"/>
          <w:sz w:val="12"/>
        </w:rPr>
        <w:t xml:space="preserve"> </w:t>
      </w:r>
      <w:r>
        <w:rPr>
          <w:color w:val="231F20"/>
          <w:w w:val="85"/>
          <w:sz w:val="12"/>
        </w:rPr>
        <w:t>y</w:t>
      </w:r>
      <w:r>
        <w:rPr>
          <w:color w:val="231F20"/>
          <w:spacing w:val="-6"/>
          <w:w w:val="85"/>
          <w:sz w:val="12"/>
        </w:rPr>
        <w:t xml:space="preserve"> </w:t>
      </w:r>
      <w:r>
        <w:rPr>
          <w:color w:val="231F20"/>
          <w:w w:val="85"/>
          <w:sz w:val="12"/>
        </w:rPr>
        <w:t>f) derogados,</w:t>
      </w:r>
      <w:r>
        <w:rPr>
          <w:color w:val="231F20"/>
          <w:spacing w:val="-9"/>
          <w:w w:val="85"/>
          <w:sz w:val="12"/>
        </w:rPr>
        <w:t xml:space="preserve"> </w:t>
      </w:r>
      <w:r>
        <w:rPr>
          <w:color w:val="231F20"/>
          <w:w w:val="85"/>
          <w:sz w:val="12"/>
        </w:rPr>
        <w:t>generadas</w:t>
      </w:r>
      <w:r>
        <w:rPr>
          <w:color w:val="231F20"/>
          <w:spacing w:val="-9"/>
          <w:w w:val="85"/>
          <w:sz w:val="12"/>
        </w:rPr>
        <w:t xml:space="preserve"> </w:t>
      </w:r>
      <w:r>
        <w:rPr>
          <w:color w:val="231F20"/>
          <w:w w:val="85"/>
          <w:sz w:val="12"/>
        </w:rPr>
        <w:t>a</w:t>
      </w:r>
      <w:r>
        <w:rPr>
          <w:color w:val="231F20"/>
          <w:spacing w:val="-9"/>
          <w:w w:val="85"/>
          <w:sz w:val="12"/>
        </w:rPr>
        <w:t xml:space="preserve"> </w:t>
      </w:r>
      <w:r>
        <w:rPr>
          <w:color w:val="231F20"/>
          <w:w w:val="85"/>
          <w:sz w:val="12"/>
        </w:rPr>
        <w:t>partir</w:t>
      </w:r>
      <w:r>
        <w:rPr>
          <w:color w:val="231F20"/>
          <w:spacing w:val="-9"/>
          <w:w w:val="85"/>
          <w:sz w:val="12"/>
        </w:rPr>
        <w:t xml:space="preserve"> </w:t>
      </w:r>
      <w:r>
        <w:rPr>
          <w:color w:val="231F20"/>
          <w:w w:val="85"/>
          <w:sz w:val="12"/>
        </w:rPr>
        <w:t>de</w:t>
      </w:r>
      <w:r>
        <w:rPr>
          <w:color w:val="231F20"/>
          <w:spacing w:val="-9"/>
          <w:w w:val="85"/>
          <w:sz w:val="12"/>
        </w:rPr>
        <w:t xml:space="preserve"> </w:t>
      </w:r>
      <w:r>
        <w:rPr>
          <w:color w:val="231F20"/>
          <w:w w:val="85"/>
          <w:sz w:val="12"/>
        </w:rPr>
        <w:t>la</w:t>
      </w:r>
      <w:r>
        <w:rPr>
          <w:color w:val="231F20"/>
          <w:spacing w:val="-9"/>
          <w:w w:val="85"/>
          <w:sz w:val="12"/>
        </w:rPr>
        <w:t xml:space="preserve"> </w:t>
      </w:r>
      <w:r>
        <w:rPr>
          <w:color w:val="231F20"/>
          <w:w w:val="85"/>
          <w:sz w:val="12"/>
        </w:rPr>
        <w:t>entrada</w:t>
      </w:r>
      <w:r>
        <w:rPr>
          <w:color w:val="231F20"/>
          <w:spacing w:val="-9"/>
          <w:w w:val="85"/>
          <w:sz w:val="12"/>
        </w:rPr>
        <w:t xml:space="preserve"> </w:t>
      </w:r>
      <w:r>
        <w:rPr>
          <w:color w:val="231F20"/>
          <w:w w:val="85"/>
          <w:sz w:val="12"/>
        </w:rPr>
        <w:t>en</w:t>
      </w:r>
      <w:r>
        <w:rPr>
          <w:color w:val="231F20"/>
          <w:spacing w:val="-9"/>
          <w:w w:val="85"/>
          <w:sz w:val="12"/>
        </w:rPr>
        <w:t xml:space="preserve"> </w:t>
      </w:r>
      <w:r>
        <w:rPr>
          <w:color w:val="231F20"/>
          <w:w w:val="85"/>
          <w:sz w:val="12"/>
        </w:rPr>
        <w:t>vigencia</w:t>
      </w:r>
      <w:r>
        <w:rPr>
          <w:color w:val="231F20"/>
          <w:spacing w:val="-9"/>
          <w:w w:val="85"/>
          <w:sz w:val="12"/>
        </w:rPr>
        <w:t xml:space="preserve"> </w:t>
      </w:r>
      <w:r>
        <w:rPr>
          <w:color w:val="231F20"/>
          <w:w w:val="85"/>
          <w:sz w:val="12"/>
        </w:rPr>
        <w:t>de</w:t>
      </w:r>
      <w:r>
        <w:rPr>
          <w:color w:val="231F20"/>
          <w:spacing w:val="-9"/>
          <w:w w:val="85"/>
          <w:sz w:val="12"/>
        </w:rPr>
        <w:t xml:space="preserve"> </w:t>
      </w:r>
      <w:r>
        <w:rPr>
          <w:color w:val="231F20"/>
          <w:w w:val="85"/>
          <w:sz w:val="12"/>
        </w:rPr>
        <w:t>dicha</w:t>
      </w:r>
      <w:r>
        <w:rPr>
          <w:color w:val="231F20"/>
          <w:spacing w:val="-9"/>
          <w:w w:val="85"/>
          <w:sz w:val="12"/>
        </w:rPr>
        <w:t xml:space="preserve"> </w:t>
      </w:r>
      <w:r>
        <w:rPr>
          <w:color w:val="231F20"/>
          <w:w w:val="85"/>
          <w:sz w:val="12"/>
        </w:rPr>
        <w:t>norma,</w:t>
      </w:r>
      <w:r>
        <w:rPr>
          <w:color w:val="231F20"/>
          <w:spacing w:val="-9"/>
          <w:w w:val="85"/>
          <w:sz w:val="12"/>
        </w:rPr>
        <w:t xml:space="preserve"> </w:t>
      </w:r>
      <w:r>
        <w:rPr>
          <w:color w:val="231F20"/>
          <w:w w:val="85"/>
          <w:sz w:val="12"/>
        </w:rPr>
        <w:t>se</w:t>
      </w:r>
      <w:r>
        <w:rPr>
          <w:color w:val="231F20"/>
          <w:spacing w:val="-9"/>
          <w:w w:val="85"/>
          <w:sz w:val="12"/>
        </w:rPr>
        <w:t xml:space="preserve"> </w:t>
      </w:r>
      <w:r>
        <w:rPr>
          <w:color w:val="231F20"/>
          <w:w w:val="85"/>
          <w:sz w:val="12"/>
        </w:rPr>
        <w:t>regirán</w:t>
      </w:r>
      <w:r>
        <w:rPr>
          <w:color w:val="231F20"/>
          <w:spacing w:val="-9"/>
          <w:w w:val="85"/>
          <w:sz w:val="12"/>
        </w:rPr>
        <w:t xml:space="preserve"> </w:t>
      </w:r>
      <w:r>
        <w:rPr>
          <w:color w:val="231F20"/>
          <w:w w:val="85"/>
          <w:sz w:val="12"/>
        </w:rPr>
        <w:t>por lo</w:t>
      </w:r>
      <w:r>
        <w:rPr>
          <w:color w:val="231F20"/>
          <w:spacing w:val="-11"/>
          <w:w w:val="85"/>
          <w:sz w:val="12"/>
        </w:rPr>
        <w:t xml:space="preserve"> </w:t>
      </w:r>
      <w:r>
        <w:rPr>
          <w:color w:val="231F20"/>
          <w:w w:val="85"/>
          <w:sz w:val="12"/>
        </w:rPr>
        <w:t>dispuesto</w:t>
      </w:r>
      <w:r>
        <w:rPr>
          <w:color w:val="231F20"/>
          <w:spacing w:val="-11"/>
          <w:w w:val="85"/>
          <w:sz w:val="12"/>
        </w:rPr>
        <w:t xml:space="preserve"> </w:t>
      </w:r>
      <w:r>
        <w:rPr>
          <w:color w:val="231F20"/>
          <w:w w:val="85"/>
          <w:sz w:val="12"/>
        </w:rPr>
        <w:t>por</w:t>
      </w:r>
      <w:r>
        <w:rPr>
          <w:color w:val="231F20"/>
          <w:spacing w:val="-11"/>
          <w:w w:val="85"/>
          <w:sz w:val="12"/>
        </w:rPr>
        <w:t xml:space="preserve"> </w:t>
      </w:r>
      <w:r>
        <w:rPr>
          <w:color w:val="231F20"/>
          <w:w w:val="85"/>
          <w:sz w:val="12"/>
        </w:rPr>
        <w:t>el</w:t>
      </w:r>
      <w:r>
        <w:rPr>
          <w:color w:val="231F20"/>
          <w:spacing w:val="-11"/>
          <w:w w:val="85"/>
          <w:sz w:val="12"/>
        </w:rPr>
        <w:t xml:space="preserve"> </w:t>
      </w:r>
      <w:r>
        <w:rPr>
          <w:color w:val="231F20"/>
          <w:w w:val="85"/>
          <w:sz w:val="12"/>
        </w:rPr>
        <w:t>inciso</w:t>
      </w:r>
      <w:r>
        <w:rPr>
          <w:color w:val="231F20"/>
          <w:spacing w:val="-11"/>
          <w:w w:val="85"/>
          <w:sz w:val="12"/>
        </w:rPr>
        <w:t xml:space="preserve"> </w:t>
      </w:r>
      <w:r>
        <w:rPr>
          <w:color w:val="231F20"/>
          <w:w w:val="85"/>
          <w:sz w:val="12"/>
        </w:rPr>
        <w:t>d)</w:t>
      </w:r>
      <w:r>
        <w:rPr>
          <w:color w:val="231F20"/>
          <w:spacing w:val="-11"/>
          <w:w w:val="85"/>
          <w:sz w:val="12"/>
        </w:rPr>
        <w:t xml:space="preserve"> </w:t>
      </w:r>
      <w:r>
        <w:rPr>
          <w:color w:val="231F20"/>
          <w:w w:val="85"/>
          <w:sz w:val="12"/>
        </w:rPr>
        <w:t>del</w:t>
      </w:r>
      <w:r>
        <w:rPr>
          <w:color w:val="231F20"/>
          <w:spacing w:val="-11"/>
          <w:w w:val="85"/>
          <w:sz w:val="12"/>
        </w:rPr>
        <w:t xml:space="preserve"> </w:t>
      </w:r>
      <w:r>
        <w:rPr>
          <w:color w:val="231F20"/>
          <w:w w:val="85"/>
          <w:sz w:val="12"/>
        </w:rPr>
        <w:t>artículo</w:t>
      </w:r>
      <w:r>
        <w:rPr>
          <w:color w:val="231F20"/>
          <w:spacing w:val="-11"/>
          <w:w w:val="85"/>
          <w:sz w:val="12"/>
        </w:rPr>
        <w:t xml:space="preserve"> </w:t>
      </w:r>
      <w:r>
        <w:rPr>
          <w:color w:val="231F20"/>
          <w:w w:val="85"/>
          <w:sz w:val="12"/>
        </w:rPr>
        <w:t>61º</w:t>
      </w:r>
      <w:r>
        <w:rPr>
          <w:color w:val="231F20"/>
          <w:spacing w:val="-11"/>
          <w:w w:val="85"/>
          <w:sz w:val="12"/>
        </w:rPr>
        <w:t xml:space="preserve"> </w:t>
      </w:r>
      <w:r>
        <w:rPr>
          <w:color w:val="231F20"/>
          <w:w w:val="85"/>
          <w:sz w:val="12"/>
        </w:rPr>
        <w:t>de</w:t>
      </w:r>
      <w:r>
        <w:rPr>
          <w:color w:val="231F20"/>
          <w:spacing w:val="-11"/>
          <w:w w:val="85"/>
          <w:sz w:val="12"/>
        </w:rPr>
        <w:t xml:space="preserve"> </w:t>
      </w:r>
      <w:r>
        <w:rPr>
          <w:color w:val="231F20"/>
          <w:w w:val="85"/>
          <w:sz w:val="12"/>
        </w:rPr>
        <w:t>la</w:t>
      </w:r>
      <w:r>
        <w:rPr>
          <w:color w:val="231F20"/>
          <w:spacing w:val="-11"/>
          <w:w w:val="85"/>
          <w:sz w:val="12"/>
        </w:rPr>
        <w:t xml:space="preserve"> </w:t>
      </w:r>
      <w:r>
        <w:rPr>
          <w:color w:val="231F20"/>
          <w:w w:val="85"/>
          <w:sz w:val="12"/>
        </w:rPr>
        <w:t>Ley,</w:t>
      </w:r>
      <w:r>
        <w:rPr>
          <w:color w:val="231F20"/>
          <w:spacing w:val="-11"/>
          <w:w w:val="85"/>
          <w:sz w:val="12"/>
        </w:rPr>
        <w:t xml:space="preserve"> </w:t>
      </w:r>
      <w:r>
        <w:rPr>
          <w:color w:val="231F20"/>
          <w:w w:val="85"/>
          <w:sz w:val="12"/>
        </w:rPr>
        <w:t>normas</w:t>
      </w:r>
      <w:r>
        <w:rPr>
          <w:color w:val="231F20"/>
          <w:spacing w:val="-11"/>
          <w:w w:val="85"/>
          <w:sz w:val="12"/>
        </w:rPr>
        <w:t xml:space="preserve"> </w:t>
      </w:r>
      <w:r>
        <w:rPr>
          <w:color w:val="231F20"/>
          <w:w w:val="85"/>
          <w:sz w:val="12"/>
        </w:rPr>
        <w:t>cuya</w:t>
      </w:r>
      <w:r>
        <w:rPr>
          <w:color w:val="231F20"/>
          <w:spacing w:val="-11"/>
          <w:w w:val="85"/>
          <w:sz w:val="12"/>
        </w:rPr>
        <w:t xml:space="preserve"> </w:t>
      </w:r>
      <w:r>
        <w:rPr>
          <w:color w:val="231F20"/>
          <w:w w:val="85"/>
          <w:sz w:val="12"/>
        </w:rPr>
        <w:t>aplicación</w:t>
      </w:r>
      <w:r>
        <w:rPr>
          <w:color w:val="231F20"/>
          <w:spacing w:val="-11"/>
          <w:w w:val="85"/>
          <w:sz w:val="12"/>
        </w:rPr>
        <w:t xml:space="preserve"> </w:t>
      </w:r>
      <w:r>
        <w:rPr>
          <w:color w:val="231F20"/>
          <w:w w:val="85"/>
          <w:sz w:val="12"/>
        </w:rPr>
        <w:t>deben</w:t>
      </w:r>
      <w:r>
        <w:rPr>
          <w:color w:val="231F20"/>
          <w:spacing w:val="-11"/>
          <w:w w:val="85"/>
          <w:sz w:val="12"/>
        </w:rPr>
        <w:t xml:space="preserve"> </w:t>
      </w:r>
      <w:r>
        <w:rPr>
          <w:color w:val="231F20"/>
          <w:w w:val="85"/>
          <w:sz w:val="12"/>
        </w:rPr>
        <w:t>ser consideradas</w:t>
      </w:r>
      <w:r>
        <w:rPr>
          <w:color w:val="231F20"/>
          <w:spacing w:val="-17"/>
          <w:w w:val="85"/>
          <w:sz w:val="12"/>
        </w:rPr>
        <w:t xml:space="preserve"> </w:t>
      </w:r>
      <w:r>
        <w:rPr>
          <w:color w:val="231F20"/>
          <w:w w:val="85"/>
          <w:sz w:val="12"/>
        </w:rPr>
        <w:t>de</w:t>
      </w:r>
      <w:r>
        <w:rPr>
          <w:color w:val="231F20"/>
          <w:spacing w:val="-17"/>
          <w:w w:val="85"/>
          <w:sz w:val="12"/>
        </w:rPr>
        <w:t xml:space="preserve"> </w:t>
      </w:r>
      <w:r>
        <w:rPr>
          <w:color w:val="231F20"/>
          <w:w w:val="85"/>
          <w:sz w:val="12"/>
        </w:rPr>
        <w:t>corresponder</w:t>
      </w:r>
      <w:r>
        <w:rPr>
          <w:color w:val="231F20"/>
          <w:spacing w:val="-17"/>
          <w:w w:val="85"/>
          <w:sz w:val="12"/>
        </w:rPr>
        <w:t xml:space="preserve"> </w:t>
      </w:r>
      <w:r>
        <w:rPr>
          <w:color w:val="231F20"/>
          <w:w w:val="85"/>
          <w:sz w:val="12"/>
        </w:rPr>
        <w:t>al</w:t>
      </w:r>
      <w:r>
        <w:rPr>
          <w:color w:val="231F20"/>
          <w:spacing w:val="-17"/>
          <w:w w:val="85"/>
          <w:sz w:val="12"/>
        </w:rPr>
        <w:t xml:space="preserve"> </w:t>
      </w:r>
      <w:r>
        <w:rPr>
          <w:color w:val="231F20"/>
          <w:w w:val="85"/>
          <w:sz w:val="12"/>
        </w:rPr>
        <w:t>período.</w:t>
      </w:r>
    </w:p>
    <w:p w14:paraId="7753A0C9" w14:textId="77777777" w:rsidR="00B627D0" w:rsidRDefault="007548B5">
      <w:pPr>
        <w:pStyle w:val="Prrafodelista"/>
        <w:numPr>
          <w:ilvl w:val="0"/>
          <w:numId w:val="3"/>
        </w:numPr>
        <w:tabs>
          <w:tab w:val="left" w:pos="384"/>
        </w:tabs>
        <w:spacing w:line="292" w:lineRule="auto"/>
        <w:ind w:right="125" w:hanging="255"/>
        <w:jc w:val="both"/>
        <w:rPr>
          <w:sz w:val="12"/>
        </w:rPr>
      </w:pPr>
      <w:r>
        <w:rPr>
          <w:color w:val="231F20"/>
          <w:w w:val="90"/>
          <w:sz w:val="12"/>
        </w:rPr>
        <w:t>Este</w:t>
      </w:r>
      <w:r>
        <w:rPr>
          <w:color w:val="231F20"/>
          <w:spacing w:val="-10"/>
          <w:w w:val="90"/>
          <w:sz w:val="12"/>
        </w:rPr>
        <w:t xml:space="preserve"> </w:t>
      </w:r>
      <w:r>
        <w:rPr>
          <w:color w:val="231F20"/>
          <w:w w:val="90"/>
          <w:sz w:val="12"/>
        </w:rPr>
        <w:t>inciso</w:t>
      </w:r>
      <w:r>
        <w:rPr>
          <w:color w:val="231F20"/>
          <w:spacing w:val="-10"/>
          <w:w w:val="90"/>
          <w:sz w:val="12"/>
        </w:rPr>
        <w:t xml:space="preserve"> </w:t>
      </w:r>
      <w:r>
        <w:rPr>
          <w:color w:val="231F20"/>
          <w:w w:val="90"/>
          <w:sz w:val="12"/>
        </w:rPr>
        <w:t>fue</w:t>
      </w:r>
      <w:r>
        <w:rPr>
          <w:color w:val="231F20"/>
          <w:spacing w:val="-10"/>
          <w:w w:val="90"/>
          <w:sz w:val="12"/>
        </w:rPr>
        <w:t xml:space="preserve"> </w:t>
      </w:r>
      <w:r>
        <w:rPr>
          <w:color w:val="231F20"/>
          <w:w w:val="90"/>
          <w:sz w:val="12"/>
        </w:rPr>
        <w:t>modificado</w:t>
      </w:r>
      <w:r>
        <w:rPr>
          <w:color w:val="231F20"/>
          <w:spacing w:val="-10"/>
          <w:w w:val="90"/>
          <w:sz w:val="12"/>
        </w:rPr>
        <w:t xml:space="preserve"> </w:t>
      </w:r>
      <w:r>
        <w:rPr>
          <w:color w:val="231F20"/>
          <w:w w:val="90"/>
          <w:sz w:val="12"/>
        </w:rPr>
        <w:t>por</w:t>
      </w:r>
      <w:r>
        <w:rPr>
          <w:color w:val="231F20"/>
          <w:spacing w:val="-10"/>
          <w:w w:val="90"/>
          <w:sz w:val="12"/>
        </w:rPr>
        <w:t xml:space="preserve"> </w:t>
      </w:r>
      <w:r>
        <w:rPr>
          <w:color w:val="231F20"/>
          <w:w w:val="90"/>
          <w:sz w:val="12"/>
        </w:rPr>
        <w:t>la</w:t>
      </w:r>
      <w:r>
        <w:rPr>
          <w:color w:val="231F20"/>
          <w:spacing w:val="-10"/>
          <w:w w:val="90"/>
          <w:sz w:val="12"/>
        </w:rPr>
        <w:t xml:space="preserve"> </w:t>
      </w:r>
      <w:r>
        <w:rPr>
          <w:color w:val="231F20"/>
          <w:w w:val="90"/>
          <w:sz w:val="12"/>
        </w:rPr>
        <w:t>Ley</w:t>
      </w:r>
      <w:r>
        <w:rPr>
          <w:color w:val="231F20"/>
          <w:spacing w:val="-10"/>
          <w:w w:val="90"/>
          <w:sz w:val="12"/>
        </w:rPr>
        <w:t xml:space="preserve"> </w:t>
      </w:r>
      <w:r>
        <w:rPr>
          <w:color w:val="231F20"/>
          <w:w w:val="90"/>
          <w:sz w:val="12"/>
        </w:rPr>
        <w:t>N°</w:t>
      </w:r>
      <w:r>
        <w:rPr>
          <w:color w:val="231F20"/>
          <w:spacing w:val="-10"/>
          <w:w w:val="90"/>
          <w:sz w:val="12"/>
        </w:rPr>
        <w:t xml:space="preserve"> </w:t>
      </w:r>
      <w:r>
        <w:rPr>
          <w:color w:val="231F20"/>
          <w:w w:val="90"/>
          <w:sz w:val="12"/>
        </w:rPr>
        <w:t>Nº</w:t>
      </w:r>
      <w:r>
        <w:rPr>
          <w:color w:val="231F20"/>
          <w:spacing w:val="-10"/>
          <w:w w:val="90"/>
          <w:sz w:val="12"/>
        </w:rPr>
        <w:t xml:space="preserve"> </w:t>
      </w:r>
      <w:r>
        <w:rPr>
          <w:color w:val="231F20"/>
          <w:w w:val="90"/>
          <w:sz w:val="12"/>
        </w:rPr>
        <w:t>29492,</w:t>
      </w:r>
      <w:r>
        <w:rPr>
          <w:color w:val="231F20"/>
          <w:spacing w:val="-10"/>
          <w:w w:val="90"/>
          <w:sz w:val="12"/>
        </w:rPr>
        <w:t xml:space="preserve"> </w:t>
      </w:r>
      <w:r>
        <w:rPr>
          <w:color w:val="231F20"/>
          <w:w w:val="90"/>
          <w:sz w:val="12"/>
        </w:rPr>
        <w:t>publicada</w:t>
      </w:r>
      <w:r>
        <w:rPr>
          <w:color w:val="231F20"/>
          <w:spacing w:val="-10"/>
          <w:w w:val="90"/>
          <w:sz w:val="12"/>
        </w:rPr>
        <w:t xml:space="preserve"> </w:t>
      </w:r>
      <w:r>
        <w:rPr>
          <w:color w:val="231F20"/>
          <w:w w:val="90"/>
          <w:sz w:val="12"/>
        </w:rPr>
        <w:t>el</w:t>
      </w:r>
      <w:r>
        <w:rPr>
          <w:color w:val="231F20"/>
          <w:spacing w:val="-10"/>
          <w:w w:val="90"/>
          <w:sz w:val="12"/>
        </w:rPr>
        <w:t xml:space="preserve"> </w:t>
      </w:r>
      <w:r>
        <w:rPr>
          <w:color w:val="231F20"/>
          <w:w w:val="90"/>
          <w:sz w:val="12"/>
        </w:rPr>
        <w:t>31</w:t>
      </w:r>
      <w:r>
        <w:rPr>
          <w:color w:val="231F20"/>
          <w:spacing w:val="-10"/>
          <w:w w:val="90"/>
          <w:sz w:val="12"/>
        </w:rPr>
        <w:t xml:space="preserve"> </w:t>
      </w:r>
      <w:r>
        <w:rPr>
          <w:color w:val="231F20"/>
          <w:w w:val="90"/>
          <w:sz w:val="12"/>
        </w:rPr>
        <w:t>de</w:t>
      </w:r>
      <w:r>
        <w:rPr>
          <w:color w:val="231F20"/>
          <w:spacing w:val="-10"/>
          <w:w w:val="90"/>
          <w:sz w:val="12"/>
        </w:rPr>
        <w:t xml:space="preserve"> </w:t>
      </w:r>
      <w:r>
        <w:rPr>
          <w:color w:val="231F20"/>
          <w:w w:val="90"/>
          <w:sz w:val="12"/>
        </w:rPr>
        <w:t>diciembre</w:t>
      </w:r>
      <w:r>
        <w:rPr>
          <w:color w:val="231F20"/>
          <w:spacing w:val="-10"/>
          <w:w w:val="90"/>
          <w:sz w:val="12"/>
        </w:rPr>
        <w:t xml:space="preserve"> </w:t>
      </w:r>
      <w:r>
        <w:rPr>
          <w:color w:val="231F20"/>
          <w:w w:val="90"/>
          <w:sz w:val="12"/>
        </w:rPr>
        <w:t xml:space="preserve">de </w:t>
      </w:r>
      <w:r>
        <w:rPr>
          <w:color w:val="231F20"/>
          <w:w w:val="85"/>
          <w:sz w:val="12"/>
        </w:rPr>
        <w:t>2009, haciéndose referencia a: “Las inversiones permanentes en valores en</w:t>
      </w:r>
      <w:r>
        <w:rPr>
          <w:color w:val="231F20"/>
          <w:spacing w:val="-12"/>
          <w:w w:val="85"/>
          <w:sz w:val="12"/>
        </w:rPr>
        <w:t xml:space="preserve"> </w:t>
      </w:r>
      <w:r>
        <w:rPr>
          <w:color w:val="231F20"/>
          <w:w w:val="85"/>
          <w:sz w:val="12"/>
        </w:rPr>
        <w:t xml:space="preserve">moneda </w:t>
      </w:r>
      <w:r>
        <w:rPr>
          <w:color w:val="231F20"/>
          <w:w w:val="90"/>
          <w:sz w:val="12"/>
        </w:rPr>
        <w:t>extranjera</w:t>
      </w:r>
      <w:r>
        <w:rPr>
          <w:color w:val="231F20"/>
          <w:spacing w:val="-8"/>
          <w:w w:val="90"/>
          <w:sz w:val="12"/>
        </w:rPr>
        <w:t xml:space="preserve"> </w:t>
      </w:r>
      <w:r>
        <w:rPr>
          <w:color w:val="231F20"/>
          <w:w w:val="90"/>
          <w:sz w:val="12"/>
        </w:rPr>
        <w:t>se</w:t>
      </w:r>
      <w:r>
        <w:rPr>
          <w:color w:val="231F20"/>
          <w:spacing w:val="-8"/>
          <w:w w:val="90"/>
          <w:sz w:val="12"/>
        </w:rPr>
        <w:t xml:space="preserve"> </w:t>
      </w:r>
      <w:r>
        <w:rPr>
          <w:color w:val="231F20"/>
          <w:w w:val="90"/>
          <w:sz w:val="12"/>
        </w:rPr>
        <w:t>registrarán</w:t>
      </w:r>
      <w:r>
        <w:rPr>
          <w:color w:val="231F20"/>
          <w:spacing w:val="-8"/>
          <w:w w:val="90"/>
          <w:sz w:val="12"/>
        </w:rPr>
        <w:t xml:space="preserve"> </w:t>
      </w:r>
      <w:r>
        <w:rPr>
          <w:color w:val="231F20"/>
          <w:w w:val="90"/>
          <w:sz w:val="12"/>
        </w:rPr>
        <w:t>y</w:t>
      </w:r>
      <w:r>
        <w:rPr>
          <w:color w:val="231F20"/>
          <w:spacing w:val="-8"/>
          <w:w w:val="90"/>
          <w:sz w:val="12"/>
        </w:rPr>
        <w:t xml:space="preserve"> </w:t>
      </w:r>
      <w:r>
        <w:rPr>
          <w:color w:val="231F20"/>
          <w:w w:val="90"/>
          <w:sz w:val="12"/>
        </w:rPr>
        <w:t>mantendrán</w:t>
      </w:r>
      <w:r>
        <w:rPr>
          <w:color w:val="231F20"/>
          <w:spacing w:val="-8"/>
          <w:w w:val="90"/>
          <w:sz w:val="12"/>
        </w:rPr>
        <w:t xml:space="preserve"> </w:t>
      </w:r>
      <w:r>
        <w:rPr>
          <w:color w:val="231F20"/>
          <w:w w:val="90"/>
          <w:sz w:val="12"/>
        </w:rPr>
        <w:t>al</w:t>
      </w:r>
      <w:r>
        <w:rPr>
          <w:color w:val="231F20"/>
          <w:spacing w:val="-8"/>
          <w:w w:val="90"/>
          <w:sz w:val="12"/>
        </w:rPr>
        <w:t xml:space="preserve"> </w:t>
      </w:r>
      <w:r>
        <w:rPr>
          <w:color w:val="231F20"/>
          <w:w w:val="90"/>
          <w:sz w:val="12"/>
        </w:rPr>
        <w:t>tipo</w:t>
      </w:r>
      <w:r>
        <w:rPr>
          <w:color w:val="231F20"/>
          <w:spacing w:val="-8"/>
          <w:w w:val="90"/>
          <w:sz w:val="12"/>
        </w:rPr>
        <w:t xml:space="preserve"> </w:t>
      </w:r>
      <w:r>
        <w:rPr>
          <w:color w:val="231F20"/>
          <w:w w:val="90"/>
          <w:sz w:val="12"/>
        </w:rPr>
        <w:t>de</w:t>
      </w:r>
      <w:r>
        <w:rPr>
          <w:color w:val="231F20"/>
          <w:spacing w:val="-8"/>
          <w:w w:val="90"/>
          <w:sz w:val="12"/>
        </w:rPr>
        <w:t xml:space="preserve"> </w:t>
      </w:r>
      <w:r>
        <w:rPr>
          <w:color w:val="231F20"/>
          <w:w w:val="90"/>
          <w:sz w:val="12"/>
        </w:rPr>
        <w:t>cambio</w:t>
      </w:r>
      <w:r>
        <w:rPr>
          <w:color w:val="231F20"/>
          <w:spacing w:val="-8"/>
          <w:w w:val="90"/>
          <w:sz w:val="12"/>
        </w:rPr>
        <w:t xml:space="preserve"> </w:t>
      </w:r>
      <w:r>
        <w:rPr>
          <w:color w:val="231F20"/>
          <w:w w:val="90"/>
          <w:sz w:val="12"/>
        </w:rPr>
        <w:t>vigente</w:t>
      </w:r>
      <w:r>
        <w:rPr>
          <w:color w:val="231F20"/>
          <w:spacing w:val="-8"/>
          <w:w w:val="90"/>
          <w:sz w:val="12"/>
        </w:rPr>
        <w:t xml:space="preserve"> </w:t>
      </w:r>
      <w:r>
        <w:rPr>
          <w:color w:val="231F20"/>
          <w:w w:val="90"/>
          <w:sz w:val="12"/>
        </w:rPr>
        <w:t>de</w:t>
      </w:r>
      <w:r>
        <w:rPr>
          <w:color w:val="231F20"/>
          <w:spacing w:val="-8"/>
          <w:w w:val="90"/>
          <w:sz w:val="12"/>
        </w:rPr>
        <w:t xml:space="preserve"> </w:t>
      </w:r>
      <w:r>
        <w:rPr>
          <w:color w:val="231F20"/>
          <w:w w:val="90"/>
          <w:sz w:val="12"/>
        </w:rPr>
        <w:t>la</w:t>
      </w:r>
      <w:r>
        <w:rPr>
          <w:color w:val="231F20"/>
          <w:spacing w:val="-8"/>
          <w:w w:val="90"/>
          <w:sz w:val="12"/>
        </w:rPr>
        <w:t xml:space="preserve"> </w:t>
      </w:r>
      <w:r>
        <w:rPr>
          <w:color w:val="231F20"/>
          <w:w w:val="90"/>
          <w:sz w:val="12"/>
        </w:rPr>
        <w:t>fecha</w:t>
      </w:r>
      <w:r>
        <w:rPr>
          <w:color w:val="231F20"/>
          <w:spacing w:val="-8"/>
          <w:w w:val="90"/>
          <w:sz w:val="12"/>
        </w:rPr>
        <w:t xml:space="preserve"> </w:t>
      </w:r>
      <w:r>
        <w:rPr>
          <w:color w:val="231F20"/>
          <w:w w:val="90"/>
          <w:sz w:val="12"/>
        </w:rPr>
        <w:t>de</w:t>
      </w:r>
      <w:r>
        <w:rPr>
          <w:color w:val="231F20"/>
          <w:spacing w:val="-8"/>
          <w:w w:val="90"/>
          <w:sz w:val="12"/>
        </w:rPr>
        <w:t xml:space="preserve"> </w:t>
      </w:r>
      <w:r>
        <w:rPr>
          <w:color w:val="231F20"/>
          <w:w w:val="90"/>
          <w:sz w:val="12"/>
        </w:rPr>
        <w:t xml:space="preserve">su </w:t>
      </w:r>
      <w:r>
        <w:rPr>
          <w:color w:val="231F20"/>
          <w:w w:val="85"/>
          <w:sz w:val="12"/>
        </w:rPr>
        <w:t>adquisición,</w:t>
      </w:r>
      <w:r>
        <w:rPr>
          <w:color w:val="231F20"/>
          <w:spacing w:val="-17"/>
          <w:w w:val="85"/>
          <w:sz w:val="12"/>
        </w:rPr>
        <w:t xml:space="preserve"> </w:t>
      </w:r>
      <w:r>
        <w:rPr>
          <w:color w:val="231F20"/>
          <w:w w:val="85"/>
          <w:sz w:val="12"/>
        </w:rPr>
        <w:t>cuando</w:t>
      </w:r>
      <w:r>
        <w:rPr>
          <w:color w:val="231F20"/>
          <w:spacing w:val="-17"/>
          <w:w w:val="85"/>
          <w:sz w:val="12"/>
        </w:rPr>
        <w:t xml:space="preserve"> </w:t>
      </w:r>
      <w:r>
        <w:rPr>
          <w:color w:val="231F20"/>
          <w:w w:val="85"/>
          <w:sz w:val="12"/>
        </w:rPr>
        <w:t>califiquen</w:t>
      </w:r>
      <w:r>
        <w:rPr>
          <w:color w:val="231F20"/>
          <w:spacing w:val="-17"/>
          <w:w w:val="85"/>
          <w:sz w:val="12"/>
        </w:rPr>
        <w:t xml:space="preserve"> </w:t>
      </w:r>
      <w:r>
        <w:rPr>
          <w:color w:val="231F20"/>
          <w:w w:val="85"/>
          <w:sz w:val="12"/>
        </w:rPr>
        <w:t>como</w:t>
      </w:r>
      <w:r>
        <w:rPr>
          <w:color w:val="231F20"/>
          <w:spacing w:val="-17"/>
          <w:w w:val="85"/>
          <w:sz w:val="12"/>
        </w:rPr>
        <w:t xml:space="preserve"> </w:t>
      </w:r>
      <w:r>
        <w:rPr>
          <w:color w:val="231F20"/>
          <w:w w:val="85"/>
          <w:sz w:val="12"/>
        </w:rPr>
        <w:t>partidas</w:t>
      </w:r>
      <w:r>
        <w:rPr>
          <w:color w:val="231F20"/>
          <w:spacing w:val="-17"/>
          <w:w w:val="85"/>
          <w:sz w:val="12"/>
        </w:rPr>
        <w:t xml:space="preserve"> </w:t>
      </w:r>
      <w:r>
        <w:rPr>
          <w:color w:val="231F20"/>
          <w:w w:val="85"/>
          <w:sz w:val="12"/>
        </w:rPr>
        <w:t>no</w:t>
      </w:r>
      <w:r>
        <w:rPr>
          <w:color w:val="231F20"/>
          <w:spacing w:val="-17"/>
          <w:w w:val="85"/>
          <w:sz w:val="12"/>
        </w:rPr>
        <w:t xml:space="preserve"> </w:t>
      </w:r>
      <w:r>
        <w:rPr>
          <w:color w:val="231F20"/>
          <w:w w:val="85"/>
          <w:sz w:val="12"/>
        </w:rPr>
        <w:t>monetarias”.</w:t>
      </w:r>
    </w:p>
    <w:p w14:paraId="5E4C4524" w14:textId="77777777" w:rsidR="00B627D0" w:rsidRDefault="007548B5">
      <w:pPr>
        <w:pStyle w:val="Prrafodelista"/>
        <w:numPr>
          <w:ilvl w:val="0"/>
          <w:numId w:val="3"/>
        </w:numPr>
        <w:tabs>
          <w:tab w:val="left" w:pos="384"/>
        </w:tabs>
        <w:spacing w:line="292" w:lineRule="auto"/>
        <w:ind w:right="125" w:hanging="255"/>
        <w:jc w:val="both"/>
        <w:rPr>
          <w:sz w:val="12"/>
        </w:rPr>
      </w:pPr>
      <w:r>
        <w:rPr>
          <w:color w:val="231F20"/>
          <w:w w:val="85"/>
          <w:sz w:val="12"/>
        </w:rPr>
        <w:t>En</w:t>
      </w:r>
      <w:r>
        <w:rPr>
          <w:color w:val="231F20"/>
          <w:spacing w:val="-7"/>
          <w:w w:val="85"/>
          <w:sz w:val="12"/>
        </w:rPr>
        <w:t xml:space="preserve"> </w:t>
      </w:r>
      <w:r>
        <w:rPr>
          <w:color w:val="231F20"/>
          <w:w w:val="85"/>
          <w:sz w:val="12"/>
        </w:rPr>
        <w:t>cuanto</w:t>
      </w:r>
      <w:r>
        <w:rPr>
          <w:color w:val="231F20"/>
          <w:spacing w:val="-7"/>
          <w:w w:val="85"/>
          <w:sz w:val="12"/>
        </w:rPr>
        <w:t xml:space="preserve"> </w:t>
      </w:r>
      <w:r>
        <w:rPr>
          <w:color w:val="231F20"/>
          <w:w w:val="85"/>
          <w:sz w:val="12"/>
        </w:rPr>
        <w:t>a</w:t>
      </w:r>
      <w:r>
        <w:rPr>
          <w:color w:val="231F20"/>
          <w:spacing w:val="-7"/>
          <w:w w:val="85"/>
          <w:sz w:val="12"/>
        </w:rPr>
        <w:t xml:space="preserve"> </w:t>
      </w:r>
      <w:r>
        <w:rPr>
          <w:color w:val="231F20"/>
          <w:w w:val="85"/>
          <w:sz w:val="12"/>
        </w:rPr>
        <w:t>la</w:t>
      </w:r>
      <w:r>
        <w:rPr>
          <w:color w:val="231F20"/>
          <w:spacing w:val="-7"/>
          <w:w w:val="85"/>
          <w:sz w:val="12"/>
        </w:rPr>
        <w:t xml:space="preserve"> </w:t>
      </w:r>
      <w:r>
        <w:rPr>
          <w:color w:val="231F20"/>
          <w:w w:val="85"/>
          <w:sz w:val="12"/>
        </w:rPr>
        <w:t>norma</w:t>
      </w:r>
      <w:r>
        <w:rPr>
          <w:color w:val="231F20"/>
          <w:spacing w:val="-7"/>
          <w:w w:val="85"/>
          <w:sz w:val="12"/>
        </w:rPr>
        <w:t xml:space="preserve"> </w:t>
      </w:r>
      <w:r>
        <w:rPr>
          <w:color w:val="231F20"/>
          <w:w w:val="85"/>
          <w:sz w:val="12"/>
        </w:rPr>
        <w:t>reglamentaria,</w:t>
      </w:r>
      <w:r>
        <w:rPr>
          <w:color w:val="231F20"/>
          <w:spacing w:val="-7"/>
          <w:w w:val="85"/>
          <w:sz w:val="12"/>
        </w:rPr>
        <w:t xml:space="preserve"> </w:t>
      </w:r>
      <w:r>
        <w:rPr>
          <w:color w:val="231F20"/>
          <w:w w:val="85"/>
          <w:sz w:val="12"/>
        </w:rPr>
        <w:t>véase</w:t>
      </w:r>
      <w:r>
        <w:rPr>
          <w:color w:val="231F20"/>
          <w:spacing w:val="-7"/>
          <w:w w:val="85"/>
          <w:sz w:val="12"/>
        </w:rPr>
        <w:t xml:space="preserve"> </w:t>
      </w:r>
      <w:r>
        <w:rPr>
          <w:color w:val="231F20"/>
          <w:w w:val="85"/>
          <w:sz w:val="12"/>
        </w:rPr>
        <w:t>en</w:t>
      </w:r>
      <w:r>
        <w:rPr>
          <w:color w:val="231F20"/>
          <w:spacing w:val="-7"/>
          <w:w w:val="85"/>
          <w:sz w:val="12"/>
        </w:rPr>
        <w:t xml:space="preserve"> </w:t>
      </w:r>
      <w:r>
        <w:rPr>
          <w:color w:val="231F20"/>
          <w:w w:val="85"/>
          <w:sz w:val="12"/>
        </w:rPr>
        <w:t>el</w:t>
      </w:r>
      <w:r>
        <w:rPr>
          <w:color w:val="231F20"/>
          <w:spacing w:val="-12"/>
          <w:w w:val="85"/>
          <w:sz w:val="12"/>
        </w:rPr>
        <w:t xml:space="preserve"> </w:t>
      </w:r>
      <w:r>
        <w:rPr>
          <w:color w:val="231F20"/>
          <w:w w:val="85"/>
          <w:sz w:val="12"/>
        </w:rPr>
        <w:t>Anexo</w:t>
      </w:r>
      <w:r>
        <w:rPr>
          <w:color w:val="231F20"/>
          <w:spacing w:val="-7"/>
          <w:w w:val="85"/>
          <w:sz w:val="12"/>
        </w:rPr>
        <w:t xml:space="preserve"> </w:t>
      </w:r>
      <w:r>
        <w:rPr>
          <w:color w:val="231F20"/>
          <w:w w:val="85"/>
          <w:sz w:val="12"/>
        </w:rPr>
        <w:t>I</w:t>
      </w:r>
      <w:r>
        <w:rPr>
          <w:color w:val="231F20"/>
          <w:spacing w:val="-7"/>
          <w:w w:val="85"/>
          <w:sz w:val="12"/>
        </w:rPr>
        <w:t xml:space="preserve"> </w:t>
      </w:r>
      <w:r>
        <w:rPr>
          <w:color w:val="231F20"/>
          <w:w w:val="85"/>
          <w:sz w:val="12"/>
        </w:rPr>
        <w:t>(Anexo</w:t>
      </w:r>
      <w:r>
        <w:rPr>
          <w:color w:val="231F20"/>
          <w:spacing w:val="-7"/>
          <w:w w:val="85"/>
          <w:sz w:val="12"/>
        </w:rPr>
        <w:t xml:space="preserve"> </w:t>
      </w:r>
      <w:r>
        <w:rPr>
          <w:color w:val="231F20"/>
          <w:w w:val="85"/>
          <w:sz w:val="12"/>
        </w:rPr>
        <w:t>Normativo)</w:t>
      </w:r>
      <w:r>
        <w:rPr>
          <w:color w:val="231F20"/>
          <w:spacing w:val="-7"/>
          <w:w w:val="85"/>
          <w:sz w:val="12"/>
        </w:rPr>
        <w:t xml:space="preserve"> </w:t>
      </w:r>
      <w:r>
        <w:rPr>
          <w:color w:val="231F20"/>
          <w:w w:val="85"/>
          <w:sz w:val="12"/>
        </w:rPr>
        <w:t>el</w:t>
      </w:r>
      <w:r>
        <w:rPr>
          <w:color w:val="231F20"/>
          <w:spacing w:val="-7"/>
          <w:w w:val="85"/>
          <w:sz w:val="12"/>
        </w:rPr>
        <w:t xml:space="preserve"> </w:t>
      </w:r>
      <w:r>
        <w:rPr>
          <w:color w:val="231F20"/>
          <w:w w:val="85"/>
          <w:sz w:val="12"/>
        </w:rPr>
        <w:t>artículo 34º</w:t>
      </w:r>
      <w:r>
        <w:rPr>
          <w:color w:val="231F20"/>
          <w:spacing w:val="-8"/>
          <w:w w:val="85"/>
          <w:sz w:val="12"/>
        </w:rPr>
        <w:t xml:space="preserve"> </w:t>
      </w:r>
      <w:r>
        <w:rPr>
          <w:color w:val="231F20"/>
          <w:w w:val="85"/>
          <w:sz w:val="12"/>
        </w:rPr>
        <w:t>del</w:t>
      </w:r>
      <w:r>
        <w:rPr>
          <w:color w:val="231F20"/>
          <w:spacing w:val="-8"/>
          <w:w w:val="85"/>
          <w:sz w:val="12"/>
        </w:rPr>
        <w:t xml:space="preserve"> </w:t>
      </w:r>
      <w:r>
        <w:rPr>
          <w:color w:val="231F20"/>
          <w:w w:val="85"/>
          <w:sz w:val="12"/>
        </w:rPr>
        <w:t>Reglamento</w:t>
      </w:r>
      <w:r>
        <w:rPr>
          <w:color w:val="231F20"/>
          <w:spacing w:val="-8"/>
          <w:w w:val="85"/>
          <w:sz w:val="12"/>
        </w:rPr>
        <w:t xml:space="preserve"> </w:t>
      </w:r>
      <w:r>
        <w:rPr>
          <w:color w:val="231F20"/>
          <w:w w:val="85"/>
          <w:sz w:val="12"/>
        </w:rPr>
        <w:t>de</w:t>
      </w:r>
      <w:r>
        <w:rPr>
          <w:color w:val="231F20"/>
          <w:spacing w:val="-8"/>
          <w:w w:val="85"/>
          <w:sz w:val="12"/>
        </w:rPr>
        <w:t xml:space="preserve"> </w:t>
      </w:r>
      <w:r>
        <w:rPr>
          <w:color w:val="231F20"/>
          <w:w w:val="85"/>
          <w:sz w:val="12"/>
        </w:rPr>
        <w:t>la</w:t>
      </w:r>
      <w:r>
        <w:rPr>
          <w:color w:val="231F20"/>
          <w:spacing w:val="-8"/>
          <w:w w:val="85"/>
          <w:sz w:val="12"/>
        </w:rPr>
        <w:t xml:space="preserve"> </w:t>
      </w:r>
      <w:r>
        <w:rPr>
          <w:color w:val="231F20"/>
          <w:w w:val="85"/>
          <w:sz w:val="12"/>
        </w:rPr>
        <w:t>Ley</w:t>
      </w:r>
      <w:r>
        <w:rPr>
          <w:color w:val="231F20"/>
          <w:spacing w:val="-8"/>
          <w:w w:val="85"/>
          <w:sz w:val="12"/>
        </w:rPr>
        <w:t xml:space="preserve"> </w:t>
      </w:r>
      <w:r>
        <w:rPr>
          <w:color w:val="231F20"/>
          <w:w w:val="85"/>
          <w:sz w:val="12"/>
        </w:rPr>
        <w:t>del</w:t>
      </w:r>
      <w:r>
        <w:rPr>
          <w:color w:val="231F20"/>
          <w:spacing w:val="-8"/>
          <w:w w:val="85"/>
          <w:sz w:val="12"/>
        </w:rPr>
        <w:t xml:space="preserve"> </w:t>
      </w:r>
      <w:r>
        <w:rPr>
          <w:color w:val="231F20"/>
          <w:w w:val="85"/>
          <w:sz w:val="12"/>
        </w:rPr>
        <w:t>Impuesto</w:t>
      </w:r>
      <w:r>
        <w:rPr>
          <w:color w:val="231F20"/>
          <w:spacing w:val="-8"/>
          <w:w w:val="85"/>
          <w:sz w:val="12"/>
        </w:rPr>
        <w:t xml:space="preserve"> </w:t>
      </w:r>
      <w:r>
        <w:rPr>
          <w:color w:val="231F20"/>
          <w:w w:val="85"/>
          <w:sz w:val="12"/>
        </w:rPr>
        <w:t>a</w:t>
      </w:r>
      <w:r>
        <w:rPr>
          <w:color w:val="231F20"/>
          <w:spacing w:val="-8"/>
          <w:w w:val="85"/>
          <w:sz w:val="12"/>
        </w:rPr>
        <w:t xml:space="preserve"> </w:t>
      </w:r>
      <w:r>
        <w:rPr>
          <w:color w:val="231F20"/>
          <w:w w:val="85"/>
          <w:sz w:val="12"/>
        </w:rPr>
        <w:t>la</w:t>
      </w:r>
      <w:r>
        <w:rPr>
          <w:color w:val="231F20"/>
          <w:spacing w:val="-8"/>
          <w:w w:val="85"/>
          <w:sz w:val="12"/>
        </w:rPr>
        <w:t xml:space="preserve"> </w:t>
      </w:r>
      <w:r>
        <w:rPr>
          <w:color w:val="231F20"/>
          <w:w w:val="85"/>
          <w:sz w:val="12"/>
        </w:rPr>
        <w:t>Renta,</w:t>
      </w:r>
      <w:r>
        <w:rPr>
          <w:color w:val="231F20"/>
          <w:spacing w:val="-8"/>
          <w:w w:val="85"/>
          <w:sz w:val="12"/>
        </w:rPr>
        <w:t xml:space="preserve"> </w:t>
      </w:r>
      <w:r>
        <w:rPr>
          <w:color w:val="231F20"/>
          <w:w w:val="85"/>
          <w:sz w:val="12"/>
        </w:rPr>
        <w:t>aprobado</w:t>
      </w:r>
      <w:r>
        <w:rPr>
          <w:color w:val="231F20"/>
          <w:spacing w:val="-8"/>
          <w:w w:val="85"/>
          <w:sz w:val="12"/>
        </w:rPr>
        <w:t xml:space="preserve"> </w:t>
      </w:r>
      <w:r>
        <w:rPr>
          <w:color w:val="231F20"/>
          <w:w w:val="85"/>
          <w:sz w:val="12"/>
        </w:rPr>
        <w:t>por</w:t>
      </w:r>
      <w:r>
        <w:rPr>
          <w:color w:val="231F20"/>
          <w:spacing w:val="-8"/>
          <w:w w:val="85"/>
          <w:sz w:val="12"/>
        </w:rPr>
        <w:t xml:space="preserve"> </w:t>
      </w:r>
      <w:r>
        <w:rPr>
          <w:color w:val="231F20"/>
          <w:w w:val="85"/>
          <w:sz w:val="12"/>
        </w:rPr>
        <w:t>Decreto</w:t>
      </w:r>
      <w:r>
        <w:rPr>
          <w:color w:val="231F20"/>
          <w:spacing w:val="-8"/>
          <w:w w:val="85"/>
          <w:sz w:val="12"/>
        </w:rPr>
        <w:t xml:space="preserve"> </w:t>
      </w:r>
      <w:r>
        <w:rPr>
          <w:color w:val="231F20"/>
          <w:w w:val="85"/>
          <w:sz w:val="12"/>
        </w:rPr>
        <w:t>Supremo Nº</w:t>
      </w:r>
      <w:r>
        <w:rPr>
          <w:color w:val="231F20"/>
          <w:spacing w:val="-13"/>
          <w:w w:val="85"/>
          <w:sz w:val="12"/>
        </w:rPr>
        <w:t xml:space="preserve"> </w:t>
      </w:r>
      <w:r>
        <w:rPr>
          <w:color w:val="231F20"/>
          <w:w w:val="85"/>
          <w:sz w:val="12"/>
        </w:rPr>
        <w:t>122-94-EF</w:t>
      </w:r>
      <w:r>
        <w:rPr>
          <w:color w:val="231F20"/>
          <w:spacing w:val="-13"/>
          <w:w w:val="85"/>
          <w:sz w:val="12"/>
        </w:rPr>
        <w:t xml:space="preserve"> </w:t>
      </w:r>
      <w:r>
        <w:rPr>
          <w:color w:val="231F20"/>
          <w:w w:val="85"/>
          <w:sz w:val="12"/>
        </w:rPr>
        <w:t>y</w:t>
      </w:r>
      <w:r>
        <w:rPr>
          <w:color w:val="231F20"/>
          <w:spacing w:val="-13"/>
          <w:w w:val="85"/>
          <w:sz w:val="12"/>
        </w:rPr>
        <w:t xml:space="preserve"> </w:t>
      </w:r>
      <w:r>
        <w:rPr>
          <w:color w:val="231F20"/>
          <w:w w:val="85"/>
          <w:sz w:val="12"/>
        </w:rPr>
        <w:t>modificatorias,</w:t>
      </w:r>
      <w:r>
        <w:rPr>
          <w:color w:val="231F20"/>
          <w:spacing w:val="-13"/>
          <w:w w:val="85"/>
          <w:sz w:val="12"/>
        </w:rPr>
        <w:t xml:space="preserve"> </w:t>
      </w:r>
      <w:r>
        <w:rPr>
          <w:color w:val="231F20"/>
          <w:w w:val="85"/>
          <w:sz w:val="12"/>
        </w:rPr>
        <w:t>las</w:t>
      </w:r>
      <w:r>
        <w:rPr>
          <w:color w:val="231F20"/>
          <w:spacing w:val="-13"/>
          <w:w w:val="85"/>
          <w:sz w:val="12"/>
        </w:rPr>
        <w:t xml:space="preserve"> </w:t>
      </w:r>
      <w:r>
        <w:rPr>
          <w:color w:val="231F20"/>
          <w:w w:val="85"/>
          <w:sz w:val="12"/>
        </w:rPr>
        <w:t>que</w:t>
      </w:r>
      <w:r>
        <w:rPr>
          <w:color w:val="231F20"/>
          <w:spacing w:val="-13"/>
          <w:w w:val="85"/>
          <w:sz w:val="12"/>
        </w:rPr>
        <w:t xml:space="preserve"> </w:t>
      </w:r>
      <w:r>
        <w:rPr>
          <w:color w:val="231F20"/>
          <w:w w:val="85"/>
          <w:sz w:val="12"/>
        </w:rPr>
        <w:t>deben</w:t>
      </w:r>
      <w:r>
        <w:rPr>
          <w:color w:val="231F20"/>
          <w:spacing w:val="-13"/>
          <w:w w:val="85"/>
          <w:sz w:val="12"/>
        </w:rPr>
        <w:t xml:space="preserve"> </w:t>
      </w:r>
      <w:r>
        <w:rPr>
          <w:color w:val="231F20"/>
          <w:w w:val="85"/>
          <w:sz w:val="12"/>
        </w:rPr>
        <w:t>considerarse</w:t>
      </w:r>
      <w:r>
        <w:rPr>
          <w:color w:val="231F20"/>
          <w:spacing w:val="-13"/>
          <w:w w:val="85"/>
          <w:sz w:val="12"/>
        </w:rPr>
        <w:t xml:space="preserve"> </w:t>
      </w:r>
      <w:r>
        <w:rPr>
          <w:color w:val="231F20"/>
          <w:w w:val="85"/>
          <w:sz w:val="12"/>
        </w:rPr>
        <w:t>de</w:t>
      </w:r>
      <w:r>
        <w:rPr>
          <w:color w:val="231F20"/>
          <w:spacing w:val="-13"/>
          <w:w w:val="85"/>
          <w:sz w:val="12"/>
        </w:rPr>
        <w:t xml:space="preserve"> </w:t>
      </w:r>
      <w:r>
        <w:rPr>
          <w:color w:val="231F20"/>
          <w:w w:val="85"/>
          <w:sz w:val="12"/>
        </w:rPr>
        <w:t>corresponder</w:t>
      </w:r>
      <w:r>
        <w:rPr>
          <w:color w:val="231F20"/>
          <w:spacing w:val="-13"/>
          <w:w w:val="85"/>
          <w:sz w:val="12"/>
        </w:rPr>
        <w:t xml:space="preserve"> </w:t>
      </w:r>
      <w:r>
        <w:rPr>
          <w:color w:val="231F20"/>
          <w:w w:val="85"/>
          <w:sz w:val="12"/>
        </w:rPr>
        <w:t>al</w:t>
      </w:r>
      <w:r>
        <w:rPr>
          <w:color w:val="231F20"/>
          <w:spacing w:val="-13"/>
          <w:w w:val="85"/>
          <w:sz w:val="12"/>
        </w:rPr>
        <w:t xml:space="preserve"> </w:t>
      </w:r>
      <w:r>
        <w:rPr>
          <w:color w:val="231F20"/>
          <w:w w:val="85"/>
          <w:sz w:val="12"/>
        </w:rPr>
        <w:t>período.</w:t>
      </w:r>
    </w:p>
    <w:p w14:paraId="2F055550" w14:textId="77777777" w:rsidR="00B627D0" w:rsidRDefault="007548B5">
      <w:pPr>
        <w:pStyle w:val="Prrafodelista"/>
        <w:numPr>
          <w:ilvl w:val="0"/>
          <w:numId w:val="3"/>
        </w:numPr>
        <w:tabs>
          <w:tab w:val="left" w:pos="384"/>
        </w:tabs>
        <w:spacing w:line="292" w:lineRule="auto"/>
        <w:ind w:right="125" w:hanging="255"/>
        <w:jc w:val="both"/>
        <w:rPr>
          <w:sz w:val="12"/>
        </w:rPr>
      </w:pPr>
      <w:r>
        <w:rPr>
          <w:color w:val="231F20"/>
          <w:w w:val="85"/>
          <w:sz w:val="12"/>
        </w:rPr>
        <w:t>Puede</w:t>
      </w:r>
      <w:r>
        <w:rPr>
          <w:color w:val="231F20"/>
          <w:spacing w:val="-11"/>
          <w:w w:val="85"/>
          <w:sz w:val="12"/>
        </w:rPr>
        <w:t xml:space="preserve"> </w:t>
      </w:r>
      <w:r>
        <w:rPr>
          <w:color w:val="231F20"/>
          <w:w w:val="85"/>
          <w:sz w:val="12"/>
        </w:rPr>
        <w:t>ocurrir</w:t>
      </w:r>
      <w:r>
        <w:rPr>
          <w:color w:val="231F20"/>
          <w:spacing w:val="-11"/>
          <w:w w:val="85"/>
          <w:sz w:val="12"/>
        </w:rPr>
        <w:t xml:space="preserve"> </w:t>
      </w:r>
      <w:r>
        <w:rPr>
          <w:color w:val="231F20"/>
          <w:w w:val="85"/>
          <w:sz w:val="12"/>
        </w:rPr>
        <w:t>que</w:t>
      </w:r>
      <w:r>
        <w:rPr>
          <w:color w:val="231F20"/>
          <w:spacing w:val="-11"/>
          <w:w w:val="85"/>
          <w:sz w:val="12"/>
        </w:rPr>
        <w:t xml:space="preserve"> </w:t>
      </w:r>
      <w:r>
        <w:rPr>
          <w:color w:val="231F20"/>
          <w:w w:val="85"/>
          <w:sz w:val="12"/>
        </w:rPr>
        <w:t>si</w:t>
      </w:r>
      <w:r>
        <w:rPr>
          <w:color w:val="231F20"/>
          <w:spacing w:val="-11"/>
          <w:w w:val="85"/>
          <w:sz w:val="12"/>
        </w:rPr>
        <w:t xml:space="preserve"> </w:t>
      </w:r>
      <w:r>
        <w:rPr>
          <w:color w:val="231F20"/>
          <w:w w:val="85"/>
          <w:sz w:val="12"/>
        </w:rPr>
        <w:t>bien</w:t>
      </w:r>
      <w:r>
        <w:rPr>
          <w:color w:val="231F20"/>
          <w:spacing w:val="-11"/>
          <w:w w:val="85"/>
          <w:sz w:val="12"/>
        </w:rPr>
        <w:t xml:space="preserve"> </w:t>
      </w:r>
      <w:r>
        <w:rPr>
          <w:color w:val="231F20"/>
          <w:w w:val="85"/>
          <w:sz w:val="12"/>
        </w:rPr>
        <w:t>exista</w:t>
      </w:r>
      <w:r>
        <w:rPr>
          <w:color w:val="231F20"/>
          <w:spacing w:val="-11"/>
          <w:w w:val="85"/>
          <w:sz w:val="12"/>
        </w:rPr>
        <w:t xml:space="preserve"> </w:t>
      </w:r>
      <w:r>
        <w:rPr>
          <w:color w:val="231F20"/>
          <w:w w:val="85"/>
          <w:sz w:val="12"/>
        </w:rPr>
        <w:t>dicha</w:t>
      </w:r>
      <w:r>
        <w:rPr>
          <w:color w:val="231F20"/>
          <w:spacing w:val="-11"/>
          <w:w w:val="85"/>
          <w:sz w:val="12"/>
        </w:rPr>
        <w:t xml:space="preserve"> </w:t>
      </w:r>
      <w:r>
        <w:rPr>
          <w:color w:val="231F20"/>
          <w:w w:val="85"/>
          <w:sz w:val="12"/>
        </w:rPr>
        <w:t>vinculación,</w:t>
      </w:r>
      <w:r>
        <w:rPr>
          <w:color w:val="231F20"/>
          <w:spacing w:val="-11"/>
          <w:w w:val="85"/>
          <w:sz w:val="12"/>
        </w:rPr>
        <w:t xml:space="preserve"> </w:t>
      </w:r>
      <w:r>
        <w:rPr>
          <w:color w:val="231F20"/>
          <w:w w:val="85"/>
          <w:sz w:val="12"/>
        </w:rPr>
        <w:t>fácticamente</w:t>
      </w:r>
      <w:r>
        <w:rPr>
          <w:color w:val="231F20"/>
          <w:spacing w:val="-11"/>
          <w:w w:val="85"/>
          <w:sz w:val="12"/>
        </w:rPr>
        <w:t xml:space="preserve"> </w:t>
      </w:r>
      <w:r>
        <w:rPr>
          <w:color w:val="231F20"/>
          <w:w w:val="85"/>
          <w:sz w:val="12"/>
        </w:rPr>
        <w:t>no</w:t>
      </w:r>
      <w:r>
        <w:rPr>
          <w:color w:val="231F20"/>
          <w:spacing w:val="-11"/>
          <w:w w:val="85"/>
          <w:sz w:val="12"/>
        </w:rPr>
        <w:t xml:space="preserve"> </w:t>
      </w:r>
      <w:r>
        <w:rPr>
          <w:color w:val="231F20"/>
          <w:w w:val="85"/>
          <w:sz w:val="12"/>
        </w:rPr>
        <w:t>se</w:t>
      </w:r>
      <w:r>
        <w:rPr>
          <w:color w:val="231F20"/>
          <w:spacing w:val="-11"/>
          <w:w w:val="85"/>
          <w:sz w:val="12"/>
        </w:rPr>
        <w:t xml:space="preserve"> </w:t>
      </w:r>
      <w:r>
        <w:rPr>
          <w:color w:val="231F20"/>
          <w:w w:val="85"/>
          <w:sz w:val="12"/>
        </w:rPr>
        <w:t>produzca</w:t>
      </w:r>
      <w:r>
        <w:rPr>
          <w:color w:val="231F20"/>
          <w:spacing w:val="-11"/>
          <w:w w:val="85"/>
          <w:sz w:val="12"/>
        </w:rPr>
        <w:t xml:space="preserve"> </w:t>
      </w:r>
      <w:r>
        <w:rPr>
          <w:color w:val="231F20"/>
          <w:w w:val="85"/>
          <w:sz w:val="12"/>
        </w:rPr>
        <w:t>la</w:t>
      </w:r>
      <w:r>
        <w:rPr>
          <w:color w:val="231F20"/>
          <w:spacing w:val="-11"/>
          <w:w w:val="85"/>
          <w:sz w:val="12"/>
        </w:rPr>
        <w:t xml:space="preserve"> </w:t>
      </w:r>
      <w:r>
        <w:rPr>
          <w:color w:val="231F20"/>
          <w:w w:val="85"/>
          <w:sz w:val="12"/>
        </w:rPr>
        <w:t>renta gravada,</w:t>
      </w:r>
      <w:r>
        <w:rPr>
          <w:color w:val="231F20"/>
          <w:spacing w:val="-16"/>
          <w:w w:val="85"/>
          <w:sz w:val="12"/>
        </w:rPr>
        <w:t xml:space="preserve"> </w:t>
      </w:r>
      <w:r>
        <w:rPr>
          <w:color w:val="231F20"/>
          <w:w w:val="85"/>
          <w:sz w:val="12"/>
        </w:rPr>
        <w:t>como</w:t>
      </w:r>
      <w:r>
        <w:rPr>
          <w:color w:val="231F20"/>
          <w:spacing w:val="-16"/>
          <w:w w:val="85"/>
          <w:sz w:val="12"/>
        </w:rPr>
        <w:t xml:space="preserve"> </w:t>
      </w:r>
      <w:r>
        <w:rPr>
          <w:color w:val="231F20"/>
          <w:w w:val="85"/>
          <w:sz w:val="12"/>
        </w:rPr>
        <w:t>sucede,</w:t>
      </w:r>
      <w:r>
        <w:rPr>
          <w:color w:val="231F20"/>
          <w:spacing w:val="-16"/>
          <w:w w:val="85"/>
          <w:sz w:val="12"/>
        </w:rPr>
        <w:t xml:space="preserve"> </w:t>
      </w:r>
      <w:r>
        <w:rPr>
          <w:color w:val="231F20"/>
          <w:w w:val="85"/>
          <w:sz w:val="12"/>
        </w:rPr>
        <w:t>por</w:t>
      </w:r>
      <w:r>
        <w:rPr>
          <w:color w:val="231F20"/>
          <w:spacing w:val="-16"/>
          <w:w w:val="85"/>
          <w:sz w:val="12"/>
        </w:rPr>
        <w:t xml:space="preserve"> </w:t>
      </w:r>
      <w:r>
        <w:rPr>
          <w:color w:val="231F20"/>
          <w:w w:val="85"/>
          <w:sz w:val="12"/>
        </w:rPr>
        <w:t>ejemplo,</w:t>
      </w:r>
      <w:r>
        <w:rPr>
          <w:color w:val="231F20"/>
          <w:spacing w:val="-16"/>
          <w:w w:val="85"/>
          <w:sz w:val="12"/>
        </w:rPr>
        <w:t xml:space="preserve"> </w:t>
      </w:r>
      <w:r>
        <w:rPr>
          <w:color w:val="231F20"/>
          <w:w w:val="85"/>
          <w:sz w:val="12"/>
        </w:rPr>
        <w:t>cuando</w:t>
      </w:r>
      <w:r>
        <w:rPr>
          <w:color w:val="231F20"/>
          <w:spacing w:val="-16"/>
          <w:w w:val="85"/>
          <w:sz w:val="12"/>
        </w:rPr>
        <w:t xml:space="preserve"> </w:t>
      </w:r>
      <w:r>
        <w:rPr>
          <w:color w:val="231F20"/>
          <w:w w:val="85"/>
          <w:sz w:val="12"/>
        </w:rPr>
        <w:t>un</w:t>
      </w:r>
      <w:r>
        <w:rPr>
          <w:color w:val="231F20"/>
          <w:spacing w:val="-16"/>
          <w:w w:val="85"/>
          <w:sz w:val="12"/>
        </w:rPr>
        <w:t xml:space="preserve"> </w:t>
      </w:r>
      <w:r>
        <w:rPr>
          <w:color w:val="231F20"/>
          <w:w w:val="85"/>
          <w:sz w:val="12"/>
        </w:rPr>
        <w:t>proyecto</w:t>
      </w:r>
      <w:r>
        <w:rPr>
          <w:color w:val="231F20"/>
          <w:spacing w:val="-16"/>
          <w:w w:val="85"/>
          <w:sz w:val="12"/>
        </w:rPr>
        <w:t xml:space="preserve"> </w:t>
      </w:r>
      <w:r>
        <w:rPr>
          <w:color w:val="231F20"/>
          <w:w w:val="85"/>
          <w:sz w:val="12"/>
        </w:rPr>
        <w:t>que</w:t>
      </w:r>
      <w:r>
        <w:rPr>
          <w:color w:val="231F20"/>
          <w:spacing w:val="-16"/>
          <w:w w:val="85"/>
          <w:sz w:val="12"/>
        </w:rPr>
        <w:t xml:space="preserve"> </w:t>
      </w:r>
      <w:r>
        <w:rPr>
          <w:color w:val="231F20"/>
          <w:w w:val="85"/>
          <w:sz w:val="12"/>
        </w:rPr>
        <w:t>generaría</w:t>
      </w:r>
      <w:r>
        <w:rPr>
          <w:color w:val="231F20"/>
          <w:spacing w:val="-16"/>
          <w:w w:val="85"/>
          <w:sz w:val="12"/>
        </w:rPr>
        <w:t xml:space="preserve"> </w:t>
      </w:r>
      <w:r>
        <w:rPr>
          <w:color w:val="231F20"/>
          <w:w w:val="85"/>
          <w:sz w:val="12"/>
        </w:rPr>
        <w:t>rentas</w:t>
      </w:r>
      <w:r>
        <w:rPr>
          <w:color w:val="231F20"/>
          <w:spacing w:val="-16"/>
          <w:w w:val="85"/>
          <w:sz w:val="12"/>
        </w:rPr>
        <w:t xml:space="preserve"> </w:t>
      </w:r>
      <w:r>
        <w:rPr>
          <w:color w:val="231F20"/>
          <w:w w:val="85"/>
          <w:sz w:val="12"/>
        </w:rPr>
        <w:t>gravadas no</w:t>
      </w:r>
      <w:r>
        <w:rPr>
          <w:color w:val="231F20"/>
          <w:spacing w:val="-13"/>
          <w:w w:val="85"/>
          <w:sz w:val="12"/>
        </w:rPr>
        <w:t xml:space="preserve"> </w:t>
      </w:r>
      <w:r>
        <w:rPr>
          <w:color w:val="231F20"/>
          <w:w w:val="85"/>
          <w:sz w:val="12"/>
        </w:rPr>
        <w:t>llega</w:t>
      </w:r>
      <w:r>
        <w:rPr>
          <w:color w:val="231F20"/>
          <w:spacing w:val="-13"/>
          <w:w w:val="85"/>
          <w:sz w:val="12"/>
        </w:rPr>
        <w:t xml:space="preserve"> </w:t>
      </w:r>
      <w:r>
        <w:rPr>
          <w:color w:val="231F20"/>
          <w:w w:val="85"/>
          <w:sz w:val="12"/>
        </w:rPr>
        <w:t>a</w:t>
      </w:r>
      <w:r>
        <w:rPr>
          <w:color w:val="231F20"/>
          <w:spacing w:val="-13"/>
          <w:w w:val="85"/>
          <w:sz w:val="12"/>
        </w:rPr>
        <w:t xml:space="preserve"> </w:t>
      </w:r>
      <w:r>
        <w:rPr>
          <w:color w:val="231F20"/>
          <w:w w:val="85"/>
          <w:sz w:val="12"/>
        </w:rPr>
        <w:t>concretarse.</w:t>
      </w:r>
    </w:p>
    <w:p w14:paraId="7AA6B2BA" w14:textId="77777777" w:rsidR="00B627D0" w:rsidRDefault="007548B5">
      <w:pPr>
        <w:pStyle w:val="Prrafodelista"/>
        <w:numPr>
          <w:ilvl w:val="0"/>
          <w:numId w:val="3"/>
        </w:numPr>
        <w:tabs>
          <w:tab w:val="left" w:pos="384"/>
        </w:tabs>
        <w:spacing w:line="240" w:lineRule="auto"/>
        <w:ind w:hanging="255"/>
        <w:jc w:val="both"/>
        <w:rPr>
          <w:sz w:val="12"/>
        </w:rPr>
      </w:pPr>
      <w:r>
        <w:rPr>
          <w:color w:val="231F20"/>
          <w:w w:val="80"/>
          <w:sz w:val="12"/>
        </w:rPr>
        <w:t xml:space="preserve">Al respecto, véase en:  </w:t>
      </w:r>
      <w:r>
        <w:rPr>
          <w:color w:val="231F20"/>
          <w:spacing w:val="4"/>
          <w:w w:val="80"/>
          <w:sz w:val="12"/>
        </w:rPr>
        <w:t xml:space="preserve"> </w:t>
      </w:r>
      <w:hyperlink r:id="rId19">
        <w:r>
          <w:rPr>
            <w:color w:val="231F20"/>
            <w:w w:val="80"/>
            <w:sz w:val="12"/>
            <w:u w:val="single" w:color="231F20"/>
          </w:rPr>
          <w:t>http://dle.rae.es/?id=QmweHtN</w:t>
        </w:r>
        <w:r>
          <w:rPr>
            <w:color w:val="231F20"/>
            <w:w w:val="80"/>
            <w:sz w:val="12"/>
          </w:rPr>
          <w:t>.</w:t>
        </w:r>
      </w:hyperlink>
    </w:p>
    <w:p w14:paraId="68239383" w14:textId="77777777" w:rsidR="00B627D0" w:rsidRDefault="007548B5">
      <w:pPr>
        <w:pStyle w:val="Prrafodelista"/>
        <w:numPr>
          <w:ilvl w:val="0"/>
          <w:numId w:val="3"/>
        </w:numPr>
        <w:tabs>
          <w:tab w:val="left" w:pos="384"/>
        </w:tabs>
        <w:spacing w:before="30" w:line="240" w:lineRule="auto"/>
        <w:ind w:hanging="255"/>
        <w:jc w:val="both"/>
        <w:rPr>
          <w:sz w:val="12"/>
        </w:rPr>
      </w:pPr>
      <w:r>
        <w:rPr>
          <w:color w:val="231F20"/>
          <w:w w:val="85"/>
          <w:sz w:val="12"/>
        </w:rPr>
        <w:t>Cooper,</w:t>
      </w:r>
      <w:r>
        <w:rPr>
          <w:color w:val="231F20"/>
          <w:spacing w:val="-10"/>
          <w:w w:val="85"/>
          <w:sz w:val="12"/>
        </w:rPr>
        <w:t xml:space="preserve"> </w:t>
      </w:r>
      <w:r>
        <w:rPr>
          <w:color w:val="231F20"/>
          <w:w w:val="85"/>
          <w:sz w:val="12"/>
        </w:rPr>
        <w:t>William</w:t>
      </w:r>
      <w:r>
        <w:rPr>
          <w:color w:val="231F20"/>
          <w:spacing w:val="-10"/>
          <w:w w:val="85"/>
          <w:sz w:val="12"/>
        </w:rPr>
        <w:t xml:space="preserve"> </w:t>
      </w:r>
      <w:r>
        <w:rPr>
          <w:color w:val="231F20"/>
          <w:spacing w:val="-3"/>
          <w:w w:val="85"/>
          <w:sz w:val="12"/>
        </w:rPr>
        <w:t>W.</w:t>
      </w:r>
      <w:r>
        <w:rPr>
          <w:color w:val="231F20"/>
          <w:spacing w:val="-10"/>
          <w:w w:val="85"/>
          <w:sz w:val="12"/>
        </w:rPr>
        <w:t xml:space="preserve"> </w:t>
      </w:r>
      <w:r>
        <w:rPr>
          <w:color w:val="231F20"/>
          <w:w w:val="85"/>
          <w:sz w:val="12"/>
        </w:rPr>
        <w:t>e</w:t>
      </w:r>
      <w:r>
        <w:rPr>
          <w:color w:val="231F20"/>
          <w:spacing w:val="-10"/>
          <w:w w:val="85"/>
          <w:sz w:val="12"/>
        </w:rPr>
        <w:t xml:space="preserve"> </w:t>
      </w:r>
      <w:r>
        <w:rPr>
          <w:color w:val="231F20"/>
          <w:w w:val="85"/>
          <w:sz w:val="12"/>
        </w:rPr>
        <w:t>Ijiri,</w:t>
      </w:r>
      <w:r>
        <w:rPr>
          <w:color w:val="231F20"/>
          <w:spacing w:val="-11"/>
          <w:w w:val="85"/>
          <w:sz w:val="12"/>
        </w:rPr>
        <w:t xml:space="preserve"> </w:t>
      </w:r>
      <w:r>
        <w:rPr>
          <w:color w:val="231F20"/>
          <w:w w:val="85"/>
          <w:sz w:val="12"/>
        </w:rPr>
        <w:t>Yuji.</w:t>
      </w:r>
      <w:r>
        <w:rPr>
          <w:color w:val="231F20"/>
          <w:spacing w:val="-10"/>
          <w:w w:val="85"/>
          <w:sz w:val="12"/>
        </w:rPr>
        <w:t xml:space="preserve"> </w:t>
      </w:r>
      <w:r>
        <w:rPr>
          <w:color w:val="231F20"/>
          <w:w w:val="85"/>
          <w:sz w:val="12"/>
        </w:rPr>
        <w:t>Op</w:t>
      </w:r>
      <w:r>
        <w:rPr>
          <w:color w:val="231F20"/>
          <w:spacing w:val="-10"/>
          <w:w w:val="85"/>
          <w:sz w:val="12"/>
        </w:rPr>
        <w:t xml:space="preserve"> </w:t>
      </w:r>
      <w:r>
        <w:rPr>
          <w:color w:val="231F20"/>
          <w:w w:val="85"/>
          <w:sz w:val="12"/>
        </w:rPr>
        <w:t>Cit.,</w:t>
      </w:r>
      <w:r>
        <w:rPr>
          <w:color w:val="231F20"/>
          <w:spacing w:val="-10"/>
          <w:w w:val="85"/>
          <w:sz w:val="12"/>
        </w:rPr>
        <w:t xml:space="preserve"> </w:t>
      </w:r>
      <w:r>
        <w:rPr>
          <w:color w:val="231F20"/>
          <w:w w:val="85"/>
          <w:sz w:val="12"/>
        </w:rPr>
        <w:t>p.</w:t>
      </w:r>
      <w:r>
        <w:rPr>
          <w:color w:val="231F20"/>
          <w:spacing w:val="-10"/>
          <w:w w:val="85"/>
          <w:sz w:val="12"/>
        </w:rPr>
        <w:t xml:space="preserve"> </w:t>
      </w:r>
      <w:r>
        <w:rPr>
          <w:color w:val="231F20"/>
          <w:w w:val="85"/>
          <w:sz w:val="12"/>
        </w:rPr>
        <w:t>523.</w:t>
      </w:r>
    </w:p>
    <w:p w14:paraId="37DEF1DD" w14:textId="77777777" w:rsidR="00B627D0" w:rsidRDefault="007548B5">
      <w:pPr>
        <w:pStyle w:val="Prrafodelista"/>
        <w:numPr>
          <w:ilvl w:val="0"/>
          <w:numId w:val="3"/>
        </w:numPr>
        <w:tabs>
          <w:tab w:val="left" w:pos="384"/>
        </w:tabs>
        <w:spacing w:before="30" w:line="292" w:lineRule="auto"/>
        <w:ind w:right="125" w:hanging="255"/>
        <w:jc w:val="both"/>
        <w:rPr>
          <w:sz w:val="12"/>
        </w:rPr>
      </w:pPr>
      <w:r>
        <w:rPr>
          <w:color w:val="231F20"/>
          <w:w w:val="85"/>
          <w:sz w:val="12"/>
        </w:rPr>
        <w:t>Así</w:t>
      </w:r>
      <w:r>
        <w:rPr>
          <w:color w:val="231F20"/>
          <w:spacing w:val="-7"/>
          <w:w w:val="85"/>
          <w:sz w:val="12"/>
        </w:rPr>
        <w:t xml:space="preserve"> </w:t>
      </w:r>
      <w:r>
        <w:rPr>
          <w:color w:val="231F20"/>
          <w:w w:val="85"/>
          <w:sz w:val="12"/>
        </w:rPr>
        <w:t>por</w:t>
      </w:r>
      <w:r>
        <w:rPr>
          <w:color w:val="231F20"/>
          <w:spacing w:val="-7"/>
          <w:w w:val="85"/>
          <w:sz w:val="12"/>
        </w:rPr>
        <w:t xml:space="preserve"> </w:t>
      </w:r>
      <w:r>
        <w:rPr>
          <w:color w:val="231F20"/>
          <w:w w:val="85"/>
          <w:sz w:val="12"/>
        </w:rPr>
        <w:t>ejemplo,</w:t>
      </w:r>
      <w:r>
        <w:rPr>
          <w:color w:val="231F20"/>
          <w:spacing w:val="-7"/>
          <w:w w:val="85"/>
          <w:sz w:val="12"/>
        </w:rPr>
        <w:t xml:space="preserve"> </w:t>
      </w:r>
      <w:r>
        <w:rPr>
          <w:color w:val="231F20"/>
          <w:w w:val="85"/>
          <w:sz w:val="12"/>
        </w:rPr>
        <w:t>no</w:t>
      </w:r>
      <w:r>
        <w:rPr>
          <w:color w:val="231F20"/>
          <w:spacing w:val="-7"/>
          <w:w w:val="85"/>
          <w:sz w:val="12"/>
        </w:rPr>
        <w:t xml:space="preserve"> </w:t>
      </w:r>
      <w:r>
        <w:rPr>
          <w:color w:val="231F20"/>
          <w:w w:val="85"/>
          <w:sz w:val="12"/>
        </w:rPr>
        <w:t>podría</w:t>
      </w:r>
      <w:r>
        <w:rPr>
          <w:color w:val="231F20"/>
          <w:spacing w:val="-7"/>
          <w:w w:val="85"/>
          <w:sz w:val="12"/>
        </w:rPr>
        <w:t xml:space="preserve"> </w:t>
      </w:r>
      <w:r>
        <w:rPr>
          <w:color w:val="231F20"/>
          <w:w w:val="85"/>
          <w:sz w:val="12"/>
        </w:rPr>
        <w:t>computarse</w:t>
      </w:r>
      <w:r>
        <w:rPr>
          <w:color w:val="231F20"/>
          <w:spacing w:val="-7"/>
          <w:w w:val="85"/>
          <w:sz w:val="12"/>
        </w:rPr>
        <w:t xml:space="preserve"> </w:t>
      </w:r>
      <w:r>
        <w:rPr>
          <w:color w:val="231F20"/>
          <w:w w:val="85"/>
          <w:sz w:val="12"/>
        </w:rPr>
        <w:t>la</w:t>
      </w:r>
      <w:r>
        <w:rPr>
          <w:color w:val="231F20"/>
          <w:spacing w:val="-7"/>
          <w:w w:val="85"/>
          <w:sz w:val="12"/>
        </w:rPr>
        <w:t xml:space="preserve"> </w:t>
      </w:r>
      <w:r>
        <w:rPr>
          <w:color w:val="231F20"/>
          <w:w w:val="85"/>
          <w:sz w:val="12"/>
        </w:rPr>
        <w:t>pérdida</w:t>
      </w:r>
      <w:r>
        <w:rPr>
          <w:color w:val="231F20"/>
          <w:spacing w:val="-7"/>
          <w:w w:val="85"/>
          <w:sz w:val="12"/>
        </w:rPr>
        <w:t xml:space="preserve"> </w:t>
      </w:r>
      <w:r>
        <w:rPr>
          <w:color w:val="231F20"/>
          <w:w w:val="85"/>
          <w:sz w:val="12"/>
        </w:rPr>
        <w:t>por</w:t>
      </w:r>
      <w:r>
        <w:rPr>
          <w:color w:val="231F20"/>
          <w:spacing w:val="-7"/>
          <w:w w:val="85"/>
          <w:sz w:val="12"/>
        </w:rPr>
        <w:t xml:space="preserve"> </w:t>
      </w:r>
      <w:r>
        <w:rPr>
          <w:color w:val="231F20"/>
          <w:w w:val="85"/>
          <w:sz w:val="12"/>
        </w:rPr>
        <w:t>diferencia</w:t>
      </w:r>
      <w:r>
        <w:rPr>
          <w:color w:val="231F20"/>
          <w:spacing w:val="-7"/>
          <w:w w:val="85"/>
          <w:sz w:val="12"/>
        </w:rPr>
        <w:t xml:space="preserve"> </w:t>
      </w:r>
      <w:r>
        <w:rPr>
          <w:color w:val="231F20"/>
          <w:w w:val="85"/>
          <w:sz w:val="12"/>
        </w:rPr>
        <w:t>de</w:t>
      </w:r>
      <w:r>
        <w:rPr>
          <w:color w:val="231F20"/>
          <w:spacing w:val="-7"/>
          <w:w w:val="85"/>
          <w:sz w:val="12"/>
        </w:rPr>
        <w:t xml:space="preserve"> </w:t>
      </w:r>
      <w:r>
        <w:rPr>
          <w:color w:val="231F20"/>
          <w:w w:val="85"/>
          <w:sz w:val="12"/>
        </w:rPr>
        <w:t>cambio</w:t>
      </w:r>
      <w:r>
        <w:rPr>
          <w:color w:val="231F20"/>
          <w:spacing w:val="-7"/>
          <w:w w:val="85"/>
          <w:sz w:val="12"/>
        </w:rPr>
        <w:t xml:space="preserve"> </w:t>
      </w:r>
      <w:r>
        <w:rPr>
          <w:color w:val="231F20"/>
          <w:w w:val="85"/>
          <w:sz w:val="12"/>
        </w:rPr>
        <w:t>que</w:t>
      </w:r>
      <w:r>
        <w:rPr>
          <w:color w:val="231F20"/>
          <w:spacing w:val="-7"/>
          <w:w w:val="85"/>
          <w:sz w:val="12"/>
        </w:rPr>
        <w:t xml:space="preserve"> </w:t>
      </w:r>
      <w:r>
        <w:rPr>
          <w:color w:val="231F20"/>
          <w:w w:val="85"/>
          <w:sz w:val="12"/>
        </w:rPr>
        <w:t>resulte de</w:t>
      </w:r>
      <w:r>
        <w:rPr>
          <w:color w:val="231F20"/>
          <w:spacing w:val="-11"/>
          <w:w w:val="85"/>
          <w:sz w:val="12"/>
        </w:rPr>
        <w:t xml:space="preserve"> </w:t>
      </w:r>
      <w:r>
        <w:rPr>
          <w:color w:val="231F20"/>
          <w:w w:val="85"/>
          <w:sz w:val="12"/>
        </w:rPr>
        <w:t>pasivos</w:t>
      </w:r>
      <w:r>
        <w:rPr>
          <w:color w:val="231F20"/>
          <w:spacing w:val="-11"/>
          <w:w w:val="85"/>
          <w:sz w:val="12"/>
        </w:rPr>
        <w:t xml:space="preserve"> </w:t>
      </w:r>
      <w:r>
        <w:rPr>
          <w:color w:val="231F20"/>
          <w:w w:val="85"/>
          <w:sz w:val="12"/>
        </w:rPr>
        <w:t>por</w:t>
      </w:r>
      <w:r>
        <w:rPr>
          <w:color w:val="231F20"/>
          <w:spacing w:val="-11"/>
          <w:w w:val="85"/>
          <w:sz w:val="12"/>
        </w:rPr>
        <w:t xml:space="preserve"> </w:t>
      </w:r>
      <w:r>
        <w:rPr>
          <w:color w:val="231F20"/>
          <w:w w:val="85"/>
          <w:sz w:val="12"/>
        </w:rPr>
        <w:t>gastos</w:t>
      </w:r>
      <w:r>
        <w:rPr>
          <w:color w:val="231F20"/>
          <w:spacing w:val="-11"/>
          <w:w w:val="85"/>
          <w:sz w:val="12"/>
        </w:rPr>
        <w:t xml:space="preserve"> </w:t>
      </w:r>
      <w:r>
        <w:rPr>
          <w:color w:val="231F20"/>
          <w:w w:val="85"/>
          <w:sz w:val="12"/>
        </w:rPr>
        <w:t>ajenos</w:t>
      </w:r>
      <w:r>
        <w:rPr>
          <w:color w:val="231F20"/>
          <w:spacing w:val="-11"/>
          <w:w w:val="85"/>
          <w:sz w:val="12"/>
        </w:rPr>
        <w:t xml:space="preserve"> </w:t>
      </w:r>
      <w:r>
        <w:rPr>
          <w:color w:val="231F20"/>
          <w:w w:val="85"/>
          <w:sz w:val="12"/>
        </w:rPr>
        <w:t>al</w:t>
      </w:r>
      <w:r>
        <w:rPr>
          <w:color w:val="231F20"/>
          <w:spacing w:val="-11"/>
          <w:w w:val="85"/>
          <w:sz w:val="12"/>
        </w:rPr>
        <w:t xml:space="preserve"> </w:t>
      </w:r>
      <w:r>
        <w:rPr>
          <w:color w:val="231F20"/>
          <w:w w:val="85"/>
          <w:sz w:val="12"/>
        </w:rPr>
        <w:t>giro</w:t>
      </w:r>
      <w:r>
        <w:rPr>
          <w:color w:val="231F20"/>
          <w:spacing w:val="-11"/>
          <w:w w:val="85"/>
          <w:sz w:val="12"/>
        </w:rPr>
        <w:t xml:space="preserve"> </w:t>
      </w:r>
      <w:r>
        <w:rPr>
          <w:color w:val="231F20"/>
          <w:w w:val="85"/>
          <w:sz w:val="12"/>
        </w:rPr>
        <w:t>del</w:t>
      </w:r>
      <w:r>
        <w:rPr>
          <w:color w:val="231F20"/>
          <w:spacing w:val="-11"/>
          <w:w w:val="85"/>
          <w:sz w:val="12"/>
        </w:rPr>
        <w:t xml:space="preserve"> </w:t>
      </w:r>
      <w:r>
        <w:rPr>
          <w:color w:val="231F20"/>
          <w:w w:val="85"/>
          <w:sz w:val="12"/>
        </w:rPr>
        <w:t>negocio</w:t>
      </w:r>
      <w:r>
        <w:rPr>
          <w:color w:val="231F20"/>
          <w:spacing w:val="-11"/>
          <w:w w:val="85"/>
          <w:sz w:val="12"/>
        </w:rPr>
        <w:t xml:space="preserve"> </w:t>
      </w:r>
      <w:r>
        <w:rPr>
          <w:color w:val="231F20"/>
          <w:w w:val="85"/>
          <w:sz w:val="12"/>
        </w:rPr>
        <w:t>o</w:t>
      </w:r>
      <w:r>
        <w:rPr>
          <w:color w:val="231F20"/>
          <w:spacing w:val="-11"/>
          <w:w w:val="85"/>
          <w:sz w:val="12"/>
        </w:rPr>
        <w:t xml:space="preserve"> </w:t>
      </w:r>
      <w:r>
        <w:rPr>
          <w:color w:val="231F20"/>
          <w:w w:val="85"/>
          <w:sz w:val="12"/>
        </w:rPr>
        <w:t>por</w:t>
      </w:r>
      <w:r>
        <w:rPr>
          <w:color w:val="231F20"/>
          <w:spacing w:val="-11"/>
          <w:w w:val="85"/>
          <w:sz w:val="12"/>
        </w:rPr>
        <w:t xml:space="preserve"> </w:t>
      </w:r>
      <w:r>
        <w:rPr>
          <w:color w:val="231F20"/>
          <w:w w:val="85"/>
          <w:sz w:val="12"/>
        </w:rPr>
        <w:t>liberalidades</w:t>
      </w:r>
      <w:r>
        <w:rPr>
          <w:color w:val="231F20"/>
          <w:spacing w:val="-11"/>
          <w:w w:val="85"/>
          <w:sz w:val="12"/>
        </w:rPr>
        <w:t xml:space="preserve"> </w:t>
      </w:r>
      <w:r>
        <w:rPr>
          <w:color w:val="231F20"/>
          <w:w w:val="85"/>
          <w:sz w:val="12"/>
        </w:rPr>
        <w:t>otorgadas.</w:t>
      </w:r>
    </w:p>
    <w:p w14:paraId="7EF18CFD" w14:textId="77777777" w:rsidR="00B627D0" w:rsidRDefault="00B627D0">
      <w:pPr>
        <w:spacing w:line="292" w:lineRule="auto"/>
        <w:jc w:val="both"/>
        <w:rPr>
          <w:sz w:val="12"/>
        </w:rPr>
        <w:sectPr w:rsidR="00B627D0">
          <w:pgSz w:w="9780" w:h="15600"/>
          <w:pgMar w:top="1480" w:right="440" w:bottom="280" w:left="580" w:header="1063" w:footer="84" w:gutter="0"/>
          <w:cols w:num="2" w:space="720" w:equalWidth="0">
            <w:col w:w="4211" w:space="211"/>
            <w:col w:w="4338"/>
          </w:cols>
        </w:sectPr>
      </w:pPr>
    </w:p>
    <w:p w14:paraId="13BAC0B8" w14:textId="77777777" w:rsidR="00B627D0" w:rsidRDefault="00E259F3">
      <w:pPr>
        <w:pStyle w:val="Textoindependiente"/>
        <w:spacing w:before="81"/>
        <w:ind w:left="126" w:firstLine="0"/>
      </w:pPr>
      <w:r>
        <w:lastRenderedPageBreak/>
        <w:pict w14:anchorId="6A4D6F93">
          <v:line id="_x0000_s1030" style="position:absolute;left:0;text-align:left;z-index:1840;mso-position-horizontal-relative:page;mso-position-vertical-relative:page" from="241.35pt,761.1pt" to="241.35pt,80.8pt" strokecolor="#231f20" strokeweight=".25pt">
            <w10:wrap anchorx="page" anchory="page"/>
          </v:line>
        </w:pict>
      </w:r>
      <w:r w:rsidR="007548B5">
        <w:rPr>
          <w:color w:val="231F20"/>
        </w:rPr>
        <w:t>saldo</w:t>
      </w:r>
      <w:r w:rsidR="007548B5">
        <w:rPr>
          <w:color w:val="231F20"/>
          <w:spacing w:val="-20"/>
        </w:rPr>
        <w:t xml:space="preserve"> </w:t>
      </w:r>
      <w:r w:rsidR="007548B5">
        <w:rPr>
          <w:color w:val="231F20"/>
        </w:rPr>
        <w:t>de</w:t>
      </w:r>
      <w:r w:rsidR="007548B5">
        <w:rPr>
          <w:color w:val="231F20"/>
          <w:spacing w:val="-20"/>
        </w:rPr>
        <w:t xml:space="preserve"> </w:t>
      </w:r>
      <w:r w:rsidR="007548B5">
        <w:rPr>
          <w:color w:val="231F20"/>
        </w:rPr>
        <w:t>dinero</w:t>
      </w:r>
      <w:r w:rsidR="007548B5">
        <w:rPr>
          <w:color w:val="231F20"/>
          <w:spacing w:val="-20"/>
        </w:rPr>
        <w:t xml:space="preserve"> </w:t>
      </w:r>
      <w:r w:rsidR="007548B5">
        <w:rPr>
          <w:color w:val="231F20"/>
        </w:rPr>
        <w:t>en</w:t>
      </w:r>
      <w:r w:rsidR="007548B5">
        <w:rPr>
          <w:color w:val="231F20"/>
          <w:spacing w:val="-20"/>
        </w:rPr>
        <w:t xml:space="preserve"> </w:t>
      </w:r>
      <w:r w:rsidR="007548B5">
        <w:rPr>
          <w:color w:val="231F20"/>
        </w:rPr>
        <w:t>Bancos),</w:t>
      </w:r>
      <w:r w:rsidR="007548B5">
        <w:rPr>
          <w:color w:val="231F20"/>
          <w:spacing w:val="-20"/>
        </w:rPr>
        <w:t xml:space="preserve"> </w:t>
      </w:r>
      <w:r w:rsidR="007548B5">
        <w:rPr>
          <w:color w:val="231F20"/>
        </w:rPr>
        <w:t>a</w:t>
      </w:r>
      <w:r w:rsidR="007548B5">
        <w:rPr>
          <w:color w:val="231F20"/>
          <w:spacing w:val="-20"/>
        </w:rPr>
        <w:t xml:space="preserve"> </w:t>
      </w:r>
      <w:r w:rsidR="007548B5">
        <w:rPr>
          <w:color w:val="231F20"/>
        </w:rPr>
        <w:t>la</w:t>
      </w:r>
      <w:r w:rsidR="007548B5">
        <w:rPr>
          <w:color w:val="231F20"/>
          <w:spacing w:val="-20"/>
        </w:rPr>
        <w:t xml:space="preserve"> </w:t>
      </w:r>
      <w:r w:rsidR="007548B5">
        <w:rPr>
          <w:color w:val="231F20"/>
        </w:rPr>
        <w:t>fecha</w:t>
      </w:r>
      <w:r w:rsidR="007548B5">
        <w:rPr>
          <w:color w:val="231F20"/>
          <w:spacing w:val="-20"/>
        </w:rPr>
        <w:t xml:space="preserve"> </w:t>
      </w:r>
      <w:r w:rsidR="007548B5">
        <w:rPr>
          <w:color w:val="231F20"/>
        </w:rPr>
        <w:t>del</w:t>
      </w:r>
      <w:r w:rsidR="007548B5">
        <w:rPr>
          <w:color w:val="231F20"/>
          <w:spacing w:val="-20"/>
        </w:rPr>
        <w:t xml:space="preserve"> </w:t>
      </w:r>
      <w:r w:rsidR="007548B5">
        <w:rPr>
          <w:color w:val="231F20"/>
        </w:rPr>
        <w:t>Balance</w:t>
      </w:r>
      <w:r w:rsidR="007548B5">
        <w:rPr>
          <w:color w:val="231F20"/>
          <w:spacing w:val="-20"/>
        </w:rPr>
        <w:t xml:space="preserve"> </w:t>
      </w:r>
      <w:r w:rsidR="007548B5">
        <w:rPr>
          <w:color w:val="231F20"/>
        </w:rPr>
        <w:t>General, así como en el caso del  canje  de</w:t>
      </w:r>
      <w:r w:rsidR="007548B5">
        <w:rPr>
          <w:color w:val="231F20"/>
          <w:spacing w:val="19"/>
        </w:rPr>
        <w:t xml:space="preserve"> </w:t>
      </w:r>
      <w:r w:rsidR="007548B5">
        <w:rPr>
          <w:color w:val="231F20"/>
        </w:rPr>
        <w:t>moneda</w:t>
      </w:r>
      <w:r w:rsidR="007548B5">
        <w:rPr>
          <w:color w:val="231F20"/>
          <w:spacing w:val="41"/>
        </w:rPr>
        <w:t xml:space="preserve"> </w:t>
      </w:r>
      <w:r w:rsidR="007548B5">
        <w:rPr>
          <w:color w:val="231F20"/>
        </w:rPr>
        <w:t>extranjera</w:t>
      </w:r>
      <w:r w:rsidR="007548B5">
        <w:rPr>
          <w:color w:val="231F20"/>
          <w:w w:val="99"/>
        </w:rPr>
        <w:t xml:space="preserve"> </w:t>
      </w:r>
      <w:r w:rsidR="007548B5">
        <w:rPr>
          <w:color w:val="231F20"/>
        </w:rPr>
        <w:t>por moneda nacional, no será necesario sustentar el origen de dichos importes en moneda extranjera, esto  es, si provienen de operaciones destinadas a generar rentas gravadas o no gravadas, o de créditos obtenidos para financiarlas, a efecto de establecer si la diferencia de cambio vinculada con dichos importes en moneda extranjera es computable en su integridad o parcialmente dado estos no pueden ser relacionados con operaciones específicas.</w:t>
      </w:r>
    </w:p>
    <w:p w14:paraId="7E802197" w14:textId="77777777" w:rsidR="00B627D0" w:rsidRDefault="007548B5">
      <w:pPr>
        <w:pStyle w:val="Textoindependiente"/>
        <w:ind w:left="126"/>
      </w:pPr>
      <w:r>
        <w:rPr>
          <w:color w:val="231F20"/>
        </w:rPr>
        <w:t>En cuanto a la segunda consideración prevista en el citado artículo 61º, en el sentido que son computables  las diferencias de cambio “que se produzcan por razones de los créditos obtenidos para financiarlas”,</w:t>
      </w:r>
      <w:r>
        <w:rPr>
          <w:color w:val="231F20"/>
          <w:spacing w:val="4"/>
        </w:rPr>
        <w:t xml:space="preserve"> </w:t>
      </w:r>
      <w:r>
        <w:rPr>
          <w:color w:val="231F20"/>
        </w:rPr>
        <w:t>se</w:t>
      </w:r>
      <w:r>
        <w:rPr>
          <w:color w:val="231F20"/>
          <w:spacing w:val="30"/>
        </w:rPr>
        <w:t xml:space="preserve"> </w:t>
      </w:r>
      <w:r>
        <w:rPr>
          <w:color w:val="231F20"/>
        </w:rPr>
        <w:t>aprecia</w:t>
      </w:r>
      <w:r>
        <w:rPr>
          <w:color w:val="231F20"/>
          <w:w w:val="99"/>
        </w:rPr>
        <w:t xml:space="preserve"> </w:t>
      </w:r>
      <w:r>
        <w:rPr>
          <w:color w:val="231F20"/>
        </w:rPr>
        <w:t>que fluye del mismo texto que los créditos obtenidos (generadores de diferencias de cambio) también deben financiar a las operaciones  destinadas  a  la  obtención de potenciales rentas gravadas,  esto  es,  nuevamente se  advierte   que   está   presente   la</w:t>
      </w:r>
      <w:r>
        <w:rPr>
          <w:color w:val="231F20"/>
          <w:spacing w:val="34"/>
        </w:rPr>
        <w:t xml:space="preserve"> </w:t>
      </w:r>
      <w:r>
        <w:rPr>
          <w:color w:val="231F20"/>
        </w:rPr>
        <w:t xml:space="preserve">indicada </w:t>
      </w:r>
      <w:r>
        <w:rPr>
          <w:color w:val="231F20"/>
          <w:spacing w:val="35"/>
        </w:rPr>
        <w:t xml:space="preserve"> </w:t>
      </w:r>
      <w:r>
        <w:rPr>
          <w:color w:val="231F20"/>
        </w:rPr>
        <w:t>relación</w:t>
      </w:r>
      <w:r>
        <w:rPr>
          <w:color w:val="231F20"/>
          <w:w w:val="99"/>
        </w:rPr>
        <w:t xml:space="preserve"> </w:t>
      </w:r>
      <w:r>
        <w:rPr>
          <w:color w:val="231F20"/>
        </w:rPr>
        <w:t>o vinculación. De esta manera, la razón del crédito obtenido debe ser la financiación de operaciones que potencialmente generen rentas gravadas o mantengan</w:t>
      </w:r>
      <w:r>
        <w:rPr>
          <w:color w:val="231F20"/>
          <w:spacing w:val="-25"/>
        </w:rPr>
        <w:t xml:space="preserve"> </w:t>
      </w:r>
      <w:r>
        <w:rPr>
          <w:color w:val="231F20"/>
        </w:rPr>
        <w:t>su fuente</w:t>
      </w:r>
      <w:r>
        <w:rPr>
          <w:color w:val="231F20"/>
          <w:spacing w:val="-1"/>
        </w:rPr>
        <w:t xml:space="preserve"> </w:t>
      </w:r>
      <w:r>
        <w:rPr>
          <w:color w:val="231F20"/>
        </w:rPr>
        <w:t>generadora.</w:t>
      </w:r>
    </w:p>
    <w:p w14:paraId="14959A64" w14:textId="77777777" w:rsidR="00B627D0" w:rsidRDefault="007548B5">
      <w:pPr>
        <w:pStyle w:val="Textoindependiente"/>
        <w:ind w:left="126"/>
      </w:pPr>
      <w:r>
        <w:rPr>
          <w:color w:val="231F20"/>
        </w:rPr>
        <w:t>Por consiguiente, la simple obtención de un crédito  en moneda extranjera no acredita la financiación de operaciones gravadas sino que ello debe ser verificado. En efecto, la obtención de un crédito líquido implica un ejercicio de agenciamiento de capitales que están a disposición</w:t>
      </w:r>
      <w:r>
        <w:rPr>
          <w:color w:val="231F20"/>
          <w:spacing w:val="-8"/>
        </w:rPr>
        <w:t xml:space="preserve"> </w:t>
      </w:r>
      <w:r>
        <w:rPr>
          <w:color w:val="231F20"/>
        </w:rPr>
        <w:t>de</w:t>
      </w:r>
      <w:r>
        <w:rPr>
          <w:color w:val="231F20"/>
          <w:spacing w:val="-8"/>
        </w:rPr>
        <w:t xml:space="preserve"> </w:t>
      </w:r>
      <w:r>
        <w:rPr>
          <w:color w:val="231F20"/>
        </w:rPr>
        <w:t>quien</w:t>
      </w:r>
      <w:r>
        <w:rPr>
          <w:color w:val="231F20"/>
          <w:spacing w:val="-8"/>
        </w:rPr>
        <w:t xml:space="preserve"> </w:t>
      </w:r>
      <w:r>
        <w:rPr>
          <w:color w:val="231F20"/>
        </w:rPr>
        <w:t>lo</w:t>
      </w:r>
      <w:r>
        <w:rPr>
          <w:color w:val="231F20"/>
          <w:spacing w:val="-8"/>
        </w:rPr>
        <w:t xml:space="preserve"> </w:t>
      </w:r>
      <w:r>
        <w:rPr>
          <w:color w:val="231F20"/>
        </w:rPr>
        <w:t>obtiene</w:t>
      </w:r>
      <w:r>
        <w:rPr>
          <w:color w:val="231F20"/>
          <w:spacing w:val="-8"/>
        </w:rPr>
        <w:t xml:space="preserve"> </w:t>
      </w:r>
      <w:r>
        <w:rPr>
          <w:color w:val="231F20"/>
        </w:rPr>
        <w:t>y</w:t>
      </w:r>
      <w:r>
        <w:rPr>
          <w:color w:val="231F20"/>
          <w:spacing w:val="-8"/>
        </w:rPr>
        <w:t xml:space="preserve"> </w:t>
      </w:r>
      <w:r>
        <w:rPr>
          <w:color w:val="231F20"/>
        </w:rPr>
        <w:t>en</w:t>
      </w:r>
      <w:r>
        <w:rPr>
          <w:color w:val="231F20"/>
          <w:spacing w:val="-8"/>
        </w:rPr>
        <w:t xml:space="preserve"> </w:t>
      </w:r>
      <w:r>
        <w:rPr>
          <w:color w:val="231F20"/>
        </w:rPr>
        <w:t>sí</w:t>
      </w:r>
      <w:r>
        <w:rPr>
          <w:color w:val="231F20"/>
          <w:spacing w:val="-8"/>
        </w:rPr>
        <w:t xml:space="preserve"> </w:t>
      </w:r>
      <w:r>
        <w:rPr>
          <w:color w:val="231F20"/>
        </w:rPr>
        <w:t>mismo</w:t>
      </w:r>
      <w:r>
        <w:rPr>
          <w:color w:val="231F20"/>
          <w:spacing w:val="-8"/>
        </w:rPr>
        <w:t xml:space="preserve"> </w:t>
      </w:r>
      <w:r>
        <w:rPr>
          <w:color w:val="231F20"/>
        </w:rPr>
        <w:t>no</w:t>
      </w:r>
      <w:r>
        <w:rPr>
          <w:color w:val="231F20"/>
          <w:spacing w:val="-8"/>
        </w:rPr>
        <w:t xml:space="preserve"> </w:t>
      </w:r>
      <w:r>
        <w:rPr>
          <w:color w:val="231F20"/>
        </w:rPr>
        <w:t>explica</w:t>
      </w:r>
      <w:r>
        <w:rPr>
          <w:color w:val="231F20"/>
          <w:spacing w:val="-8"/>
        </w:rPr>
        <w:t xml:space="preserve"> </w:t>
      </w:r>
      <w:r>
        <w:rPr>
          <w:color w:val="231F20"/>
        </w:rPr>
        <w:t>la financiación</w:t>
      </w:r>
      <w:r>
        <w:rPr>
          <w:color w:val="231F20"/>
          <w:spacing w:val="-16"/>
        </w:rPr>
        <w:t xml:space="preserve"> </w:t>
      </w:r>
      <w:r>
        <w:rPr>
          <w:color w:val="231F20"/>
        </w:rPr>
        <w:t>de</w:t>
      </w:r>
      <w:r>
        <w:rPr>
          <w:color w:val="231F20"/>
          <w:spacing w:val="-16"/>
        </w:rPr>
        <w:t xml:space="preserve"> </w:t>
      </w:r>
      <w:r>
        <w:rPr>
          <w:color w:val="231F20"/>
        </w:rPr>
        <w:t>actividades</w:t>
      </w:r>
      <w:r>
        <w:rPr>
          <w:color w:val="231F20"/>
          <w:spacing w:val="-16"/>
        </w:rPr>
        <w:t xml:space="preserve"> </w:t>
      </w:r>
      <w:r>
        <w:rPr>
          <w:color w:val="231F20"/>
        </w:rPr>
        <w:t>gravadas</w:t>
      </w:r>
      <w:r>
        <w:rPr>
          <w:color w:val="231F20"/>
          <w:spacing w:val="-16"/>
        </w:rPr>
        <w:t xml:space="preserve"> </w:t>
      </w:r>
      <w:r>
        <w:rPr>
          <w:color w:val="231F20"/>
        </w:rPr>
        <w:t>habituales.</w:t>
      </w:r>
      <w:r>
        <w:rPr>
          <w:color w:val="231F20"/>
          <w:spacing w:val="-16"/>
        </w:rPr>
        <w:t xml:space="preserve"> </w:t>
      </w:r>
      <w:r>
        <w:rPr>
          <w:color w:val="231F20"/>
        </w:rPr>
        <w:t>Por</w:t>
      </w:r>
      <w:r>
        <w:rPr>
          <w:color w:val="231F20"/>
          <w:spacing w:val="-16"/>
        </w:rPr>
        <w:t xml:space="preserve"> </w:t>
      </w:r>
      <w:r>
        <w:rPr>
          <w:color w:val="231F20"/>
        </w:rPr>
        <w:t>tanto, la referida financiación debe ser utilizada o empleada en actividades gravadas pues solo así se estaría</w:t>
      </w:r>
      <w:r>
        <w:rPr>
          <w:color w:val="231F20"/>
          <w:spacing w:val="-22"/>
        </w:rPr>
        <w:t xml:space="preserve"> </w:t>
      </w:r>
      <w:r>
        <w:rPr>
          <w:color w:val="231F20"/>
        </w:rPr>
        <w:t>cumpliendo el</w:t>
      </w:r>
      <w:r>
        <w:rPr>
          <w:color w:val="231F20"/>
          <w:spacing w:val="-4"/>
        </w:rPr>
        <w:t xml:space="preserve"> </w:t>
      </w:r>
      <w:r>
        <w:rPr>
          <w:color w:val="231F20"/>
        </w:rPr>
        <w:t>presupuesto</w:t>
      </w:r>
      <w:r>
        <w:rPr>
          <w:color w:val="231F20"/>
          <w:spacing w:val="-4"/>
        </w:rPr>
        <w:t xml:space="preserve"> </w:t>
      </w:r>
      <w:r>
        <w:rPr>
          <w:color w:val="231F20"/>
        </w:rPr>
        <w:t>del</w:t>
      </w:r>
      <w:r>
        <w:rPr>
          <w:color w:val="231F20"/>
          <w:spacing w:val="-4"/>
        </w:rPr>
        <w:t xml:space="preserve"> </w:t>
      </w:r>
      <w:r>
        <w:rPr>
          <w:color w:val="231F20"/>
        </w:rPr>
        <w:t>artículo</w:t>
      </w:r>
      <w:r>
        <w:rPr>
          <w:color w:val="231F20"/>
          <w:spacing w:val="-4"/>
        </w:rPr>
        <w:t xml:space="preserve"> </w:t>
      </w:r>
      <w:r>
        <w:rPr>
          <w:color w:val="231F20"/>
        </w:rPr>
        <w:t>61º</w:t>
      </w:r>
      <w:r>
        <w:rPr>
          <w:color w:val="231F20"/>
          <w:spacing w:val="-4"/>
        </w:rPr>
        <w:t xml:space="preserve"> </w:t>
      </w:r>
      <w:r>
        <w:rPr>
          <w:color w:val="231F20"/>
        </w:rPr>
        <w:t>de</w:t>
      </w:r>
      <w:r>
        <w:rPr>
          <w:color w:val="231F20"/>
          <w:spacing w:val="-4"/>
        </w:rPr>
        <w:t xml:space="preserve"> </w:t>
      </w:r>
      <w:r>
        <w:rPr>
          <w:color w:val="231F20"/>
        </w:rPr>
        <w:t>la</w:t>
      </w:r>
      <w:r>
        <w:rPr>
          <w:color w:val="231F20"/>
          <w:spacing w:val="-4"/>
        </w:rPr>
        <w:t xml:space="preserve"> </w:t>
      </w:r>
      <w:r>
        <w:rPr>
          <w:color w:val="231F20"/>
        </w:rPr>
        <w:t>Ley</w:t>
      </w:r>
      <w:r>
        <w:rPr>
          <w:color w:val="231F20"/>
          <w:spacing w:val="-4"/>
        </w:rPr>
        <w:t xml:space="preserve"> </w:t>
      </w:r>
      <w:r>
        <w:rPr>
          <w:color w:val="231F20"/>
        </w:rPr>
        <w:t>del</w:t>
      </w:r>
      <w:r>
        <w:rPr>
          <w:color w:val="231F20"/>
          <w:spacing w:val="-4"/>
        </w:rPr>
        <w:t xml:space="preserve"> </w:t>
      </w:r>
      <w:r>
        <w:rPr>
          <w:color w:val="231F20"/>
        </w:rPr>
        <w:t>Impuesto</w:t>
      </w:r>
      <w:r>
        <w:rPr>
          <w:color w:val="231F20"/>
          <w:spacing w:val="-4"/>
        </w:rPr>
        <w:t xml:space="preserve"> </w:t>
      </w:r>
      <w:r>
        <w:rPr>
          <w:color w:val="231F20"/>
        </w:rPr>
        <w:t>a</w:t>
      </w:r>
      <w:r>
        <w:rPr>
          <w:color w:val="231F20"/>
          <w:spacing w:val="-4"/>
        </w:rPr>
        <w:t xml:space="preserve"> </w:t>
      </w:r>
      <w:r>
        <w:rPr>
          <w:color w:val="231F20"/>
        </w:rPr>
        <w:t>la Renta. En tal sentido, de no acreditarse tal vinculación o relación, las diferencias de cambio no serán computables al amparo del anotado</w:t>
      </w:r>
      <w:r>
        <w:rPr>
          <w:color w:val="231F20"/>
          <w:spacing w:val="3"/>
        </w:rPr>
        <w:t xml:space="preserve"> </w:t>
      </w:r>
      <w:r>
        <w:rPr>
          <w:color w:val="231F20"/>
        </w:rPr>
        <w:t>artículo</w:t>
      </w:r>
      <w:r>
        <w:rPr>
          <w:color w:val="231F20"/>
          <w:position w:val="5"/>
          <w:sz w:val="9"/>
        </w:rPr>
        <w:t>13</w:t>
      </w:r>
      <w:r>
        <w:rPr>
          <w:color w:val="231F20"/>
        </w:rPr>
        <w:t>.</w:t>
      </w:r>
    </w:p>
    <w:p w14:paraId="4A509D9C" w14:textId="77777777" w:rsidR="00B627D0" w:rsidRDefault="007548B5">
      <w:pPr>
        <w:pStyle w:val="Textoindependiente"/>
        <w:ind w:left="126"/>
      </w:pPr>
      <w:r>
        <w:rPr>
          <w:color w:val="231F20"/>
        </w:rPr>
        <w:t>Es importante indicar que si bien es presupuesto que dichos créditos se hayan obtenido con la finalidad de generar renta gravada con el Impuesto a la Renta, para que la diferencia de cambio sea computable, la norma no exige como condición para tal efecto que las operaciones de</w:t>
      </w:r>
      <w:r>
        <w:rPr>
          <w:color w:val="231F20"/>
          <w:spacing w:val="-5"/>
        </w:rPr>
        <w:t xml:space="preserve"> </w:t>
      </w:r>
      <w:r>
        <w:rPr>
          <w:color w:val="231F20"/>
        </w:rPr>
        <w:t>financiamiento</w:t>
      </w:r>
      <w:r>
        <w:rPr>
          <w:color w:val="231F20"/>
          <w:spacing w:val="-5"/>
        </w:rPr>
        <w:t xml:space="preserve"> </w:t>
      </w:r>
      <w:r>
        <w:rPr>
          <w:color w:val="231F20"/>
        </w:rPr>
        <w:t>generen</w:t>
      </w:r>
      <w:r>
        <w:rPr>
          <w:color w:val="231F20"/>
          <w:spacing w:val="-5"/>
        </w:rPr>
        <w:t xml:space="preserve"> </w:t>
      </w:r>
      <w:r>
        <w:rPr>
          <w:color w:val="231F20"/>
        </w:rPr>
        <w:t>un</w:t>
      </w:r>
      <w:r>
        <w:rPr>
          <w:color w:val="231F20"/>
          <w:spacing w:val="-5"/>
        </w:rPr>
        <w:t xml:space="preserve"> </w:t>
      </w:r>
      <w:r>
        <w:rPr>
          <w:color w:val="231F20"/>
        </w:rPr>
        <w:t>gasto</w:t>
      </w:r>
      <w:r>
        <w:rPr>
          <w:color w:val="231F20"/>
          <w:spacing w:val="-5"/>
        </w:rPr>
        <w:t xml:space="preserve"> </w:t>
      </w:r>
      <w:r>
        <w:rPr>
          <w:color w:val="231F20"/>
        </w:rPr>
        <w:t>que</w:t>
      </w:r>
      <w:r>
        <w:rPr>
          <w:color w:val="231F20"/>
          <w:spacing w:val="-5"/>
        </w:rPr>
        <w:t xml:space="preserve"> </w:t>
      </w:r>
      <w:r>
        <w:rPr>
          <w:color w:val="231F20"/>
        </w:rPr>
        <w:t>sea</w:t>
      </w:r>
      <w:r>
        <w:rPr>
          <w:color w:val="231F20"/>
          <w:spacing w:val="-5"/>
        </w:rPr>
        <w:t xml:space="preserve"> </w:t>
      </w:r>
      <w:r>
        <w:rPr>
          <w:color w:val="231F20"/>
        </w:rPr>
        <w:t>deducible</w:t>
      </w:r>
      <w:r>
        <w:rPr>
          <w:color w:val="231F20"/>
          <w:spacing w:val="-5"/>
        </w:rPr>
        <w:t xml:space="preserve"> </w:t>
      </w:r>
      <w:r>
        <w:rPr>
          <w:color w:val="231F20"/>
        </w:rPr>
        <w:t>en su integridad. Así por ejemplo, parte del gasto podría no ser deducible si se exceden los límites fijados por el</w:t>
      </w:r>
      <w:r>
        <w:rPr>
          <w:color w:val="231F20"/>
          <w:spacing w:val="-31"/>
        </w:rPr>
        <w:t xml:space="preserve"> </w:t>
      </w:r>
      <w:r>
        <w:rPr>
          <w:color w:val="231F20"/>
        </w:rPr>
        <w:t>literal</w:t>
      </w:r>
    </w:p>
    <w:p w14:paraId="11BB34C1" w14:textId="77777777" w:rsidR="00B627D0" w:rsidRDefault="007548B5">
      <w:pPr>
        <w:pStyle w:val="Textoindependiente"/>
        <w:ind w:left="126" w:firstLine="0"/>
      </w:pPr>
      <w:r>
        <w:rPr>
          <w:color w:val="231F20"/>
        </w:rPr>
        <w:t>a)</w:t>
      </w:r>
      <w:r>
        <w:rPr>
          <w:color w:val="231F20"/>
          <w:spacing w:val="-11"/>
        </w:rPr>
        <w:t xml:space="preserve"> </w:t>
      </w:r>
      <w:r>
        <w:rPr>
          <w:color w:val="231F20"/>
        </w:rPr>
        <w:t>del</w:t>
      </w:r>
      <w:r>
        <w:rPr>
          <w:color w:val="231F20"/>
          <w:spacing w:val="-11"/>
        </w:rPr>
        <w:t xml:space="preserve"> </w:t>
      </w:r>
      <w:r>
        <w:rPr>
          <w:color w:val="231F20"/>
        </w:rPr>
        <w:t>artículo</w:t>
      </w:r>
      <w:r>
        <w:rPr>
          <w:color w:val="231F20"/>
          <w:spacing w:val="-11"/>
        </w:rPr>
        <w:t xml:space="preserve"> </w:t>
      </w:r>
      <w:r>
        <w:rPr>
          <w:color w:val="231F20"/>
        </w:rPr>
        <w:t>37º</w:t>
      </w:r>
      <w:r>
        <w:rPr>
          <w:color w:val="231F20"/>
          <w:spacing w:val="-11"/>
        </w:rPr>
        <w:t xml:space="preserve"> </w:t>
      </w:r>
      <w:r>
        <w:rPr>
          <w:color w:val="231F20"/>
        </w:rPr>
        <w:t>de</w:t>
      </w:r>
      <w:r>
        <w:rPr>
          <w:color w:val="231F20"/>
          <w:spacing w:val="-11"/>
        </w:rPr>
        <w:t xml:space="preserve"> </w:t>
      </w:r>
      <w:r>
        <w:rPr>
          <w:color w:val="231F20"/>
        </w:rPr>
        <w:t>la</w:t>
      </w:r>
      <w:r>
        <w:rPr>
          <w:color w:val="231F20"/>
          <w:spacing w:val="-11"/>
        </w:rPr>
        <w:t xml:space="preserve"> </w:t>
      </w:r>
      <w:r>
        <w:rPr>
          <w:color w:val="231F20"/>
        </w:rPr>
        <w:t>Ley</w:t>
      </w:r>
      <w:r>
        <w:rPr>
          <w:color w:val="231F20"/>
          <w:spacing w:val="-11"/>
        </w:rPr>
        <w:t xml:space="preserve"> </w:t>
      </w:r>
      <w:r>
        <w:rPr>
          <w:color w:val="231F20"/>
        </w:rPr>
        <w:t>del</w:t>
      </w:r>
      <w:r>
        <w:rPr>
          <w:color w:val="231F20"/>
          <w:spacing w:val="-11"/>
        </w:rPr>
        <w:t xml:space="preserve"> </w:t>
      </w:r>
      <w:r>
        <w:rPr>
          <w:color w:val="231F20"/>
        </w:rPr>
        <w:t>Impuesto</w:t>
      </w:r>
      <w:r>
        <w:rPr>
          <w:color w:val="231F20"/>
          <w:spacing w:val="-11"/>
        </w:rPr>
        <w:t xml:space="preserve"> </w:t>
      </w:r>
      <w:r>
        <w:rPr>
          <w:color w:val="231F20"/>
        </w:rPr>
        <w:t>a</w:t>
      </w:r>
      <w:r>
        <w:rPr>
          <w:color w:val="231F20"/>
          <w:spacing w:val="-11"/>
        </w:rPr>
        <w:t xml:space="preserve"> </w:t>
      </w:r>
      <w:r>
        <w:rPr>
          <w:color w:val="231F20"/>
        </w:rPr>
        <w:t>la</w:t>
      </w:r>
      <w:r>
        <w:rPr>
          <w:color w:val="231F20"/>
          <w:spacing w:val="-11"/>
        </w:rPr>
        <w:t xml:space="preserve"> </w:t>
      </w:r>
      <w:r>
        <w:rPr>
          <w:color w:val="231F20"/>
        </w:rPr>
        <w:t>Renta,</w:t>
      </w:r>
      <w:r>
        <w:rPr>
          <w:color w:val="231F20"/>
          <w:spacing w:val="-11"/>
        </w:rPr>
        <w:t xml:space="preserve"> </w:t>
      </w:r>
      <w:r>
        <w:rPr>
          <w:color w:val="231F20"/>
        </w:rPr>
        <w:t>lo</w:t>
      </w:r>
      <w:r>
        <w:rPr>
          <w:color w:val="231F20"/>
          <w:spacing w:val="-11"/>
        </w:rPr>
        <w:t xml:space="preserve"> </w:t>
      </w:r>
      <w:r>
        <w:rPr>
          <w:color w:val="231F20"/>
        </w:rPr>
        <w:t>que no afectará a la diferencia de cambio que se</w:t>
      </w:r>
      <w:r>
        <w:rPr>
          <w:color w:val="231F20"/>
          <w:spacing w:val="-1"/>
        </w:rPr>
        <w:t xml:space="preserve"> </w:t>
      </w:r>
      <w:r>
        <w:rPr>
          <w:color w:val="231F20"/>
        </w:rPr>
        <w:t>produzca.</w:t>
      </w:r>
    </w:p>
    <w:p w14:paraId="55E383BD" w14:textId="77777777" w:rsidR="00B627D0" w:rsidRDefault="007548B5">
      <w:pPr>
        <w:pStyle w:val="Textoindependiente"/>
        <w:ind w:left="126"/>
      </w:pPr>
      <w:r>
        <w:rPr>
          <w:color w:val="231F20"/>
        </w:rPr>
        <w:t>En efecto, dicha proposición permite que, aun cuando los intereses y gastos derivados de un crédito obtenido para financiar operaciones realizadas con la finalidad de generar</w:t>
      </w:r>
      <w:r>
        <w:rPr>
          <w:color w:val="231F20"/>
          <w:spacing w:val="-9"/>
        </w:rPr>
        <w:t xml:space="preserve"> </w:t>
      </w:r>
      <w:r>
        <w:rPr>
          <w:color w:val="231F20"/>
        </w:rPr>
        <w:t>rentas</w:t>
      </w:r>
      <w:r>
        <w:rPr>
          <w:color w:val="231F20"/>
          <w:spacing w:val="-9"/>
        </w:rPr>
        <w:t xml:space="preserve"> </w:t>
      </w:r>
      <w:r>
        <w:rPr>
          <w:color w:val="231F20"/>
        </w:rPr>
        <w:t>gravadas</w:t>
      </w:r>
      <w:r>
        <w:rPr>
          <w:color w:val="231F20"/>
          <w:spacing w:val="-9"/>
        </w:rPr>
        <w:t xml:space="preserve"> </w:t>
      </w:r>
      <w:r>
        <w:rPr>
          <w:color w:val="231F20"/>
        </w:rPr>
        <w:t>no</w:t>
      </w:r>
      <w:r>
        <w:rPr>
          <w:color w:val="231F20"/>
          <w:spacing w:val="-9"/>
        </w:rPr>
        <w:t xml:space="preserve"> </w:t>
      </w:r>
      <w:r>
        <w:rPr>
          <w:color w:val="231F20"/>
        </w:rPr>
        <w:t>resultasen</w:t>
      </w:r>
      <w:r>
        <w:rPr>
          <w:color w:val="231F20"/>
          <w:spacing w:val="-9"/>
        </w:rPr>
        <w:t xml:space="preserve"> </w:t>
      </w:r>
      <w:r>
        <w:rPr>
          <w:color w:val="231F20"/>
        </w:rPr>
        <w:t>en</w:t>
      </w:r>
      <w:r>
        <w:rPr>
          <w:color w:val="231F20"/>
          <w:spacing w:val="-9"/>
        </w:rPr>
        <w:t xml:space="preserve"> </w:t>
      </w:r>
      <w:r>
        <w:rPr>
          <w:color w:val="231F20"/>
        </w:rPr>
        <w:t>gasto</w:t>
      </w:r>
      <w:r>
        <w:rPr>
          <w:color w:val="231F20"/>
          <w:spacing w:val="-9"/>
        </w:rPr>
        <w:t xml:space="preserve"> </w:t>
      </w:r>
      <w:r>
        <w:rPr>
          <w:color w:val="231F20"/>
        </w:rPr>
        <w:t>deducible para</w:t>
      </w:r>
      <w:r>
        <w:rPr>
          <w:color w:val="231F20"/>
          <w:spacing w:val="-9"/>
        </w:rPr>
        <w:t xml:space="preserve"> </w:t>
      </w:r>
      <w:r>
        <w:rPr>
          <w:color w:val="231F20"/>
        </w:rPr>
        <w:t>la</w:t>
      </w:r>
      <w:r>
        <w:rPr>
          <w:color w:val="231F20"/>
          <w:spacing w:val="-9"/>
        </w:rPr>
        <w:t xml:space="preserve"> </w:t>
      </w:r>
      <w:r>
        <w:rPr>
          <w:color w:val="231F20"/>
        </w:rPr>
        <w:t>determinación</w:t>
      </w:r>
      <w:r>
        <w:rPr>
          <w:color w:val="231F20"/>
          <w:spacing w:val="-9"/>
        </w:rPr>
        <w:t xml:space="preserve"> </w:t>
      </w:r>
      <w:r>
        <w:rPr>
          <w:color w:val="231F20"/>
        </w:rPr>
        <w:t>del</w:t>
      </w:r>
      <w:r>
        <w:rPr>
          <w:color w:val="231F20"/>
          <w:spacing w:val="-9"/>
        </w:rPr>
        <w:t xml:space="preserve"> </w:t>
      </w:r>
      <w:r>
        <w:rPr>
          <w:color w:val="231F20"/>
        </w:rPr>
        <w:t>Impuesto</w:t>
      </w:r>
      <w:r>
        <w:rPr>
          <w:color w:val="231F20"/>
          <w:spacing w:val="-9"/>
        </w:rPr>
        <w:t xml:space="preserve"> </w:t>
      </w:r>
      <w:r>
        <w:rPr>
          <w:color w:val="231F20"/>
        </w:rPr>
        <w:t>a</w:t>
      </w:r>
      <w:r>
        <w:rPr>
          <w:color w:val="231F20"/>
          <w:spacing w:val="-9"/>
        </w:rPr>
        <w:t xml:space="preserve"> </w:t>
      </w:r>
      <w:r>
        <w:rPr>
          <w:color w:val="231F20"/>
        </w:rPr>
        <w:t>la</w:t>
      </w:r>
      <w:r>
        <w:rPr>
          <w:color w:val="231F20"/>
          <w:spacing w:val="-9"/>
        </w:rPr>
        <w:t xml:space="preserve"> </w:t>
      </w:r>
      <w:r>
        <w:rPr>
          <w:color w:val="231F20"/>
        </w:rPr>
        <w:t>Renta,</w:t>
      </w:r>
      <w:r>
        <w:rPr>
          <w:color w:val="231F20"/>
          <w:spacing w:val="-9"/>
        </w:rPr>
        <w:t xml:space="preserve"> </w:t>
      </w:r>
      <w:r>
        <w:rPr>
          <w:color w:val="231F20"/>
        </w:rPr>
        <w:t>en</w:t>
      </w:r>
      <w:r>
        <w:rPr>
          <w:color w:val="231F20"/>
          <w:spacing w:val="-9"/>
        </w:rPr>
        <w:t xml:space="preserve"> </w:t>
      </w:r>
      <w:r>
        <w:rPr>
          <w:color w:val="231F20"/>
        </w:rPr>
        <w:t>tanto</w:t>
      </w:r>
      <w:r>
        <w:rPr>
          <w:color w:val="231F20"/>
          <w:spacing w:val="-9"/>
        </w:rPr>
        <w:t xml:space="preserve"> </w:t>
      </w:r>
      <w:r>
        <w:rPr>
          <w:color w:val="231F20"/>
        </w:rPr>
        <w:t>se demuestre</w:t>
      </w:r>
      <w:r>
        <w:rPr>
          <w:color w:val="231F20"/>
          <w:spacing w:val="-8"/>
        </w:rPr>
        <w:t xml:space="preserve"> </w:t>
      </w:r>
      <w:r>
        <w:rPr>
          <w:color w:val="231F20"/>
        </w:rPr>
        <w:t>que</w:t>
      </w:r>
      <w:r>
        <w:rPr>
          <w:color w:val="231F20"/>
          <w:spacing w:val="-8"/>
        </w:rPr>
        <w:t xml:space="preserve"> </w:t>
      </w:r>
      <w:r>
        <w:rPr>
          <w:color w:val="231F20"/>
        </w:rPr>
        <w:t>el</w:t>
      </w:r>
      <w:r>
        <w:rPr>
          <w:color w:val="231F20"/>
          <w:spacing w:val="-8"/>
        </w:rPr>
        <w:t xml:space="preserve"> </w:t>
      </w:r>
      <w:r>
        <w:rPr>
          <w:color w:val="231F20"/>
        </w:rPr>
        <w:t>capital</w:t>
      </w:r>
      <w:r>
        <w:rPr>
          <w:color w:val="231F20"/>
          <w:spacing w:val="-8"/>
        </w:rPr>
        <w:t xml:space="preserve"> </w:t>
      </w:r>
      <w:r>
        <w:rPr>
          <w:color w:val="231F20"/>
        </w:rPr>
        <w:t>solicitado</w:t>
      </w:r>
      <w:r>
        <w:rPr>
          <w:color w:val="231F20"/>
          <w:spacing w:val="-8"/>
        </w:rPr>
        <w:t xml:space="preserve"> </w:t>
      </w:r>
      <w:r>
        <w:rPr>
          <w:color w:val="231F20"/>
        </w:rPr>
        <w:t>se</w:t>
      </w:r>
      <w:r>
        <w:rPr>
          <w:color w:val="231F20"/>
          <w:spacing w:val="-8"/>
        </w:rPr>
        <w:t xml:space="preserve"> </w:t>
      </w:r>
      <w:r>
        <w:rPr>
          <w:color w:val="231F20"/>
        </w:rPr>
        <w:t>utilizó</w:t>
      </w:r>
      <w:r>
        <w:rPr>
          <w:color w:val="231F20"/>
          <w:spacing w:val="-8"/>
        </w:rPr>
        <w:t xml:space="preserve"> </w:t>
      </w:r>
      <w:r>
        <w:rPr>
          <w:color w:val="231F20"/>
        </w:rPr>
        <w:t>para</w:t>
      </w:r>
      <w:r>
        <w:rPr>
          <w:color w:val="231F20"/>
          <w:spacing w:val="-8"/>
        </w:rPr>
        <w:t xml:space="preserve"> </w:t>
      </w:r>
      <w:r>
        <w:rPr>
          <w:color w:val="231F20"/>
        </w:rPr>
        <w:t>financiar la realización de operaciones que tienen por objeto la obtención de rentas gravadas  o  el  mantenimiento  de su fuente, generarán diferencias  de  cambio  a  efecto  de determinar la renta neta. Por el contrario, si no se demuestra dicha vinculación, no  solo  no  cabría  que  los intereses y gastos vinculados a dichas operaciones sean considerados deducibles como gasto, sino que las diferencias de cambio que arrojasen,</w:t>
      </w:r>
      <w:r>
        <w:rPr>
          <w:color w:val="231F20"/>
          <w:spacing w:val="-2"/>
        </w:rPr>
        <w:t xml:space="preserve"> </w:t>
      </w:r>
      <w:r>
        <w:rPr>
          <w:color w:val="231F20"/>
        </w:rPr>
        <w:t>tampoco</w:t>
      </w:r>
      <w:r>
        <w:rPr>
          <w:color w:val="231F20"/>
          <w:spacing w:val="35"/>
        </w:rPr>
        <w:t xml:space="preserve"> </w:t>
      </w:r>
      <w:r>
        <w:rPr>
          <w:color w:val="231F20"/>
        </w:rPr>
        <w:t>podrían</w:t>
      </w:r>
      <w:r>
        <w:rPr>
          <w:color w:val="231F20"/>
          <w:w w:val="99"/>
        </w:rPr>
        <w:t xml:space="preserve"> </w:t>
      </w:r>
      <w:r>
        <w:rPr>
          <w:color w:val="231F20"/>
        </w:rPr>
        <w:t>afectar los resultados para efecto de la determinación del Impuesto a la</w:t>
      </w:r>
      <w:r>
        <w:rPr>
          <w:color w:val="231F20"/>
          <w:spacing w:val="-1"/>
        </w:rPr>
        <w:t xml:space="preserve"> </w:t>
      </w:r>
      <w:r>
        <w:rPr>
          <w:color w:val="231F20"/>
        </w:rPr>
        <w:t>Renta.</w:t>
      </w:r>
    </w:p>
    <w:p w14:paraId="1441C946" w14:textId="77777777" w:rsidR="00B627D0" w:rsidRDefault="007548B5">
      <w:pPr>
        <w:pStyle w:val="Textoindependiente"/>
        <w:ind w:left="126"/>
      </w:pPr>
      <w:r>
        <w:rPr>
          <w:color w:val="231F20"/>
        </w:rPr>
        <w:t>En conclusión, para computar las diferencias de cambio en la determinación de la renta neta imponible,  se requiere la existencia de la anotada vinculación. Así, en tanto se pueda demostrar dicha relación entre la transacción llevada a cabo (que genera la diferencia de cambio) y la generación de una potencial renta gravada</w:t>
      </w:r>
      <w:r>
        <w:rPr>
          <w:color w:val="231F20"/>
          <w:spacing w:val="-10"/>
        </w:rPr>
        <w:t xml:space="preserve"> </w:t>
      </w:r>
      <w:r>
        <w:rPr>
          <w:color w:val="231F20"/>
        </w:rPr>
        <w:t>o el mantenimiento de su fuente generadora, se obtendrán diferencias de cambio computables para la</w:t>
      </w:r>
      <w:r>
        <w:rPr>
          <w:color w:val="231F20"/>
          <w:spacing w:val="-13"/>
        </w:rPr>
        <w:t xml:space="preserve"> </w:t>
      </w:r>
      <w:r>
        <w:rPr>
          <w:color w:val="231F20"/>
        </w:rPr>
        <w:t>determinación de</w:t>
      </w:r>
      <w:r>
        <w:rPr>
          <w:color w:val="231F20"/>
          <w:spacing w:val="-12"/>
        </w:rPr>
        <w:t xml:space="preserve"> </w:t>
      </w:r>
      <w:r>
        <w:rPr>
          <w:color w:val="231F20"/>
        </w:rPr>
        <w:t>la</w:t>
      </w:r>
      <w:r>
        <w:rPr>
          <w:color w:val="231F20"/>
          <w:spacing w:val="-12"/>
        </w:rPr>
        <w:t xml:space="preserve"> </w:t>
      </w:r>
      <w:r>
        <w:rPr>
          <w:color w:val="231F20"/>
        </w:rPr>
        <w:t>renta</w:t>
      </w:r>
      <w:r>
        <w:rPr>
          <w:color w:val="231F20"/>
          <w:spacing w:val="-12"/>
        </w:rPr>
        <w:t xml:space="preserve"> </w:t>
      </w:r>
      <w:r>
        <w:rPr>
          <w:color w:val="231F20"/>
        </w:rPr>
        <w:t>neta</w:t>
      </w:r>
      <w:r>
        <w:rPr>
          <w:color w:val="231F20"/>
          <w:spacing w:val="-12"/>
        </w:rPr>
        <w:t xml:space="preserve"> </w:t>
      </w:r>
      <w:r>
        <w:rPr>
          <w:color w:val="231F20"/>
        </w:rPr>
        <w:t>en</w:t>
      </w:r>
      <w:r>
        <w:rPr>
          <w:color w:val="231F20"/>
          <w:spacing w:val="-12"/>
        </w:rPr>
        <w:t xml:space="preserve"> </w:t>
      </w:r>
      <w:r>
        <w:rPr>
          <w:color w:val="231F20"/>
        </w:rPr>
        <w:t>aplicación</w:t>
      </w:r>
      <w:r>
        <w:rPr>
          <w:color w:val="231F20"/>
          <w:spacing w:val="-12"/>
        </w:rPr>
        <w:t xml:space="preserve"> </w:t>
      </w:r>
      <w:r>
        <w:rPr>
          <w:color w:val="231F20"/>
        </w:rPr>
        <w:t>y</w:t>
      </w:r>
      <w:r>
        <w:rPr>
          <w:color w:val="231F20"/>
          <w:spacing w:val="-12"/>
        </w:rPr>
        <w:t xml:space="preserve"> </w:t>
      </w:r>
      <w:r>
        <w:rPr>
          <w:color w:val="231F20"/>
        </w:rPr>
        <w:t>sentido</w:t>
      </w:r>
      <w:r>
        <w:rPr>
          <w:color w:val="231F20"/>
          <w:spacing w:val="-12"/>
        </w:rPr>
        <w:t xml:space="preserve"> </w:t>
      </w:r>
      <w:r>
        <w:rPr>
          <w:color w:val="231F20"/>
        </w:rPr>
        <w:t>del</w:t>
      </w:r>
      <w:r>
        <w:rPr>
          <w:color w:val="231F20"/>
          <w:spacing w:val="-12"/>
        </w:rPr>
        <w:t xml:space="preserve"> </w:t>
      </w:r>
      <w:r>
        <w:rPr>
          <w:color w:val="231F20"/>
        </w:rPr>
        <w:t>referido</w:t>
      </w:r>
      <w:r>
        <w:rPr>
          <w:color w:val="231F20"/>
          <w:spacing w:val="-12"/>
        </w:rPr>
        <w:t xml:space="preserve"> </w:t>
      </w:r>
      <w:r>
        <w:rPr>
          <w:color w:val="231F20"/>
        </w:rPr>
        <w:t>artículo 61º de la</w:t>
      </w:r>
      <w:r>
        <w:rPr>
          <w:color w:val="231F20"/>
          <w:spacing w:val="-1"/>
        </w:rPr>
        <w:t xml:space="preserve"> </w:t>
      </w:r>
      <w:r>
        <w:rPr>
          <w:color w:val="231F20"/>
          <w:spacing w:val="-3"/>
        </w:rPr>
        <w:t>ley.</w:t>
      </w:r>
    </w:p>
    <w:p w14:paraId="3AD32D37" w14:textId="77777777" w:rsidR="00B627D0" w:rsidRDefault="007548B5">
      <w:pPr>
        <w:pStyle w:val="Textoindependiente"/>
        <w:ind w:left="126"/>
      </w:pPr>
      <w:r>
        <w:rPr>
          <w:color w:val="231F20"/>
        </w:rPr>
        <w:t>Por tanto, se concluye que las diferencias de cambio son computables en la medida que las operaciones o transacciones que las generan se encuentran vinculadas o relacionadas con la obtención de potenciales rentas gravadas</w:t>
      </w:r>
      <w:r>
        <w:rPr>
          <w:color w:val="231F20"/>
          <w:spacing w:val="-9"/>
        </w:rPr>
        <w:t xml:space="preserve"> </w:t>
      </w:r>
      <w:r>
        <w:rPr>
          <w:color w:val="231F20"/>
        </w:rPr>
        <w:t>o</w:t>
      </w:r>
      <w:r>
        <w:rPr>
          <w:color w:val="231F20"/>
          <w:spacing w:val="-9"/>
        </w:rPr>
        <w:t xml:space="preserve"> </w:t>
      </w:r>
      <w:r>
        <w:rPr>
          <w:color w:val="231F20"/>
        </w:rPr>
        <w:t>con</w:t>
      </w:r>
      <w:r>
        <w:rPr>
          <w:color w:val="231F20"/>
          <w:spacing w:val="-9"/>
        </w:rPr>
        <w:t xml:space="preserve"> </w:t>
      </w:r>
      <w:r>
        <w:rPr>
          <w:color w:val="231F20"/>
        </w:rPr>
        <w:t>el</w:t>
      </w:r>
      <w:r>
        <w:rPr>
          <w:color w:val="231F20"/>
          <w:spacing w:val="-9"/>
        </w:rPr>
        <w:t xml:space="preserve"> </w:t>
      </w:r>
      <w:r>
        <w:rPr>
          <w:color w:val="231F20"/>
        </w:rPr>
        <w:t>mantenimiento</w:t>
      </w:r>
      <w:r>
        <w:rPr>
          <w:color w:val="231F20"/>
          <w:spacing w:val="-9"/>
        </w:rPr>
        <w:t xml:space="preserve"> </w:t>
      </w:r>
      <w:r>
        <w:rPr>
          <w:color w:val="231F20"/>
        </w:rPr>
        <w:t>de</w:t>
      </w:r>
      <w:r>
        <w:rPr>
          <w:color w:val="231F20"/>
          <w:spacing w:val="-9"/>
        </w:rPr>
        <w:t xml:space="preserve"> </w:t>
      </w:r>
      <w:r>
        <w:rPr>
          <w:color w:val="231F20"/>
        </w:rPr>
        <w:t>su</w:t>
      </w:r>
      <w:r>
        <w:rPr>
          <w:color w:val="231F20"/>
          <w:spacing w:val="-9"/>
        </w:rPr>
        <w:t xml:space="preserve"> </w:t>
      </w:r>
      <w:r>
        <w:rPr>
          <w:color w:val="231F20"/>
        </w:rPr>
        <w:t>fuente</w:t>
      </w:r>
      <w:r>
        <w:rPr>
          <w:color w:val="231F20"/>
          <w:spacing w:val="-9"/>
        </w:rPr>
        <w:t xml:space="preserve"> </w:t>
      </w:r>
      <w:r>
        <w:rPr>
          <w:color w:val="231F20"/>
        </w:rPr>
        <w:t>generadora o por los créditos obtenidos para financiar tales operaciones, no obstante, tratándose de la diferencia de cambio que resulte de la expresión de saldos de</w:t>
      </w:r>
      <w:r>
        <w:rPr>
          <w:color w:val="231F20"/>
          <w:spacing w:val="-10"/>
        </w:rPr>
        <w:t xml:space="preserve"> </w:t>
      </w:r>
      <w:r>
        <w:rPr>
          <w:color w:val="231F20"/>
        </w:rPr>
        <w:t>tenencia</w:t>
      </w:r>
    </w:p>
    <w:p w14:paraId="527A65F4" w14:textId="77777777" w:rsidR="00B627D0" w:rsidRDefault="007548B5">
      <w:pPr>
        <w:pStyle w:val="Textoindependiente"/>
        <w:spacing w:before="81"/>
        <w:ind w:left="126" w:right="127" w:firstLine="0"/>
      </w:pPr>
      <w:r>
        <w:br w:type="column"/>
      </w:r>
      <w:r>
        <w:rPr>
          <w:color w:val="231F20"/>
        </w:rPr>
        <w:t>de dinero (saldo  de  caja  efectivo  y  saldo  de  dinero  en Bancos), a la fecha del Balance General, no será necesario que se contribuyente sustente cómo se originó dicho</w:t>
      </w:r>
      <w:r>
        <w:rPr>
          <w:color w:val="231F20"/>
          <w:spacing w:val="-1"/>
        </w:rPr>
        <w:t xml:space="preserve"> </w:t>
      </w:r>
      <w:r>
        <w:rPr>
          <w:color w:val="231F20"/>
        </w:rPr>
        <w:t>saldo”.</w:t>
      </w:r>
    </w:p>
    <w:p w14:paraId="3CA62CB7" w14:textId="77777777" w:rsidR="00B627D0" w:rsidRDefault="007548B5">
      <w:pPr>
        <w:pStyle w:val="Textoindependiente"/>
        <w:ind w:left="126" w:right="127"/>
      </w:pPr>
      <w:r>
        <w:rPr>
          <w:color w:val="231F20"/>
        </w:rPr>
        <w:t>Que el citado criterio tiene carácter vinculante para todos los vocales de este Tribunal, según lo establecido por el acuerdo recogido en el Acta de Reunión de Sala Plena N° 2002-10 de 17 de setiembre de 2002.</w:t>
      </w:r>
    </w:p>
    <w:p w14:paraId="4E0E319C" w14:textId="77777777" w:rsidR="00B627D0" w:rsidRDefault="007548B5">
      <w:pPr>
        <w:pStyle w:val="Textoindependiente"/>
        <w:ind w:left="126" w:right="126"/>
        <w:jc w:val="right"/>
      </w:pPr>
      <w:r>
        <w:rPr>
          <w:color w:val="231F20"/>
        </w:rPr>
        <w:t>Que asimismo, conforme con el acuerdo</w:t>
      </w:r>
      <w:r>
        <w:rPr>
          <w:color w:val="231F20"/>
          <w:spacing w:val="5"/>
        </w:rPr>
        <w:t xml:space="preserve"> </w:t>
      </w:r>
      <w:r>
        <w:rPr>
          <w:color w:val="231F20"/>
        </w:rPr>
        <w:t>contenido en</w:t>
      </w:r>
      <w:r>
        <w:rPr>
          <w:color w:val="231F20"/>
          <w:w w:val="99"/>
        </w:rPr>
        <w:t xml:space="preserve"> </w:t>
      </w:r>
      <w:r>
        <w:rPr>
          <w:color w:val="231F20"/>
        </w:rPr>
        <w:t>el</w:t>
      </w:r>
      <w:r>
        <w:rPr>
          <w:color w:val="231F20"/>
          <w:spacing w:val="-25"/>
        </w:rPr>
        <w:t xml:space="preserve"> </w:t>
      </w:r>
      <w:r>
        <w:rPr>
          <w:color w:val="231F20"/>
        </w:rPr>
        <w:t>Acta</w:t>
      </w:r>
      <w:r>
        <w:rPr>
          <w:color w:val="231F20"/>
          <w:spacing w:val="-17"/>
        </w:rPr>
        <w:t xml:space="preserve"> </w:t>
      </w:r>
      <w:r>
        <w:rPr>
          <w:color w:val="231F20"/>
        </w:rPr>
        <w:t>de</w:t>
      </w:r>
      <w:r>
        <w:rPr>
          <w:color w:val="231F20"/>
          <w:spacing w:val="-17"/>
        </w:rPr>
        <w:t xml:space="preserve"> </w:t>
      </w:r>
      <w:r>
        <w:rPr>
          <w:color w:val="231F20"/>
        </w:rPr>
        <w:t>Reunión</w:t>
      </w:r>
      <w:r>
        <w:rPr>
          <w:color w:val="231F20"/>
          <w:spacing w:val="-17"/>
        </w:rPr>
        <w:t xml:space="preserve"> </w:t>
      </w:r>
      <w:r>
        <w:rPr>
          <w:color w:val="231F20"/>
        </w:rPr>
        <w:t>de</w:t>
      </w:r>
      <w:r>
        <w:rPr>
          <w:color w:val="231F20"/>
          <w:spacing w:val="-17"/>
        </w:rPr>
        <w:t xml:space="preserve"> </w:t>
      </w:r>
      <w:r>
        <w:rPr>
          <w:color w:val="231F20"/>
        </w:rPr>
        <w:t>Sala</w:t>
      </w:r>
      <w:r>
        <w:rPr>
          <w:color w:val="231F20"/>
          <w:spacing w:val="-17"/>
        </w:rPr>
        <w:t xml:space="preserve"> </w:t>
      </w:r>
      <w:r>
        <w:rPr>
          <w:color w:val="231F20"/>
        </w:rPr>
        <w:t>Plena</w:t>
      </w:r>
      <w:r>
        <w:rPr>
          <w:color w:val="231F20"/>
          <w:spacing w:val="-17"/>
        </w:rPr>
        <w:t xml:space="preserve"> </w:t>
      </w:r>
      <w:r>
        <w:rPr>
          <w:color w:val="231F20"/>
        </w:rPr>
        <w:t>N°</w:t>
      </w:r>
      <w:r>
        <w:rPr>
          <w:color w:val="231F20"/>
          <w:spacing w:val="-17"/>
        </w:rPr>
        <w:t xml:space="preserve"> </w:t>
      </w:r>
      <w:r>
        <w:rPr>
          <w:color w:val="231F20"/>
        </w:rPr>
        <w:t>2016-16,</w:t>
      </w:r>
      <w:r>
        <w:rPr>
          <w:color w:val="231F20"/>
          <w:spacing w:val="-17"/>
        </w:rPr>
        <w:t xml:space="preserve"> </w:t>
      </w:r>
      <w:r>
        <w:rPr>
          <w:color w:val="231F20"/>
        </w:rPr>
        <w:t>corresponde</w:t>
      </w:r>
      <w:r>
        <w:rPr>
          <w:color w:val="231F20"/>
          <w:w w:val="99"/>
        </w:rPr>
        <w:t xml:space="preserve"> </w:t>
      </w:r>
      <w:r>
        <w:rPr>
          <w:color w:val="231F20"/>
        </w:rPr>
        <w:t>que</w:t>
      </w:r>
      <w:r>
        <w:rPr>
          <w:color w:val="231F20"/>
          <w:spacing w:val="26"/>
        </w:rPr>
        <w:t xml:space="preserve"> </w:t>
      </w:r>
      <w:r>
        <w:rPr>
          <w:color w:val="231F20"/>
        </w:rPr>
        <w:t>la</w:t>
      </w:r>
      <w:r>
        <w:rPr>
          <w:color w:val="231F20"/>
          <w:spacing w:val="26"/>
        </w:rPr>
        <w:t xml:space="preserve"> </w:t>
      </w:r>
      <w:r>
        <w:rPr>
          <w:color w:val="231F20"/>
        </w:rPr>
        <w:t>presente</w:t>
      </w:r>
      <w:r>
        <w:rPr>
          <w:color w:val="231F20"/>
          <w:spacing w:val="26"/>
        </w:rPr>
        <w:t xml:space="preserve"> </w:t>
      </w:r>
      <w:r>
        <w:rPr>
          <w:color w:val="231F20"/>
        </w:rPr>
        <w:t>resolución</w:t>
      </w:r>
      <w:r>
        <w:rPr>
          <w:color w:val="231F20"/>
          <w:spacing w:val="26"/>
        </w:rPr>
        <w:t xml:space="preserve"> </w:t>
      </w:r>
      <w:r>
        <w:rPr>
          <w:color w:val="231F20"/>
        </w:rPr>
        <w:t>se</w:t>
      </w:r>
      <w:r>
        <w:rPr>
          <w:color w:val="231F20"/>
          <w:spacing w:val="26"/>
        </w:rPr>
        <w:t xml:space="preserve"> </w:t>
      </w:r>
      <w:r>
        <w:rPr>
          <w:color w:val="231F20"/>
        </w:rPr>
        <w:t>emita</w:t>
      </w:r>
      <w:r>
        <w:rPr>
          <w:color w:val="231F20"/>
          <w:spacing w:val="26"/>
        </w:rPr>
        <w:t xml:space="preserve"> </w:t>
      </w:r>
      <w:r>
        <w:rPr>
          <w:color w:val="231F20"/>
        </w:rPr>
        <w:t>con</w:t>
      </w:r>
      <w:r>
        <w:rPr>
          <w:color w:val="231F20"/>
          <w:spacing w:val="26"/>
        </w:rPr>
        <w:t xml:space="preserve"> </w:t>
      </w:r>
      <w:r>
        <w:rPr>
          <w:color w:val="231F20"/>
        </w:rPr>
        <w:t>el</w:t>
      </w:r>
      <w:r>
        <w:rPr>
          <w:color w:val="231F20"/>
          <w:spacing w:val="26"/>
        </w:rPr>
        <w:t xml:space="preserve"> </w:t>
      </w:r>
      <w:r>
        <w:rPr>
          <w:color w:val="231F20"/>
        </w:rPr>
        <w:t>carácter</w:t>
      </w:r>
      <w:r>
        <w:rPr>
          <w:color w:val="231F20"/>
          <w:spacing w:val="26"/>
        </w:rPr>
        <w:t xml:space="preserve"> </w:t>
      </w:r>
      <w:r>
        <w:rPr>
          <w:color w:val="231F20"/>
        </w:rPr>
        <w:t>de</w:t>
      </w:r>
      <w:r>
        <w:rPr>
          <w:color w:val="231F20"/>
          <w:w w:val="99"/>
        </w:rPr>
        <w:t xml:space="preserve"> </w:t>
      </w:r>
      <w:r>
        <w:rPr>
          <w:color w:val="231F20"/>
        </w:rPr>
        <w:t xml:space="preserve">observancia obligatoria, y se  disponga </w:t>
      </w:r>
      <w:r>
        <w:rPr>
          <w:color w:val="231F20"/>
          <w:spacing w:val="24"/>
        </w:rPr>
        <w:t xml:space="preserve"> </w:t>
      </w:r>
      <w:r>
        <w:rPr>
          <w:color w:val="231F20"/>
        </w:rPr>
        <w:t xml:space="preserve">su </w:t>
      </w:r>
      <w:r>
        <w:rPr>
          <w:color w:val="231F20"/>
          <w:spacing w:val="4"/>
        </w:rPr>
        <w:t xml:space="preserve"> </w:t>
      </w:r>
      <w:r>
        <w:rPr>
          <w:color w:val="231F20"/>
        </w:rPr>
        <w:t>publicación</w:t>
      </w:r>
      <w:r>
        <w:rPr>
          <w:color w:val="231F20"/>
          <w:w w:val="99"/>
        </w:rPr>
        <w:t xml:space="preserve"> </w:t>
      </w:r>
      <w:r>
        <w:rPr>
          <w:color w:val="231F20"/>
        </w:rPr>
        <w:t>en</w:t>
      </w:r>
      <w:r>
        <w:rPr>
          <w:color w:val="231F20"/>
          <w:spacing w:val="26"/>
        </w:rPr>
        <w:t xml:space="preserve"> </w:t>
      </w:r>
      <w:r>
        <w:rPr>
          <w:color w:val="231F20"/>
        </w:rPr>
        <w:t>el</w:t>
      </w:r>
      <w:r>
        <w:rPr>
          <w:color w:val="231F20"/>
          <w:spacing w:val="26"/>
        </w:rPr>
        <w:t xml:space="preserve"> </w:t>
      </w:r>
      <w:r>
        <w:rPr>
          <w:color w:val="231F20"/>
        </w:rPr>
        <w:t>diario</w:t>
      </w:r>
      <w:r>
        <w:rPr>
          <w:color w:val="231F20"/>
          <w:spacing w:val="26"/>
        </w:rPr>
        <w:t xml:space="preserve"> </w:t>
      </w:r>
      <w:r>
        <w:rPr>
          <w:color w:val="231F20"/>
        </w:rPr>
        <w:t>oficial</w:t>
      </w:r>
      <w:r>
        <w:rPr>
          <w:color w:val="231F20"/>
          <w:spacing w:val="26"/>
        </w:rPr>
        <w:t xml:space="preserve"> </w:t>
      </w:r>
      <w:r>
        <w:rPr>
          <w:color w:val="231F20"/>
        </w:rPr>
        <w:t>“El</w:t>
      </w:r>
      <w:r>
        <w:rPr>
          <w:color w:val="231F20"/>
          <w:spacing w:val="26"/>
        </w:rPr>
        <w:t xml:space="preserve"> </w:t>
      </w:r>
      <w:r>
        <w:rPr>
          <w:color w:val="231F20"/>
        </w:rPr>
        <w:t>Peruano”,</w:t>
      </w:r>
      <w:r>
        <w:rPr>
          <w:color w:val="231F20"/>
          <w:spacing w:val="26"/>
        </w:rPr>
        <w:t xml:space="preserve"> </w:t>
      </w:r>
      <w:r>
        <w:rPr>
          <w:color w:val="231F20"/>
        </w:rPr>
        <w:t>de</w:t>
      </w:r>
      <w:r>
        <w:rPr>
          <w:color w:val="231F20"/>
          <w:spacing w:val="26"/>
        </w:rPr>
        <w:t xml:space="preserve"> </w:t>
      </w:r>
      <w:r>
        <w:rPr>
          <w:color w:val="231F20"/>
        </w:rPr>
        <w:t>conformidad</w:t>
      </w:r>
      <w:r>
        <w:rPr>
          <w:color w:val="231F20"/>
          <w:spacing w:val="26"/>
        </w:rPr>
        <w:t xml:space="preserve"> </w:t>
      </w:r>
      <w:r>
        <w:rPr>
          <w:color w:val="231F20"/>
        </w:rPr>
        <w:t>con</w:t>
      </w:r>
      <w:r>
        <w:rPr>
          <w:color w:val="231F20"/>
          <w:spacing w:val="26"/>
        </w:rPr>
        <w:t xml:space="preserve"> </w:t>
      </w:r>
      <w:r>
        <w:rPr>
          <w:color w:val="231F20"/>
        </w:rPr>
        <w:t>el</w:t>
      </w:r>
      <w:r>
        <w:rPr>
          <w:color w:val="231F20"/>
          <w:w w:val="99"/>
        </w:rPr>
        <w:t xml:space="preserve"> </w:t>
      </w:r>
      <w:r>
        <w:rPr>
          <w:color w:val="231F20"/>
        </w:rPr>
        <w:t>artículo 154º del Código Tributario, aprobado</w:t>
      </w:r>
      <w:r>
        <w:rPr>
          <w:color w:val="231F20"/>
          <w:spacing w:val="9"/>
        </w:rPr>
        <w:t xml:space="preserve"> </w:t>
      </w:r>
      <w:r>
        <w:rPr>
          <w:color w:val="231F20"/>
        </w:rPr>
        <w:t>por</w:t>
      </w:r>
      <w:r>
        <w:rPr>
          <w:color w:val="231F20"/>
          <w:spacing w:val="2"/>
        </w:rPr>
        <w:t xml:space="preserve"> </w:t>
      </w:r>
      <w:r>
        <w:rPr>
          <w:color w:val="231F20"/>
        </w:rPr>
        <w:t>Decreto</w:t>
      </w:r>
      <w:r>
        <w:rPr>
          <w:color w:val="231F20"/>
          <w:w w:val="99"/>
        </w:rPr>
        <w:t xml:space="preserve"> </w:t>
      </w:r>
      <w:r>
        <w:rPr>
          <w:color w:val="231F20"/>
        </w:rPr>
        <w:t>Supremo</w:t>
      </w:r>
      <w:r>
        <w:rPr>
          <w:color w:val="231F20"/>
          <w:spacing w:val="-11"/>
        </w:rPr>
        <w:t xml:space="preserve"> </w:t>
      </w:r>
      <w:r>
        <w:rPr>
          <w:color w:val="231F20"/>
        </w:rPr>
        <w:t>N°</w:t>
      </w:r>
      <w:r>
        <w:rPr>
          <w:color w:val="231F20"/>
          <w:spacing w:val="-11"/>
        </w:rPr>
        <w:t xml:space="preserve"> </w:t>
      </w:r>
      <w:r>
        <w:rPr>
          <w:color w:val="231F20"/>
        </w:rPr>
        <w:t>133-2013-EF,</w:t>
      </w:r>
      <w:r>
        <w:rPr>
          <w:color w:val="231F20"/>
          <w:spacing w:val="-11"/>
        </w:rPr>
        <w:t xml:space="preserve"> </w:t>
      </w:r>
      <w:r>
        <w:rPr>
          <w:color w:val="231F20"/>
        </w:rPr>
        <w:t>modificado</w:t>
      </w:r>
      <w:r>
        <w:rPr>
          <w:color w:val="231F20"/>
          <w:spacing w:val="-11"/>
        </w:rPr>
        <w:t xml:space="preserve"> </w:t>
      </w:r>
      <w:r>
        <w:rPr>
          <w:color w:val="231F20"/>
        </w:rPr>
        <w:t>por</w:t>
      </w:r>
      <w:r>
        <w:rPr>
          <w:color w:val="231F20"/>
          <w:spacing w:val="-11"/>
        </w:rPr>
        <w:t xml:space="preserve"> </w:t>
      </w:r>
      <w:r>
        <w:rPr>
          <w:color w:val="231F20"/>
        </w:rPr>
        <w:t>Ley</w:t>
      </w:r>
      <w:r>
        <w:rPr>
          <w:color w:val="231F20"/>
          <w:spacing w:val="-11"/>
        </w:rPr>
        <w:t xml:space="preserve"> </w:t>
      </w:r>
      <w:r>
        <w:rPr>
          <w:color w:val="231F20"/>
        </w:rPr>
        <w:t>N°</w:t>
      </w:r>
      <w:r>
        <w:rPr>
          <w:color w:val="231F20"/>
          <w:spacing w:val="-11"/>
        </w:rPr>
        <w:t xml:space="preserve"> </w:t>
      </w:r>
      <w:r>
        <w:rPr>
          <w:color w:val="231F20"/>
        </w:rPr>
        <w:t>30264</w:t>
      </w:r>
      <w:r>
        <w:rPr>
          <w:color w:val="231F20"/>
          <w:position w:val="5"/>
          <w:sz w:val="9"/>
        </w:rPr>
        <w:t>14</w:t>
      </w:r>
      <w:r>
        <w:rPr>
          <w:color w:val="231F20"/>
        </w:rPr>
        <w:t>. Que en autos se aprecia que la</w:t>
      </w:r>
      <w:r>
        <w:rPr>
          <w:color w:val="231F20"/>
          <w:spacing w:val="8"/>
        </w:rPr>
        <w:t xml:space="preserve"> </w:t>
      </w:r>
      <w:r>
        <w:rPr>
          <w:color w:val="231F20"/>
        </w:rPr>
        <w:t>recurrente</w:t>
      </w:r>
      <w:r>
        <w:rPr>
          <w:color w:val="231F20"/>
          <w:spacing w:val="39"/>
        </w:rPr>
        <w:t xml:space="preserve"> </w:t>
      </w:r>
      <w:r>
        <w:rPr>
          <w:color w:val="231F20"/>
        </w:rPr>
        <w:t>dedujo</w:t>
      </w:r>
      <w:r>
        <w:rPr>
          <w:color w:val="231F20"/>
          <w:w w:val="99"/>
        </w:rPr>
        <w:t xml:space="preserve"> </w:t>
      </w:r>
      <w:r>
        <w:rPr>
          <w:color w:val="231F20"/>
        </w:rPr>
        <w:t>como pérdida neta por diferencia de cambio</w:t>
      </w:r>
      <w:r>
        <w:rPr>
          <w:color w:val="231F20"/>
          <w:spacing w:val="31"/>
        </w:rPr>
        <w:t xml:space="preserve"> </w:t>
      </w:r>
      <w:r>
        <w:rPr>
          <w:color w:val="231F20"/>
        </w:rPr>
        <w:t>el</w:t>
      </w:r>
      <w:r>
        <w:rPr>
          <w:color w:val="231F20"/>
          <w:spacing w:val="10"/>
        </w:rPr>
        <w:t xml:space="preserve"> </w:t>
      </w:r>
      <w:r>
        <w:rPr>
          <w:color w:val="231F20"/>
        </w:rPr>
        <w:t>resultado</w:t>
      </w:r>
      <w:r>
        <w:rPr>
          <w:color w:val="231F20"/>
          <w:w w:val="99"/>
        </w:rPr>
        <w:t xml:space="preserve"> </w:t>
      </w:r>
      <w:r>
        <w:rPr>
          <w:color w:val="231F20"/>
        </w:rPr>
        <w:t>de restar a las ganancias por diferencias de</w:t>
      </w:r>
      <w:r>
        <w:rPr>
          <w:color w:val="231F20"/>
          <w:spacing w:val="34"/>
        </w:rPr>
        <w:t xml:space="preserve"> </w:t>
      </w:r>
      <w:r>
        <w:rPr>
          <w:color w:val="231F20"/>
        </w:rPr>
        <w:t>cambio</w:t>
      </w:r>
      <w:r>
        <w:rPr>
          <w:color w:val="231F20"/>
          <w:spacing w:val="20"/>
        </w:rPr>
        <w:t xml:space="preserve"> </w:t>
      </w:r>
      <w:r>
        <w:rPr>
          <w:color w:val="231F20"/>
        </w:rPr>
        <w:t>de</w:t>
      </w:r>
      <w:r>
        <w:rPr>
          <w:color w:val="231F20"/>
          <w:w w:val="99"/>
        </w:rPr>
        <w:t xml:space="preserve"> </w:t>
      </w:r>
      <w:r>
        <w:rPr>
          <w:color w:val="231F20"/>
        </w:rPr>
        <w:t xml:space="preserve">S/. 515 432,70, las pérdidas por diferencias </w:t>
      </w:r>
      <w:r>
        <w:rPr>
          <w:color w:val="231F20"/>
          <w:spacing w:val="6"/>
        </w:rPr>
        <w:t xml:space="preserve"> </w:t>
      </w:r>
      <w:r>
        <w:rPr>
          <w:color w:val="231F20"/>
        </w:rPr>
        <w:t>de</w:t>
      </w:r>
      <w:r>
        <w:rPr>
          <w:color w:val="231F20"/>
          <w:spacing w:val="26"/>
        </w:rPr>
        <w:t xml:space="preserve"> </w:t>
      </w:r>
      <w:r>
        <w:rPr>
          <w:color w:val="231F20"/>
        </w:rPr>
        <w:t>cambio</w:t>
      </w:r>
      <w:r>
        <w:rPr>
          <w:color w:val="231F20"/>
          <w:w w:val="99"/>
        </w:rPr>
        <w:t xml:space="preserve"> </w:t>
      </w:r>
      <w:r>
        <w:rPr>
          <w:color w:val="231F20"/>
        </w:rPr>
        <w:t>de S/. 2 190 454,35, derivadas de la tenencia</w:t>
      </w:r>
      <w:r>
        <w:rPr>
          <w:color w:val="231F20"/>
          <w:spacing w:val="36"/>
        </w:rPr>
        <w:t xml:space="preserve"> </w:t>
      </w:r>
      <w:r>
        <w:rPr>
          <w:color w:val="231F20"/>
        </w:rPr>
        <w:t>de</w:t>
      </w:r>
      <w:r>
        <w:rPr>
          <w:color w:val="231F20"/>
          <w:spacing w:val="13"/>
        </w:rPr>
        <w:t xml:space="preserve"> </w:t>
      </w:r>
      <w:r>
        <w:rPr>
          <w:color w:val="231F20"/>
        </w:rPr>
        <w:t>Bonos</w:t>
      </w:r>
      <w:r>
        <w:rPr>
          <w:color w:val="231F20"/>
          <w:w w:val="99"/>
        </w:rPr>
        <w:t xml:space="preserve"> </w:t>
      </w:r>
      <w:r>
        <w:rPr>
          <w:color w:val="231F20"/>
        </w:rPr>
        <w:t xml:space="preserve">del </w:t>
      </w:r>
      <w:r>
        <w:rPr>
          <w:color w:val="231F20"/>
          <w:spacing w:val="-3"/>
        </w:rPr>
        <w:t xml:space="preserve">Tesoro </w:t>
      </w:r>
      <w:r>
        <w:rPr>
          <w:color w:val="231F20"/>
        </w:rPr>
        <w:t xml:space="preserve">Público y los saldos en cuentas </w:t>
      </w:r>
      <w:r>
        <w:rPr>
          <w:color w:val="231F20"/>
          <w:spacing w:val="14"/>
        </w:rPr>
        <w:t xml:space="preserve"> </w:t>
      </w:r>
      <w:r>
        <w:rPr>
          <w:color w:val="231F20"/>
        </w:rPr>
        <w:t>de</w:t>
      </w:r>
      <w:r>
        <w:rPr>
          <w:color w:val="231F20"/>
          <w:spacing w:val="12"/>
        </w:rPr>
        <w:t xml:space="preserve"> </w:t>
      </w:r>
      <w:r>
        <w:rPr>
          <w:color w:val="231F20"/>
        </w:rPr>
        <w:t>depósitos</w:t>
      </w:r>
      <w:r>
        <w:rPr>
          <w:color w:val="231F20"/>
          <w:w w:val="99"/>
        </w:rPr>
        <w:t xml:space="preserve"> </w:t>
      </w:r>
      <w:r>
        <w:rPr>
          <w:color w:val="231F20"/>
        </w:rPr>
        <w:t>a plazo y ahorros mantenidas en el</w:t>
      </w:r>
      <w:r>
        <w:rPr>
          <w:color w:val="231F20"/>
          <w:spacing w:val="22"/>
        </w:rPr>
        <w:t xml:space="preserve"> </w:t>
      </w:r>
      <w:r>
        <w:rPr>
          <w:color w:val="231F20"/>
        </w:rPr>
        <w:t>Sistema</w:t>
      </w:r>
      <w:r>
        <w:rPr>
          <w:color w:val="231F20"/>
          <w:spacing w:val="15"/>
        </w:rPr>
        <w:t xml:space="preserve"> </w:t>
      </w:r>
      <w:r>
        <w:rPr>
          <w:color w:val="231F20"/>
        </w:rPr>
        <w:t>Financiero,</w:t>
      </w:r>
      <w:r>
        <w:rPr>
          <w:color w:val="231F20"/>
          <w:w w:val="99"/>
        </w:rPr>
        <w:t xml:space="preserve"> </w:t>
      </w:r>
      <w:r>
        <w:rPr>
          <w:color w:val="231F20"/>
        </w:rPr>
        <w:t>incluyendo en estos últimos a los ingresos</w:t>
      </w:r>
      <w:r>
        <w:rPr>
          <w:color w:val="231F20"/>
          <w:spacing w:val="10"/>
        </w:rPr>
        <w:t xml:space="preserve"> </w:t>
      </w:r>
      <w:r>
        <w:rPr>
          <w:color w:val="231F20"/>
        </w:rPr>
        <w:t>obtenidos</w:t>
      </w:r>
      <w:r>
        <w:rPr>
          <w:color w:val="231F20"/>
          <w:spacing w:val="7"/>
        </w:rPr>
        <w:t xml:space="preserve"> </w:t>
      </w:r>
      <w:r>
        <w:rPr>
          <w:color w:val="231F20"/>
        </w:rPr>
        <w:t>por</w:t>
      </w:r>
      <w:r>
        <w:rPr>
          <w:color w:val="231F20"/>
          <w:w w:val="99"/>
        </w:rPr>
        <w:t xml:space="preserve"> </w:t>
      </w:r>
      <w:r>
        <w:rPr>
          <w:color w:val="231F20"/>
        </w:rPr>
        <w:t xml:space="preserve">intereses generados por los referidos depósitos y por </w:t>
      </w:r>
      <w:r>
        <w:rPr>
          <w:color w:val="231F20"/>
          <w:spacing w:val="10"/>
        </w:rPr>
        <w:t xml:space="preserve"> </w:t>
      </w:r>
      <w:r>
        <w:rPr>
          <w:color w:val="231F20"/>
        </w:rPr>
        <w:t>los</w:t>
      </w:r>
    </w:p>
    <w:p w14:paraId="1192124E" w14:textId="77777777" w:rsidR="00B627D0" w:rsidRDefault="007548B5">
      <w:pPr>
        <w:pStyle w:val="Textoindependiente"/>
        <w:spacing w:line="160" w:lineRule="exact"/>
        <w:ind w:left="126" w:firstLine="0"/>
      </w:pPr>
      <w:r>
        <w:rPr>
          <w:color w:val="231F20"/>
        </w:rPr>
        <w:t>Bonos del Tesoro Público.</w:t>
      </w:r>
    </w:p>
    <w:p w14:paraId="2BD4EBA4" w14:textId="77777777" w:rsidR="00B627D0" w:rsidRDefault="007548B5">
      <w:pPr>
        <w:pStyle w:val="Textoindependiente"/>
        <w:spacing w:before="7"/>
        <w:ind w:left="126" w:right="127"/>
      </w:pPr>
      <w:r>
        <w:rPr>
          <w:color w:val="231F20"/>
        </w:rPr>
        <w:t>Que según el criterio antes expuesto, dado que no sería posible identificar las operaciones que originaron los saldos de tenencia de dinero en moneda extranjera que constan en cuentas bancarias a la fecha del Balance General, sean estas de ahorros o a plazos, la totalidad  de las diferencias de cambio que arrojen deben afectar los resultados del Impuesto a la Renta, aun cuando los montos depositados en dichas cuentas, en el período</w:t>
      </w:r>
      <w:r>
        <w:rPr>
          <w:color w:val="231F20"/>
          <w:spacing w:val="-25"/>
        </w:rPr>
        <w:t xml:space="preserve"> </w:t>
      </w:r>
      <w:r>
        <w:rPr>
          <w:color w:val="231F20"/>
        </w:rPr>
        <w:t xml:space="preserve">que nos ocupa, generasen rentas exoneradas del Impuesto   a la Renta, lo que incluye las diferencias provenientes   de los intereses que fueron depositados en las cuenta, así como de los intereses  que  generasen  los  Bonos  del </w:t>
      </w:r>
      <w:r>
        <w:rPr>
          <w:color w:val="231F20"/>
          <w:spacing w:val="-3"/>
        </w:rPr>
        <w:t xml:space="preserve">Tesoro </w:t>
      </w:r>
      <w:r>
        <w:rPr>
          <w:color w:val="231F20"/>
        </w:rPr>
        <w:t>Público, en tanto constasen como saldos de tenencia de dinero en moneda extranjera en cuentas bancarias a la fecha del Balance General, ello debido a que en el caso de los saldos de tenencia de dinero en moneda extranjera, lo que determina que las diferencias de cambio que generasen afecten resultados alcanzados por el citado tributo, no es el tipo de renta que pudieran generar una vez depositados en cuentas del Sistema Financiero, como plantea la Administración, sino las operaciones que habrían originado la existencia de esos saldos.</w:t>
      </w:r>
    </w:p>
    <w:p w14:paraId="2260B9FD" w14:textId="77777777" w:rsidR="00B627D0" w:rsidRDefault="007548B5">
      <w:pPr>
        <w:pStyle w:val="Textoindependiente"/>
        <w:ind w:left="126" w:right="130"/>
      </w:pPr>
      <w:r>
        <w:rPr>
          <w:color w:val="231F20"/>
          <w:spacing w:val="-3"/>
        </w:rPr>
        <w:t xml:space="preserve">Que </w:t>
      </w:r>
      <w:r>
        <w:rPr>
          <w:color w:val="231F20"/>
        </w:rPr>
        <w:t xml:space="preserve">no </w:t>
      </w:r>
      <w:r>
        <w:rPr>
          <w:color w:val="231F20"/>
          <w:spacing w:val="-4"/>
        </w:rPr>
        <w:t xml:space="preserve">obstante, </w:t>
      </w:r>
      <w:r>
        <w:rPr>
          <w:color w:val="231F20"/>
        </w:rPr>
        <w:t xml:space="preserve">en </w:t>
      </w:r>
      <w:r>
        <w:rPr>
          <w:color w:val="231F20"/>
          <w:spacing w:val="-3"/>
        </w:rPr>
        <w:t xml:space="preserve">este </w:t>
      </w:r>
      <w:r>
        <w:rPr>
          <w:color w:val="231F20"/>
          <w:spacing w:val="-4"/>
        </w:rPr>
        <w:t xml:space="preserve">caso, </w:t>
      </w:r>
      <w:r>
        <w:rPr>
          <w:color w:val="231F20"/>
          <w:spacing w:val="-3"/>
        </w:rPr>
        <w:t xml:space="preserve">los </w:t>
      </w:r>
      <w:r>
        <w:rPr>
          <w:color w:val="231F20"/>
          <w:spacing w:val="-4"/>
        </w:rPr>
        <w:t xml:space="preserve">Bonos </w:t>
      </w:r>
      <w:r>
        <w:rPr>
          <w:color w:val="231F20"/>
          <w:spacing w:val="-3"/>
        </w:rPr>
        <w:t xml:space="preserve">del </w:t>
      </w:r>
      <w:r>
        <w:rPr>
          <w:color w:val="231F20"/>
          <w:spacing w:val="-7"/>
        </w:rPr>
        <w:t>Tesoro</w:t>
      </w:r>
      <w:r>
        <w:rPr>
          <w:color w:val="231F20"/>
          <w:spacing w:val="30"/>
        </w:rPr>
        <w:t xml:space="preserve"> </w:t>
      </w:r>
      <w:r>
        <w:rPr>
          <w:color w:val="231F20"/>
          <w:spacing w:val="-4"/>
        </w:rPr>
        <w:t xml:space="preserve">Público </w:t>
      </w:r>
      <w:r>
        <w:rPr>
          <w:color w:val="231F20"/>
        </w:rPr>
        <w:t xml:space="preserve">no  </w:t>
      </w:r>
      <w:r>
        <w:rPr>
          <w:color w:val="231F20"/>
          <w:spacing w:val="-4"/>
        </w:rPr>
        <w:t xml:space="preserve">representan  saldos  </w:t>
      </w:r>
      <w:r>
        <w:rPr>
          <w:color w:val="231F20"/>
        </w:rPr>
        <w:t xml:space="preserve">de  </w:t>
      </w:r>
      <w:r>
        <w:rPr>
          <w:color w:val="231F20"/>
          <w:spacing w:val="-4"/>
        </w:rPr>
        <w:t xml:space="preserve">tenencia  </w:t>
      </w:r>
      <w:r>
        <w:rPr>
          <w:color w:val="231F20"/>
        </w:rPr>
        <w:t xml:space="preserve">de  </w:t>
      </w:r>
      <w:r>
        <w:rPr>
          <w:color w:val="231F20"/>
          <w:spacing w:val="-4"/>
        </w:rPr>
        <w:t xml:space="preserve">dinero, </w:t>
      </w:r>
      <w:r>
        <w:rPr>
          <w:color w:val="231F20"/>
          <w:spacing w:val="-3"/>
        </w:rPr>
        <w:t xml:space="preserve">sino </w:t>
      </w:r>
      <w:r>
        <w:rPr>
          <w:color w:val="231F20"/>
          <w:spacing w:val="-4"/>
        </w:rPr>
        <w:t xml:space="preserve">inversiones, </w:t>
      </w:r>
      <w:r>
        <w:rPr>
          <w:color w:val="231F20"/>
        </w:rPr>
        <w:t xml:space="preserve">en </w:t>
      </w:r>
      <w:r>
        <w:rPr>
          <w:color w:val="231F20"/>
          <w:spacing w:val="-4"/>
        </w:rPr>
        <w:t xml:space="preserve">donde </w:t>
      </w:r>
      <w:r>
        <w:rPr>
          <w:color w:val="231F20"/>
        </w:rPr>
        <w:t xml:space="preserve">se </w:t>
      </w:r>
      <w:r>
        <w:rPr>
          <w:color w:val="231F20"/>
          <w:spacing w:val="-4"/>
        </w:rPr>
        <w:t xml:space="preserve">habría </w:t>
      </w:r>
      <w:r>
        <w:rPr>
          <w:color w:val="231F20"/>
          <w:spacing w:val="-3"/>
        </w:rPr>
        <w:t xml:space="preserve">dado uso </w:t>
      </w:r>
      <w:r>
        <w:rPr>
          <w:color w:val="231F20"/>
        </w:rPr>
        <w:t xml:space="preserve">al </w:t>
      </w:r>
      <w:r>
        <w:rPr>
          <w:color w:val="231F20"/>
          <w:spacing w:val="-4"/>
        </w:rPr>
        <w:t xml:space="preserve">efectivo disponible </w:t>
      </w:r>
      <w:r>
        <w:rPr>
          <w:color w:val="231F20"/>
          <w:spacing w:val="-3"/>
        </w:rPr>
        <w:t xml:space="preserve">por </w:t>
      </w:r>
      <w:r>
        <w:rPr>
          <w:color w:val="231F20"/>
        </w:rPr>
        <w:t xml:space="preserve">la </w:t>
      </w:r>
      <w:r>
        <w:rPr>
          <w:color w:val="231F20"/>
          <w:spacing w:val="-4"/>
        </w:rPr>
        <w:t xml:space="preserve">empresa, adquiriendo </w:t>
      </w:r>
      <w:r>
        <w:rPr>
          <w:color w:val="231F20"/>
        </w:rPr>
        <w:t xml:space="preserve">un </w:t>
      </w:r>
      <w:r>
        <w:rPr>
          <w:color w:val="231F20"/>
          <w:spacing w:val="-4"/>
        </w:rPr>
        <w:t xml:space="preserve">valor mobiliario, </w:t>
      </w:r>
      <w:r>
        <w:rPr>
          <w:color w:val="231F20"/>
        </w:rPr>
        <w:t xml:space="preserve">de </w:t>
      </w:r>
      <w:r>
        <w:rPr>
          <w:color w:val="231F20"/>
          <w:spacing w:val="-4"/>
        </w:rPr>
        <w:t xml:space="preserve">contenido crediticio, </w:t>
      </w:r>
      <w:r>
        <w:rPr>
          <w:color w:val="231F20"/>
          <w:spacing w:val="-3"/>
        </w:rPr>
        <w:t xml:space="preserve">por </w:t>
      </w:r>
      <w:r>
        <w:rPr>
          <w:color w:val="231F20"/>
        </w:rPr>
        <w:t xml:space="preserve">lo </w:t>
      </w:r>
      <w:r>
        <w:rPr>
          <w:color w:val="231F20"/>
          <w:spacing w:val="-3"/>
        </w:rPr>
        <w:t xml:space="preserve">que para </w:t>
      </w:r>
      <w:r>
        <w:rPr>
          <w:color w:val="231F20"/>
          <w:spacing w:val="-4"/>
        </w:rPr>
        <w:t xml:space="preserve">determinar </w:t>
      </w:r>
      <w:r>
        <w:rPr>
          <w:color w:val="231F20"/>
        </w:rPr>
        <w:t xml:space="preserve">si </w:t>
      </w:r>
      <w:r>
        <w:rPr>
          <w:color w:val="231F20"/>
          <w:spacing w:val="-4"/>
        </w:rPr>
        <w:t xml:space="preserve">las diferencias   </w:t>
      </w:r>
      <w:r>
        <w:rPr>
          <w:color w:val="231F20"/>
        </w:rPr>
        <w:t xml:space="preserve">de   </w:t>
      </w:r>
      <w:r>
        <w:rPr>
          <w:color w:val="231F20"/>
          <w:spacing w:val="-4"/>
        </w:rPr>
        <w:t xml:space="preserve">cambio   </w:t>
      </w:r>
      <w:r>
        <w:rPr>
          <w:color w:val="231F20"/>
          <w:spacing w:val="-3"/>
        </w:rPr>
        <w:t xml:space="preserve">que   </w:t>
      </w:r>
      <w:r>
        <w:rPr>
          <w:color w:val="231F20"/>
          <w:spacing w:val="-4"/>
        </w:rPr>
        <w:t>pudieran   generarse deben</w:t>
      </w:r>
    </w:p>
    <w:p w14:paraId="73CBD65B" w14:textId="77777777" w:rsidR="00B627D0" w:rsidRDefault="00B627D0">
      <w:pPr>
        <w:pStyle w:val="Textoindependiente"/>
        <w:spacing w:line="240" w:lineRule="auto"/>
        <w:ind w:left="0" w:firstLine="0"/>
        <w:jc w:val="left"/>
        <w:rPr>
          <w:sz w:val="20"/>
        </w:rPr>
      </w:pPr>
    </w:p>
    <w:p w14:paraId="6DEB4AC8" w14:textId="77777777" w:rsidR="00B627D0" w:rsidRDefault="00B627D0">
      <w:pPr>
        <w:pStyle w:val="Textoindependiente"/>
        <w:spacing w:line="240" w:lineRule="auto"/>
        <w:ind w:left="0" w:firstLine="0"/>
        <w:jc w:val="left"/>
        <w:rPr>
          <w:sz w:val="20"/>
        </w:rPr>
      </w:pPr>
    </w:p>
    <w:p w14:paraId="76A0BFE2" w14:textId="77777777" w:rsidR="00B627D0" w:rsidRDefault="00B627D0">
      <w:pPr>
        <w:pStyle w:val="Textoindependiente"/>
        <w:spacing w:line="240" w:lineRule="auto"/>
        <w:ind w:left="0" w:firstLine="0"/>
        <w:jc w:val="left"/>
        <w:rPr>
          <w:sz w:val="20"/>
        </w:rPr>
      </w:pPr>
    </w:p>
    <w:p w14:paraId="0FEE2A3B" w14:textId="77777777" w:rsidR="00B627D0" w:rsidRDefault="00E259F3">
      <w:pPr>
        <w:pStyle w:val="Textoindependiente"/>
        <w:spacing w:before="2" w:line="240" w:lineRule="auto"/>
        <w:ind w:left="0" w:firstLine="0"/>
        <w:jc w:val="left"/>
        <w:rPr>
          <w:sz w:val="15"/>
        </w:rPr>
      </w:pPr>
      <w:r>
        <w:pict w14:anchorId="37BE5BBB">
          <v:line id="_x0000_s1029" style="position:absolute;z-index:1816;mso-wrap-distance-left:0;mso-wrap-distance-right:0;mso-position-horizontal-relative:page" from="249.45pt,10.85pt" to="340.15pt,10.85pt" strokecolor="#231f20" strokeweight=".25pt">
            <w10:wrap type="topAndBottom" anchorx="page"/>
          </v:line>
        </w:pict>
      </w:r>
    </w:p>
    <w:p w14:paraId="3ED6C6EA" w14:textId="77777777" w:rsidR="00B627D0" w:rsidRDefault="007548B5">
      <w:pPr>
        <w:pStyle w:val="Prrafodelista"/>
        <w:numPr>
          <w:ilvl w:val="0"/>
          <w:numId w:val="3"/>
        </w:numPr>
        <w:tabs>
          <w:tab w:val="left" w:pos="382"/>
        </w:tabs>
        <w:spacing w:before="85" w:line="292" w:lineRule="auto"/>
        <w:ind w:left="381" w:right="128" w:hanging="255"/>
        <w:jc w:val="both"/>
        <w:rPr>
          <w:sz w:val="12"/>
        </w:rPr>
      </w:pPr>
      <w:r>
        <w:rPr>
          <w:color w:val="231F20"/>
          <w:w w:val="85"/>
          <w:sz w:val="12"/>
        </w:rPr>
        <w:t>Así,</w:t>
      </w:r>
      <w:r>
        <w:rPr>
          <w:color w:val="231F20"/>
          <w:spacing w:val="-5"/>
          <w:w w:val="85"/>
          <w:sz w:val="12"/>
        </w:rPr>
        <w:t xml:space="preserve"> </w:t>
      </w:r>
      <w:r>
        <w:rPr>
          <w:color w:val="231F20"/>
          <w:w w:val="85"/>
          <w:sz w:val="12"/>
        </w:rPr>
        <w:t>en</w:t>
      </w:r>
      <w:r>
        <w:rPr>
          <w:color w:val="231F20"/>
          <w:spacing w:val="-5"/>
          <w:w w:val="85"/>
          <w:sz w:val="12"/>
        </w:rPr>
        <w:t xml:space="preserve"> </w:t>
      </w:r>
      <w:r>
        <w:rPr>
          <w:color w:val="231F20"/>
          <w:w w:val="85"/>
          <w:sz w:val="12"/>
        </w:rPr>
        <w:t>el</w:t>
      </w:r>
      <w:r>
        <w:rPr>
          <w:color w:val="231F20"/>
          <w:spacing w:val="-5"/>
          <w:w w:val="85"/>
          <w:sz w:val="12"/>
        </w:rPr>
        <w:t xml:space="preserve"> </w:t>
      </w:r>
      <w:r>
        <w:rPr>
          <w:color w:val="231F20"/>
          <w:w w:val="85"/>
          <w:sz w:val="12"/>
        </w:rPr>
        <w:t>caso</w:t>
      </w:r>
      <w:r>
        <w:rPr>
          <w:color w:val="231F20"/>
          <w:spacing w:val="-5"/>
          <w:w w:val="85"/>
          <w:sz w:val="12"/>
        </w:rPr>
        <w:t xml:space="preserve"> </w:t>
      </w:r>
      <w:r>
        <w:rPr>
          <w:color w:val="231F20"/>
          <w:w w:val="85"/>
          <w:sz w:val="12"/>
        </w:rPr>
        <w:t>de</w:t>
      </w:r>
      <w:r>
        <w:rPr>
          <w:color w:val="231F20"/>
          <w:spacing w:val="-5"/>
          <w:w w:val="85"/>
          <w:sz w:val="12"/>
        </w:rPr>
        <w:t xml:space="preserve"> </w:t>
      </w:r>
      <w:r>
        <w:rPr>
          <w:color w:val="231F20"/>
          <w:w w:val="85"/>
          <w:sz w:val="12"/>
        </w:rPr>
        <w:t>créditos</w:t>
      </w:r>
      <w:r>
        <w:rPr>
          <w:color w:val="231F20"/>
          <w:spacing w:val="-5"/>
          <w:w w:val="85"/>
          <w:sz w:val="12"/>
        </w:rPr>
        <w:t xml:space="preserve"> </w:t>
      </w:r>
      <w:r>
        <w:rPr>
          <w:color w:val="231F20"/>
          <w:w w:val="85"/>
          <w:sz w:val="12"/>
        </w:rPr>
        <w:t>obtenidos</w:t>
      </w:r>
      <w:r>
        <w:rPr>
          <w:color w:val="231F20"/>
          <w:spacing w:val="-5"/>
          <w:w w:val="85"/>
          <w:sz w:val="12"/>
        </w:rPr>
        <w:t xml:space="preserve"> </w:t>
      </w:r>
      <w:r>
        <w:rPr>
          <w:color w:val="231F20"/>
          <w:w w:val="85"/>
          <w:sz w:val="12"/>
        </w:rPr>
        <w:t>para</w:t>
      </w:r>
      <w:r>
        <w:rPr>
          <w:color w:val="231F20"/>
          <w:spacing w:val="-5"/>
          <w:w w:val="85"/>
          <w:sz w:val="12"/>
        </w:rPr>
        <w:t xml:space="preserve"> </w:t>
      </w:r>
      <w:r>
        <w:rPr>
          <w:color w:val="231F20"/>
          <w:w w:val="85"/>
          <w:sz w:val="12"/>
        </w:rPr>
        <w:t>financiar</w:t>
      </w:r>
      <w:r>
        <w:rPr>
          <w:color w:val="231F20"/>
          <w:spacing w:val="-5"/>
          <w:w w:val="85"/>
          <w:sz w:val="12"/>
        </w:rPr>
        <w:t xml:space="preserve"> </w:t>
      </w:r>
      <w:r>
        <w:rPr>
          <w:color w:val="231F20"/>
          <w:w w:val="85"/>
          <w:sz w:val="12"/>
        </w:rPr>
        <w:t>tanto</w:t>
      </w:r>
      <w:r>
        <w:rPr>
          <w:color w:val="231F20"/>
          <w:spacing w:val="-5"/>
          <w:w w:val="85"/>
          <w:sz w:val="12"/>
        </w:rPr>
        <w:t xml:space="preserve"> </w:t>
      </w:r>
      <w:r>
        <w:rPr>
          <w:color w:val="231F20"/>
          <w:w w:val="85"/>
          <w:sz w:val="12"/>
        </w:rPr>
        <w:t>operaciones</w:t>
      </w:r>
      <w:r>
        <w:rPr>
          <w:color w:val="231F20"/>
          <w:spacing w:val="-5"/>
          <w:w w:val="85"/>
          <w:sz w:val="12"/>
        </w:rPr>
        <w:t xml:space="preserve"> </w:t>
      </w:r>
      <w:r>
        <w:rPr>
          <w:color w:val="231F20"/>
          <w:w w:val="85"/>
          <w:sz w:val="12"/>
        </w:rPr>
        <w:t>gravadas</w:t>
      </w:r>
      <w:r>
        <w:rPr>
          <w:color w:val="231F20"/>
          <w:spacing w:val="-5"/>
          <w:w w:val="85"/>
          <w:sz w:val="12"/>
        </w:rPr>
        <w:t xml:space="preserve"> </w:t>
      </w:r>
      <w:r>
        <w:rPr>
          <w:color w:val="231F20"/>
          <w:w w:val="85"/>
          <w:sz w:val="12"/>
        </w:rPr>
        <w:t>como no</w:t>
      </w:r>
      <w:r>
        <w:rPr>
          <w:color w:val="231F20"/>
          <w:spacing w:val="-12"/>
          <w:w w:val="85"/>
          <w:sz w:val="12"/>
        </w:rPr>
        <w:t xml:space="preserve"> </w:t>
      </w:r>
      <w:r>
        <w:rPr>
          <w:color w:val="231F20"/>
          <w:w w:val="85"/>
          <w:sz w:val="12"/>
        </w:rPr>
        <w:t>gravadas</w:t>
      </w:r>
      <w:r>
        <w:rPr>
          <w:color w:val="231F20"/>
          <w:spacing w:val="-12"/>
          <w:w w:val="85"/>
          <w:sz w:val="12"/>
        </w:rPr>
        <w:t xml:space="preserve"> </w:t>
      </w:r>
      <w:r>
        <w:rPr>
          <w:color w:val="231F20"/>
          <w:w w:val="85"/>
          <w:sz w:val="12"/>
        </w:rPr>
        <w:t>serán</w:t>
      </w:r>
      <w:r>
        <w:rPr>
          <w:color w:val="231F20"/>
          <w:spacing w:val="-12"/>
          <w:w w:val="85"/>
          <w:sz w:val="12"/>
        </w:rPr>
        <w:t xml:space="preserve"> </w:t>
      </w:r>
      <w:r>
        <w:rPr>
          <w:color w:val="231F20"/>
          <w:w w:val="85"/>
          <w:sz w:val="12"/>
        </w:rPr>
        <w:t>computables</w:t>
      </w:r>
      <w:r>
        <w:rPr>
          <w:color w:val="231F20"/>
          <w:spacing w:val="-12"/>
          <w:w w:val="85"/>
          <w:sz w:val="12"/>
        </w:rPr>
        <w:t xml:space="preserve"> </w:t>
      </w:r>
      <w:r>
        <w:rPr>
          <w:color w:val="231F20"/>
          <w:w w:val="85"/>
          <w:sz w:val="12"/>
        </w:rPr>
        <w:t>las</w:t>
      </w:r>
      <w:r>
        <w:rPr>
          <w:color w:val="231F20"/>
          <w:spacing w:val="-12"/>
          <w:w w:val="85"/>
          <w:sz w:val="12"/>
        </w:rPr>
        <w:t xml:space="preserve"> </w:t>
      </w:r>
      <w:r>
        <w:rPr>
          <w:color w:val="231F20"/>
          <w:w w:val="85"/>
          <w:sz w:val="12"/>
        </w:rPr>
        <w:t>diferencias</w:t>
      </w:r>
      <w:r>
        <w:rPr>
          <w:color w:val="231F20"/>
          <w:spacing w:val="-12"/>
          <w:w w:val="85"/>
          <w:sz w:val="12"/>
        </w:rPr>
        <w:t xml:space="preserve"> </w:t>
      </w:r>
      <w:r>
        <w:rPr>
          <w:color w:val="231F20"/>
          <w:w w:val="85"/>
          <w:sz w:val="12"/>
        </w:rPr>
        <w:t>de</w:t>
      </w:r>
      <w:r>
        <w:rPr>
          <w:color w:val="231F20"/>
          <w:spacing w:val="-12"/>
          <w:w w:val="85"/>
          <w:sz w:val="12"/>
        </w:rPr>
        <w:t xml:space="preserve"> </w:t>
      </w:r>
      <w:r>
        <w:rPr>
          <w:color w:val="231F20"/>
          <w:w w:val="85"/>
          <w:sz w:val="12"/>
        </w:rPr>
        <w:t>cambio</w:t>
      </w:r>
      <w:r>
        <w:rPr>
          <w:color w:val="231F20"/>
          <w:spacing w:val="-12"/>
          <w:w w:val="85"/>
          <w:sz w:val="12"/>
        </w:rPr>
        <w:t xml:space="preserve"> </w:t>
      </w:r>
      <w:r>
        <w:rPr>
          <w:color w:val="231F20"/>
          <w:w w:val="85"/>
          <w:sz w:val="12"/>
        </w:rPr>
        <w:t>en</w:t>
      </w:r>
      <w:r>
        <w:rPr>
          <w:color w:val="231F20"/>
          <w:spacing w:val="-12"/>
          <w:w w:val="85"/>
          <w:sz w:val="12"/>
        </w:rPr>
        <w:t xml:space="preserve"> </w:t>
      </w:r>
      <w:r>
        <w:rPr>
          <w:color w:val="231F20"/>
          <w:w w:val="85"/>
          <w:sz w:val="12"/>
        </w:rPr>
        <w:t>la</w:t>
      </w:r>
      <w:r>
        <w:rPr>
          <w:color w:val="231F20"/>
          <w:spacing w:val="-12"/>
          <w:w w:val="85"/>
          <w:sz w:val="12"/>
        </w:rPr>
        <w:t xml:space="preserve"> </w:t>
      </w:r>
      <w:r>
        <w:rPr>
          <w:color w:val="231F20"/>
          <w:w w:val="85"/>
          <w:sz w:val="12"/>
        </w:rPr>
        <w:t>parte</w:t>
      </w:r>
      <w:r>
        <w:rPr>
          <w:color w:val="231F20"/>
          <w:spacing w:val="-12"/>
          <w:w w:val="85"/>
          <w:sz w:val="12"/>
        </w:rPr>
        <w:t xml:space="preserve"> </w:t>
      </w:r>
      <w:r>
        <w:rPr>
          <w:color w:val="231F20"/>
          <w:w w:val="85"/>
          <w:sz w:val="12"/>
        </w:rPr>
        <w:t>proporcional</w:t>
      </w:r>
      <w:r>
        <w:rPr>
          <w:color w:val="231F20"/>
          <w:spacing w:val="-12"/>
          <w:w w:val="85"/>
          <w:sz w:val="12"/>
        </w:rPr>
        <w:t xml:space="preserve"> </w:t>
      </w:r>
      <w:r>
        <w:rPr>
          <w:color w:val="231F20"/>
          <w:w w:val="85"/>
          <w:sz w:val="12"/>
        </w:rPr>
        <w:t>a</w:t>
      </w:r>
      <w:r>
        <w:rPr>
          <w:color w:val="231F20"/>
          <w:spacing w:val="-12"/>
          <w:w w:val="85"/>
          <w:sz w:val="12"/>
        </w:rPr>
        <w:t xml:space="preserve"> </w:t>
      </w:r>
      <w:r>
        <w:rPr>
          <w:color w:val="231F20"/>
          <w:w w:val="85"/>
          <w:sz w:val="12"/>
        </w:rPr>
        <w:t xml:space="preserve">las </w:t>
      </w:r>
      <w:r>
        <w:rPr>
          <w:color w:val="231F20"/>
          <w:w w:val="80"/>
          <w:sz w:val="12"/>
        </w:rPr>
        <w:t>operaciones</w:t>
      </w:r>
      <w:r>
        <w:rPr>
          <w:color w:val="231F20"/>
          <w:spacing w:val="24"/>
          <w:w w:val="80"/>
          <w:sz w:val="12"/>
        </w:rPr>
        <w:t xml:space="preserve"> </w:t>
      </w:r>
      <w:r>
        <w:rPr>
          <w:color w:val="231F20"/>
          <w:w w:val="80"/>
          <w:sz w:val="12"/>
        </w:rPr>
        <w:t>gravadas.</w:t>
      </w:r>
    </w:p>
    <w:p w14:paraId="5099E2A9" w14:textId="77777777" w:rsidR="00B627D0" w:rsidRDefault="007548B5">
      <w:pPr>
        <w:pStyle w:val="Prrafodelista"/>
        <w:numPr>
          <w:ilvl w:val="0"/>
          <w:numId w:val="3"/>
        </w:numPr>
        <w:tabs>
          <w:tab w:val="left" w:pos="382"/>
        </w:tabs>
        <w:spacing w:line="292" w:lineRule="auto"/>
        <w:ind w:left="381" w:right="126" w:hanging="255"/>
        <w:jc w:val="both"/>
        <w:rPr>
          <w:sz w:val="12"/>
        </w:rPr>
      </w:pPr>
      <w:r>
        <w:rPr>
          <w:color w:val="231F20"/>
          <w:w w:val="85"/>
          <w:sz w:val="12"/>
        </w:rPr>
        <w:t>Norma que dispone que las resoluciones del</w:t>
      </w:r>
      <w:r>
        <w:rPr>
          <w:color w:val="231F20"/>
          <w:spacing w:val="-20"/>
          <w:w w:val="85"/>
          <w:sz w:val="12"/>
        </w:rPr>
        <w:t xml:space="preserve"> </w:t>
      </w:r>
      <w:r>
        <w:rPr>
          <w:color w:val="231F20"/>
          <w:w w:val="85"/>
          <w:sz w:val="12"/>
        </w:rPr>
        <w:t>Tribunal Fiscal que interpreten de modo expreso</w:t>
      </w:r>
      <w:r>
        <w:rPr>
          <w:color w:val="231F20"/>
          <w:spacing w:val="-15"/>
          <w:w w:val="85"/>
          <w:sz w:val="12"/>
        </w:rPr>
        <w:t xml:space="preserve"> </w:t>
      </w:r>
      <w:r>
        <w:rPr>
          <w:color w:val="231F20"/>
          <w:w w:val="85"/>
          <w:sz w:val="12"/>
        </w:rPr>
        <w:t>y</w:t>
      </w:r>
      <w:r>
        <w:rPr>
          <w:color w:val="231F20"/>
          <w:spacing w:val="-15"/>
          <w:w w:val="85"/>
          <w:sz w:val="12"/>
        </w:rPr>
        <w:t xml:space="preserve"> </w:t>
      </w:r>
      <w:r>
        <w:rPr>
          <w:color w:val="231F20"/>
          <w:w w:val="85"/>
          <w:sz w:val="12"/>
        </w:rPr>
        <w:t>con</w:t>
      </w:r>
      <w:r>
        <w:rPr>
          <w:color w:val="231F20"/>
          <w:spacing w:val="-15"/>
          <w:w w:val="85"/>
          <w:sz w:val="12"/>
        </w:rPr>
        <w:t xml:space="preserve"> </w:t>
      </w:r>
      <w:r>
        <w:rPr>
          <w:color w:val="231F20"/>
          <w:w w:val="85"/>
          <w:sz w:val="12"/>
        </w:rPr>
        <w:t>carácter</w:t>
      </w:r>
      <w:r>
        <w:rPr>
          <w:color w:val="231F20"/>
          <w:spacing w:val="-15"/>
          <w:w w:val="85"/>
          <w:sz w:val="12"/>
        </w:rPr>
        <w:t xml:space="preserve"> </w:t>
      </w:r>
      <w:r>
        <w:rPr>
          <w:color w:val="231F20"/>
          <w:w w:val="85"/>
          <w:sz w:val="12"/>
        </w:rPr>
        <w:t>general</w:t>
      </w:r>
      <w:r>
        <w:rPr>
          <w:color w:val="231F20"/>
          <w:spacing w:val="-15"/>
          <w:w w:val="85"/>
          <w:sz w:val="12"/>
        </w:rPr>
        <w:t xml:space="preserve"> </w:t>
      </w:r>
      <w:r>
        <w:rPr>
          <w:color w:val="231F20"/>
          <w:w w:val="85"/>
          <w:sz w:val="12"/>
        </w:rPr>
        <w:t>el</w:t>
      </w:r>
      <w:r>
        <w:rPr>
          <w:color w:val="231F20"/>
          <w:spacing w:val="-15"/>
          <w:w w:val="85"/>
          <w:sz w:val="12"/>
        </w:rPr>
        <w:t xml:space="preserve"> </w:t>
      </w:r>
      <w:r>
        <w:rPr>
          <w:color w:val="231F20"/>
          <w:w w:val="85"/>
          <w:sz w:val="12"/>
        </w:rPr>
        <w:t>sentido</w:t>
      </w:r>
      <w:r>
        <w:rPr>
          <w:color w:val="231F20"/>
          <w:spacing w:val="-15"/>
          <w:w w:val="85"/>
          <w:sz w:val="12"/>
        </w:rPr>
        <w:t xml:space="preserve"> </w:t>
      </w:r>
      <w:r>
        <w:rPr>
          <w:color w:val="231F20"/>
          <w:w w:val="85"/>
          <w:sz w:val="12"/>
        </w:rPr>
        <w:t>de</w:t>
      </w:r>
      <w:r>
        <w:rPr>
          <w:color w:val="231F20"/>
          <w:spacing w:val="-15"/>
          <w:w w:val="85"/>
          <w:sz w:val="12"/>
        </w:rPr>
        <w:t xml:space="preserve"> </w:t>
      </w:r>
      <w:r>
        <w:rPr>
          <w:color w:val="231F20"/>
          <w:w w:val="85"/>
          <w:sz w:val="12"/>
        </w:rPr>
        <w:t>normas</w:t>
      </w:r>
      <w:r>
        <w:rPr>
          <w:color w:val="231F20"/>
          <w:spacing w:val="-15"/>
          <w:w w:val="85"/>
          <w:sz w:val="12"/>
        </w:rPr>
        <w:t xml:space="preserve"> </w:t>
      </w:r>
      <w:r>
        <w:rPr>
          <w:color w:val="231F20"/>
          <w:w w:val="85"/>
          <w:sz w:val="12"/>
        </w:rPr>
        <w:t>tributarias,</w:t>
      </w:r>
      <w:r>
        <w:rPr>
          <w:color w:val="231F20"/>
          <w:spacing w:val="-15"/>
          <w:w w:val="85"/>
          <w:sz w:val="12"/>
        </w:rPr>
        <w:t xml:space="preserve"> </w:t>
      </w:r>
      <w:r>
        <w:rPr>
          <w:color w:val="231F20"/>
          <w:w w:val="85"/>
          <w:sz w:val="12"/>
        </w:rPr>
        <w:t>las</w:t>
      </w:r>
      <w:r>
        <w:rPr>
          <w:color w:val="231F20"/>
          <w:spacing w:val="-15"/>
          <w:w w:val="85"/>
          <w:sz w:val="12"/>
        </w:rPr>
        <w:t xml:space="preserve"> </w:t>
      </w:r>
      <w:r>
        <w:rPr>
          <w:color w:val="231F20"/>
          <w:w w:val="85"/>
          <w:sz w:val="12"/>
        </w:rPr>
        <w:t>emitidas</w:t>
      </w:r>
      <w:r>
        <w:rPr>
          <w:color w:val="231F20"/>
          <w:spacing w:val="-15"/>
          <w:w w:val="85"/>
          <w:sz w:val="12"/>
        </w:rPr>
        <w:t xml:space="preserve"> </w:t>
      </w:r>
      <w:r>
        <w:rPr>
          <w:color w:val="231F20"/>
          <w:w w:val="85"/>
          <w:sz w:val="12"/>
        </w:rPr>
        <w:t>en</w:t>
      </w:r>
      <w:r>
        <w:rPr>
          <w:color w:val="231F20"/>
          <w:spacing w:val="-15"/>
          <w:w w:val="85"/>
          <w:sz w:val="12"/>
        </w:rPr>
        <w:t xml:space="preserve"> </w:t>
      </w:r>
      <w:r>
        <w:rPr>
          <w:color w:val="231F20"/>
          <w:w w:val="85"/>
          <w:sz w:val="12"/>
        </w:rPr>
        <w:t>virtud</w:t>
      </w:r>
      <w:r>
        <w:rPr>
          <w:color w:val="231F20"/>
          <w:spacing w:val="-15"/>
          <w:w w:val="85"/>
          <w:sz w:val="12"/>
        </w:rPr>
        <w:t xml:space="preserve"> </w:t>
      </w:r>
      <w:r>
        <w:rPr>
          <w:color w:val="231F20"/>
          <w:w w:val="85"/>
          <w:sz w:val="12"/>
        </w:rPr>
        <w:t>del artículo</w:t>
      </w:r>
      <w:r>
        <w:rPr>
          <w:color w:val="231F20"/>
          <w:spacing w:val="-11"/>
          <w:w w:val="85"/>
          <w:sz w:val="12"/>
        </w:rPr>
        <w:t xml:space="preserve"> </w:t>
      </w:r>
      <w:r>
        <w:rPr>
          <w:color w:val="231F20"/>
          <w:w w:val="85"/>
          <w:sz w:val="12"/>
        </w:rPr>
        <w:t>102º,</w:t>
      </w:r>
      <w:r>
        <w:rPr>
          <w:color w:val="231F20"/>
          <w:spacing w:val="-11"/>
          <w:w w:val="85"/>
          <w:sz w:val="12"/>
        </w:rPr>
        <w:t xml:space="preserve"> </w:t>
      </w:r>
      <w:r>
        <w:rPr>
          <w:color w:val="231F20"/>
          <w:w w:val="85"/>
          <w:sz w:val="12"/>
        </w:rPr>
        <w:t>las</w:t>
      </w:r>
      <w:r>
        <w:rPr>
          <w:color w:val="231F20"/>
          <w:spacing w:val="-11"/>
          <w:w w:val="85"/>
          <w:sz w:val="12"/>
        </w:rPr>
        <w:t xml:space="preserve"> </w:t>
      </w:r>
      <w:r>
        <w:rPr>
          <w:color w:val="231F20"/>
          <w:w w:val="85"/>
          <w:sz w:val="12"/>
        </w:rPr>
        <w:t>emitidas</w:t>
      </w:r>
      <w:r>
        <w:rPr>
          <w:color w:val="231F20"/>
          <w:spacing w:val="-11"/>
          <w:w w:val="85"/>
          <w:sz w:val="12"/>
        </w:rPr>
        <w:t xml:space="preserve"> </w:t>
      </w:r>
      <w:r>
        <w:rPr>
          <w:color w:val="231F20"/>
          <w:w w:val="85"/>
          <w:sz w:val="12"/>
        </w:rPr>
        <w:t>en</w:t>
      </w:r>
      <w:r>
        <w:rPr>
          <w:color w:val="231F20"/>
          <w:spacing w:val="-11"/>
          <w:w w:val="85"/>
          <w:sz w:val="12"/>
        </w:rPr>
        <w:t xml:space="preserve"> </w:t>
      </w:r>
      <w:r>
        <w:rPr>
          <w:color w:val="231F20"/>
          <w:w w:val="85"/>
          <w:sz w:val="12"/>
        </w:rPr>
        <w:t>virtud</w:t>
      </w:r>
      <w:r>
        <w:rPr>
          <w:color w:val="231F20"/>
          <w:spacing w:val="-11"/>
          <w:w w:val="85"/>
          <w:sz w:val="12"/>
        </w:rPr>
        <w:t xml:space="preserve"> </w:t>
      </w:r>
      <w:r>
        <w:rPr>
          <w:color w:val="231F20"/>
          <w:w w:val="85"/>
          <w:sz w:val="12"/>
        </w:rPr>
        <w:t>a</w:t>
      </w:r>
      <w:r>
        <w:rPr>
          <w:color w:val="231F20"/>
          <w:spacing w:val="-11"/>
          <w:w w:val="85"/>
          <w:sz w:val="12"/>
        </w:rPr>
        <w:t xml:space="preserve"> </w:t>
      </w:r>
      <w:r>
        <w:rPr>
          <w:color w:val="231F20"/>
          <w:w w:val="85"/>
          <w:sz w:val="12"/>
        </w:rPr>
        <w:t>un</w:t>
      </w:r>
      <w:r>
        <w:rPr>
          <w:color w:val="231F20"/>
          <w:spacing w:val="-11"/>
          <w:w w:val="85"/>
          <w:sz w:val="12"/>
        </w:rPr>
        <w:t xml:space="preserve"> </w:t>
      </w:r>
      <w:r>
        <w:rPr>
          <w:color w:val="231F20"/>
          <w:w w:val="85"/>
          <w:sz w:val="12"/>
        </w:rPr>
        <w:t>criterio</w:t>
      </w:r>
      <w:r>
        <w:rPr>
          <w:color w:val="231F20"/>
          <w:spacing w:val="-11"/>
          <w:w w:val="85"/>
          <w:sz w:val="12"/>
        </w:rPr>
        <w:t xml:space="preserve"> </w:t>
      </w:r>
      <w:r>
        <w:rPr>
          <w:color w:val="231F20"/>
          <w:w w:val="85"/>
          <w:sz w:val="12"/>
        </w:rPr>
        <w:t>recurrente</w:t>
      </w:r>
      <w:r>
        <w:rPr>
          <w:color w:val="231F20"/>
          <w:spacing w:val="-11"/>
          <w:w w:val="85"/>
          <w:sz w:val="12"/>
        </w:rPr>
        <w:t xml:space="preserve"> </w:t>
      </w:r>
      <w:r>
        <w:rPr>
          <w:color w:val="231F20"/>
          <w:w w:val="85"/>
          <w:sz w:val="12"/>
        </w:rPr>
        <w:t>de</w:t>
      </w:r>
      <w:r>
        <w:rPr>
          <w:color w:val="231F20"/>
          <w:spacing w:val="-11"/>
          <w:w w:val="85"/>
          <w:sz w:val="12"/>
        </w:rPr>
        <w:t xml:space="preserve"> </w:t>
      </w:r>
      <w:r>
        <w:rPr>
          <w:color w:val="231F20"/>
          <w:w w:val="85"/>
          <w:sz w:val="12"/>
        </w:rPr>
        <w:t>las</w:t>
      </w:r>
      <w:r>
        <w:rPr>
          <w:color w:val="231F20"/>
          <w:spacing w:val="-11"/>
          <w:w w:val="85"/>
          <w:sz w:val="12"/>
        </w:rPr>
        <w:t xml:space="preserve"> </w:t>
      </w:r>
      <w:r>
        <w:rPr>
          <w:color w:val="231F20"/>
          <w:w w:val="85"/>
          <w:sz w:val="12"/>
        </w:rPr>
        <w:t>Salas</w:t>
      </w:r>
      <w:r>
        <w:rPr>
          <w:color w:val="231F20"/>
          <w:spacing w:val="-11"/>
          <w:w w:val="85"/>
          <w:sz w:val="12"/>
        </w:rPr>
        <w:t xml:space="preserve"> </w:t>
      </w:r>
      <w:r>
        <w:rPr>
          <w:color w:val="231F20"/>
          <w:w w:val="85"/>
          <w:sz w:val="12"/>
        </w:rPr>
        <w:t xml:space="preserve">Especializadas, </w:t>
      </w:r>
      <w:r>
        <w:rPr>
          <w:color w:val="231F20"/>
          <w:w w:val="90"/>
          <w:sz w:val="12"/>
        </w:rPr>
        <w:t>así</w:t>
      </w:r>
      <w:r>
        <w:rPr>
          <w:color w:val="231F20"/>
          <w:spacing w:val="-10"/>
          <w:w w:val="90"/>
          <w:sz w:val="12"/>
        </w:rPr>
        <w:t xml:space="preserve"> </w:t>
      </w:r>
      <w:r>
        <w:rPr>
          <w:color w:val="231F20"/>
          <w:w w:val="90"/>
          <w:sz w:val="12"/>
        </w:rPr>
        <w:t>como</w:t>
      </w:r>
      <w:r>
        <w:rPr>
          <w:color w:val="231F20"/>
          <w:spacing w:val="-10"/>
          <w:w w:val="90"/>
          <w:sz w:val="12"/>
        </w:rPr>
        <w:t xml:space="preserve"> </w:t>
      </w:r>
      <w:r>
        <w:rPr>
          <w:color w:val="231F20"/>
          <w:w w:val="90"/>
          <w:sz w:val="12"/>
        </w:rPr>
        <w:t>las</w:t>
      </w:r>
      <w:r>
        <w:rPr>
          <w:color w:val="231F20"/>
          <w:spacing w:val="-10"/>
          <w:w w:val="90"/>
          <w:sz w:val="12"/>
        </w:rPr>
        <w:t xml:space="preserve"> </w:t>
      </w:r>
      <w:r>
        <w:rPr>
          <w:color w:val="231F20"/>
          <w:w w:val="90"/>
          <w:sz w:val="12"/>
        </w:rPr>
        <w:t>emitidas</w:t>
      </w:r>
      <w:r>
        <w:rPr>
          <w:color w:val="231F20"/>
          <w:spacing w:val="-10"/>
          <w:w w:val="90"/>
          <w:sz w:val="12"/>
        </w:rPr>
        <w:t xml:space="preserve"> </w:t>
      </w:r>
      <w:r>
        <w:rPr>
          <w:color w:val="231F20"/>
          <w:w w:val="90"/>
          <w:sz w:val="12"/>
        </w:rPr>
        <w:t>por</w:t>
      </w:r>
      <w:r>
        <w:rPr>
          <w:color w:val="231F20"/>
          <w:spacing w:val="-10"/>
          <w:w w:val="90"/>
          <w:sz w:val="12"/>
        </w:rPr>
        <w:t xml:space="preserve"> </w:t>
      </w:r>
      <w:r>
        <w:rPr>
          <w:color w:val="231F20"/>
          <w:w w:val="90"/>
          <w:sz w:val="12"/>
        </w:rPr>
        <w:t>los</w:t>
      </w:r>
      <w:r>
        <w:rPr>
          <w:color w:val="231F20"/>
          <w:spacing w:val="-10"/>
          <w:w w:val="90"/>
          <w:sz w:val="12"/>
        </w:rPr>
        <w:t xml:space="preserve"> </w:t>
      </w:r>
      <w:r>
        <w:rPr>
          <w:color w:val="231F20"/>
          <w:w w:val="90"/>
          <w:sz w:val="12"/>
        </w:rPr>
        <w:t>Resolutores</w:t>
      </w:r>
      <w:r>
        <w:rPr>
          <w:color w:val="231F20"/>
          <w:spacing w:val="-10"/>
          <w:w w:val="90"/>
          <w:sz w:val="12"/>
        </w:rPr>
        <w:t xml:space="preserve"> </w:t>
      </w:r>
      <w:r>
        <w:rPr>
          <w:color w:val="231F20"/>
          <w:w w:val="90"/>
          <w:sz w:val="12"/>
        </w:rPr>
        <w:t>-</w:t>
      </w:r>
      <w:r>
        <w:rPr>
          <w:color w:val="231F20"/>
          <w:spacing w:val="-10"/>
          <w:w w:val="90"/>
          <w:sz w:val="12"/>
        </w:rPr>
        <w:t xml:space="preserve"> </w:t>
      </w:r>
      <w:r>
        <w:rPr>
          <w:color w:val="231F20"/>
          <w:w w:val="90"/>
          <w:sz w:val="12"/>
        </w:rPr>
        <w:t>Secretarios</w:t>
      </w:r>
      <w:r>
        <w:rPr>
          <w:color w:val="231F20"/>
          <w:spacing w:val="-10"/>
          <w:w w:val="90"/>
          <w:sz w:val="12"/>
        </w:rPr>
        <w:t xml:space="preserve"> </w:t>
      </w:r>
      <w:r>
        <w:rPr>
          <w:color w:val="231F20"/>
          <w:w w:val="90"/>
          <w:sz w:val="12"/>
        </w:rPr>
        <w:t>de</w:t>
      </w:r>
      <w:r>
        <w:rPr>
          <w:color w:val="231F20"/>
          <w:spacing w:val="-12"/>
          <w:w w:val="90"/>
          <w:sz w:val="12"/>
        </w:rPr>
        <w:t xml:space="preserve"> </w:t>
      </w:r>
      <w:r>
        <w:rPr>
          <w:color w:val="231F20"/>
          <w:w w:val="90"/>
          <w:sz w:val="12"/>
        </w:rPr>
        <w:t>Atención</w:t>
      </w:r>
      <w:r>
        <w:rPr>
          <w:color w:val="231F20"/>
          <w:spacing w:val="-10"/>
          <w:w w:val="90"/>
          <w:sz w:val="12"/>
        </w:rPr>
        <w:t xml:space="preserve"> </w:t>
      </w:r>
      <w:r>
        <w:rPr>
          <w:color w:val="231F20"/>
          <w:w w:val="90"/>
          <w:sz w:val="12"/>
        </w:rPr>
        <w:t>de</w:t>
      </w:r>
      <w:r>
        <w:rPr>
          <w:color w:val="231F20"/>
          <w:spacing w:val="-10"/>
          <w:w w:val="90"/>
          <w:sz w:val="12"/>
        </w:rPr>
        <w:t xml:space="preserve"> </w:t>
      </w:r>
      <w:r>
        <w:rPr>
          <w:color w:val="231F20"/>
          <w:w w:val="90"/>
          <w:sz w:val="12"/>
        </w:rPr>
        <w:t>Quejas</w:t>
      </w:r>
      <w:r>
        <w:rPr>
          <w:color w:val="231F20"/>
          <w:spacing w:val="-10"/>
          <w:w w:val="90"/>
          <w:sz w:val="12"/>
        </w:rPr>
        <w:t xml:space="preserve"> </w:t>
      </w:r>
      <w:r>
        <w:rPr>
          <w:color w:val="231F20"/>
          <w:w w:val="90"/>
          <w:sz w:val="12"/>
        </w:rPr>
        <w:t xml:space="preserve">por asuntos materia de su competencia, constituirán jurisprudencia de observancia </w:t>
      </w:r>
      <w:r>
        <w:rPr>
          <w:color w:val="231F20"/>
          <w:w w:val="85"/>
          <w:sz w:val="12"/>
        </w:rPr>
        <w:t>obligatoria</w:t>
      </w:r>
      <w:r>
        <w:rPr>
          <w:color w:val="231F20"/>
          <w:spacing w:val="-21"/>
          <w:w w:val="85"/>
          <w:sz w:val="12"/>
        </w:rPr>
        <w:t xml:space="preserve"> </w:t>
      </w:r>
      <w:r>
        <w:rPr>
          <w:color w:val="231F20"/>
          <w:w w:val="85"/>
          <w:sz w:val="12"/>
        </w:rPr>
        <w:t>para</w:t>
      </w:r>
      <w:r>
        <w:rPr>
          <w:color w:val="231F20"/>
          <w:spacing w:val="-21"/>
          <w:w w:val="85"/>
          <w:sz w:val="12"/>
        </w:rPr>
        <w:t xml:space="preserve"> </w:t>
      </w:r>
      <w:r>
        <w:rPr>
          <w:color w:val="231F20"/>
          <w:w w:val="85"/>
          <w:sz w:val="12"/>
        </w:rPr>
        <w:t>los</w:t>
      </w:r>
      <w:r>
        <w:rPr>
          <w:color w:val="231F20"/>
          <w:spacing w:val="-21"/>
          <w:w w:val="85"/>
          <w:sz w:val="12"/>
        </w:rPr>
        <w:t xml:space="preserve"> </w:t>
      </w:r>
      <w:r>
        <w:rPr>
          <w:color w:val="231F20"/>
          <w:w w:val="85"/>
          <w:sz w:val="12"/>
        </w:rPr>
        <w:t>órganos</w:t>
      </w:r>
      <w:r>
        <w:rPr>
          <w:color w:val="231F20"/>
          <w:spacing w:val="-21"/>
          <w:w w:val="85"/>
          <w:sz w:val="12"/>
        </w:rPr>
        <w:t xml:space="preserve"> </w:t>
      </w:r>
      <w:r>
        <w:rPr>
          <w:color w:val="231F20"/>
          <w:w w:val="85"/>
          <w:sz w:val="12"/>
        </w:rPr>
        <w:t>de</w:t>
      </w:r>
      <w:r>
        <w:rPr>
          <w:color w:val="231F20"/>
          <w:spacing w:val="-21"/>
          <w:w w:val="85"/>
          <w:sz w:val="12"/>
        </w:rPr>
        <w:t xml:space="preserve"> </w:t>
      </w:r>
      <w:r>
        <w:rPr>
          <w:color w:val="231F20"/>
          <w:w w:val="85"/>
          <w:sz w:val="12"/>
        </w:rPr>
        <w:t>la</w:t>
      </w:r>
      <w:r>
        <w:rPr>
          <w:color w:val="231F20"/>
          <w:spacing w:val="-23"/>
          <w:w w:val="85"/>
          <w:sz w:val="12"/>
        </w:rPr>
        <w:t xml:space="preserve"> </w:t>
      </w:r>
      <w:r>
        <w:rPr>
          <w:color w:val="231F20"/>
          <w:w w:val="85"/>
          <w:sz w:val="12"/>
        </w:rPr>
        <w:t>Administración</w:t>
      </w:r>
      <w:r>
        <w:rPr>
          <w:color w:val="231F20"/>
          <w:spacing w:val="-21"/>
          <w:w w:val="85"/>
          <w:sz w:val="12"/>
        </w:rPr>
        <w:t xml:space="preserve"> </w:t>
      </w:r>
      <w:r>
        <w:rPr>
          <w:color w:val="231F20"/>
          <w:w w:val="85"/>
          <w:sz w:val="12"/>
        </w:rPr>
        <w:t>Tributaria,</w:t>
      </w:r>
      <w:r>
        <w:rPr>
          <w:color w:val="231F20"/>
          <w:spacing w:val="-21"/>
          <w:w w:val="85"/>
          <w:sz w:val="12"/>
        </w:rPr>
        <w:t xml:space="preserve"> </w:t>
      </w:r>
      <w:r>
        <w:rPr>
          <w:color w:val="231F20"/>
          <w:w w:val="85"/>
          <w:sz w:val="12"/>
        </w:rPr>
        <w:t>mientras</w:t>
      </w:r>
      <w:r>
        <w:rPr>
          <w:color w:val="231F20"/>
          <w:spacing w:val="-21"/>
          <w:w w:val="85"/>
          <w:sz w:val="12"/>
        </w:rPr>
        <w:t xml:space="preserve"> </w:t>
      </w:r>
      <w:r>
        <w:rPr>
          <w:color w:val="231F20"/>
          <w:w w:val="85"/>
          <w:sz w:val="12"/>
        </w:rPr>
        <w:t>dicha</w:t>
      </w:r>
      <w:r>
        <w:rPr>
          <w:color w:val="231F20"/>
          <w:spacing w:val="-21"/>
          <w:w w:val="85"/>
          <w:sz w:val="12"/>
        </w:rPr>
        <w:t xml:space="preserve"> </w:t>
      </w:r>
      <w:r>
        <w:rPr>
          <w:color w:val="231F20"/>
          <w:w w:val="85"/>
          <w:sz w:val="12"/>
        </w:rPr>
        <w:t>interpretación no</w:t>
      </w:r>
      <w:r>
        <w:rPr>
          <w:color w:val="231F20"/>
          <w:spacing w:val="-11"/>
          <w:w w:val="85"/>
          <w:sz w:val="12"/>
        </w:rPr>
        <w:t xml:space="preserve"> </w:t>
      </w:r>
      <w:r>
        <w:rPr>
          <w:color w:val="231F20"/>
          <w:w w:val="85"/>
          <w:sz w:val="12"/>
        </w:rPr>
        <w:t>sea</w:t>
      </w:r>
      <w:r>
        <w:rPr>
          <w:color w:val="231F20"/>
          <w:spacing w:val="-11"/>
          <w:w w:val="85"/>
          <w:sz w:val="12"/>
        </w:rPr>
        <w:t xml:space="preserve"> </w:t>
      </w:r>
      <w:r>
        <w:rPr>
          <w:color w:val="231F20"/>
          <w:w w:val="85"/>
          <w:sz w:val="12"/>
        </w:rPr>
        <w:t>modificada</w:t>
      </w:r>
      <w:r>
        <w:rPr>
          <w:color w:val="231F20"/>
          <w:spacing w:val="-11"/>
          <w:w w:val="85"/>
          <w:sz w:val="12"/>
        </w:rPr>
        <w:t xml:space="preserve"> </w:t>
      </w:r>
      <w:r>
        <w:rPr>
          <w:color w:val="231F20"/>
          <w:w w:val="85"/>
          <w:sz w:val="12"/>
        </w:rPr>
        <w:t>por</w:t>
      </w:r>
      <w:r>
        <w:rPr>
          <w:color w:val="231F20"/>
          <w:spacing w:val="-11"/>
          <w:w w:val="85"/>
          <w:sz w:val="12"/>
        </w:rPr>
        <w:t xml:space="preserve"> </w:t>
      </w:r>
      <w:r>
        <w:rPr>
          <w:color w:val="231F20"/>
          <w:w w:val="85"/>
          <w:sz w:val="12"/>
        </w:rPr>
        <w:t>el</w:t>
      </w:r>
      <w:r>
        <w:rPr>
          <w:color w:val="231F20"/>
          <w:spacing w:val="-11"/>
          <w:w w:val="85"/>
          <w:sz w:val="12"/>
        </w:rPr>
        <w:t xml:space="preserve"> </w:t>
      </w:r>
      <w:r>
        <w:rPr>
          <w:color w:val="231F20"/>
          <w:w w:val="85"/>
          <w:sz w:val="12"/>
        </w:rPr>
        <w:t>mismo</w:t>
      </w:r>
      <w:r>
        <w:rPr>
          <w:color w:val="231F20"/>
          <w:spacing w:val="-13"/>
          <w:w w:val="85"/>
          <w:sz w:val="12"/>
        </w:rPr>
        <w:t xml:space="preserve"> </w:t>
      </w:r>
      <w:r>
        <w:rPr>
          <w:color w:val="231F20"/>
          <w:w w:val="85"/>
          <w:sz w:val="12"/>
        </w:rPr>
        <w:t>Tribunal,</w:t>
      </w:r>
      <w:r>
        <w:rPr>
          <w:color w:val="231F20"/>
          <w:spacing w:val="-11"/>
          <w:w w:val="85"/>
          <w:sz w:val="12"/>
        </w:rPr>
        <w:t xml:space="preserve"> </w:t>
      </w:r>
      <w:r>
        <w:rPr>
          <w:color w:val="231F20"/>
          <w:w w:val="85"/>
          <w:sz w:val="12"/>
        </w:rPr>
        <w:t>por</w:t>
      </w:r>
      <w:r>
        <w:rPr>
          <w:color w:val="231F20"/>
          <w:spacing w:val="-11"/>
          <w:w w:val="85"/>
          <w:sz w:val="12"/>
        </w:rPr>
        <w:t xml:space="preserve"> </w:t>
      </w:r>
      <w:r>
        <w:rPr>
          <w:color w:val="231F20"/>
          <w:w w:val="85"/>
          <w:sz w:val="12"/>
        </w:rPr>
        <w:t>vía</w:t>
      </w:r>
      <w:r>
        <w:rPr>
          <w:color w:val="231F20"/>
          <w:spacing w:val="-11"/>
          <w:w w:val="85"/>
          <w:sz w:val="12"/>
        </w:rPr>
        <w:t xml:space="preserve"> </w:t>
      </w:r>
      <w:r>
        <w:rPr>
          <w:color w:val="231F20"/>
          <w:w w:val="85"/>
          <w:sz w:val="12"/>
        </w:rPr>
        <w:t>reglamentaria</w:t>
      </w:r>
      <w:r>
        <w:rPr>
          <w:color w:val="231F20"/>
          <w:spacing w:val="-11"/>
          <w:w w:val="85"/>
          <w:sz w:val="12"/>
        </w:rPr>
        <w:t xml:space="preserve"> </w:t>
      </w:r>
      <w:r>
        <w:rPr>
          <w:color w:val="231F20"/>
          <w:w w:val="85"/>
          <w:sz w:val="12"/>
        </w:rPr>
        <w:t>o</w:t>
      </w:r>
      <w:r>
        <w:rPr>
          <w:color w:val="231F20"/>
          <w:spacing w:val="-11"/>
          <w:w w:val="85"/>
          <w:sz w:val="12"/>
        </w:rPr>
        <w:t xml:space="preserve"> </w:t>
      </w:r>
      <w:r>
        <w:rPr>
          <w:color w:val="231F20"/>
          <w:w w:val="85"/>
          <w:sz w:val="12"/>
        </w:rPr>
        <w:t>por</w:t>
      </w:r>
      <w:r>
        <w:rPr>
          <w:color w:val="231F20"/>
          <w:spacing w:val="-11"/>
          <w:w w:val="85"/>
          <w:sz w:val="12"/>
        </w:rPr>
        <w:t xml:space="preserve"> </w:t>
      </w:r>
      <w:r>
        <w:rPr>
          <w:color w:val="231F20"/>
          <w:w w:val="85"/>
          <w:sz w:val="12"/>
        </w:rPr>
        <w:t>Ley.</w:t>
      </w:r>
      <w:r>
        <w:rPr>
          <w:color w:val="231F20"/>
          <w:spacing w:val="-11"/>
          <w:w w:val="85"/>
          <w:sz w:val="12"/>
        </w:rPr>
        <w:t xml:space="preserve"> </w:t>
      </w:r>
      <w:r>
        <w:rPr>
          <w:color w:val="231F20"/>
          <w:w w:val="85"/>
          <w:sz w:val="12"/>
        </w:rPr>
        <w:t>En</w:t>
      </w:r>
      <w:r>
        <w:rPr>
          <w:color w:val="231F20"/>
          <w:spacing w:val="-11"/>
          <w:w w:val="85"/>
          <w:sz w:val="12"/>
        </w:rPr>
        <w:t xml:space="preserve"> </w:t>
      </w:r>
      <w:r>
        <w:rPr>
          <w:color w:val="231F20"/>
          <w:w w:val="85"/>
          <w:sz w:val="12"/>
        </w:rPr>
        <w:t>este</w:t>
      </w:r>
      <w:r>
        <w:rPr>
          <w:color w:val="231F20"/>
          <w:spacing w:val="-11"/>
          <w:w w:val="85"/>
          <w:sz w:val="12"/>
        </w:rPr>
        <w:t xml:space="preserve"> </w:t>
      </w:r>
      <w:r>
        <w:rPr>
          <w:color w:val="231F20"/>
          <w:w w:val="85"/>
          <w:sz w:val="12"/>
        </w:rPr>
        <w:t xml:space="preserve">caso, en la resolución correspondiente el Tribunal señalará que constituye jurisprudencia </w:t>
      </w:r>
      <w:r>
        <w:rPr>
          <w:color w:val="231F20"/>
          <w:w w:val="90"/>
          <w:sz w:val="12"/>
        </w:rPr>
        <w:t>de</w:t>
      </w:r>
      <w:r>
        <w:rPr>
          <w:color w:val="231F20"/>
          <w:spacing w:val="-19"/>
          <w:w w:val="90"/>
          <w:sz w:val="12"/>
        </w:rPr>
        <w:t xml:space="preserve"> </w:t>
      </w:r>
      <w:r>
        <w:rPr>
          <w:color w:val="231F20"/>
          <w:w w:val="90"/>
          <w:sz w:val="12"/>
        </w:rPr>
        <w:t>observancia</w:t>
      </w:r>
      <w:r>
        <w:rPr>
          <w:color w:val="231F20"/>
          <w:spacing w:val="-19"/>
          <w:w w:val="90"/>
          <w:sz w:val="12"/>
        </w:rPr>
        <w:t xml:space="preserve"> </w:t>
      </w:r>
      <w:r>
        <w:rPr>
          <w:color w:val="231F20"/>
          <w:w w:val="90"/>
          <w:sz w:val="12"/>
        </w:rPr>
        <w:t>obligatoria</w:t>
      </w:r>
      <w:r>
        <w:rPr>
          <w:color w:val="231F20"/>
          <w:spacing w:val="-19"/>
          <w:w w:val="90"/>
          <w:sz w:val="12"/>
        </w:rPr>
        <w:t xml:space="preserve"> </w:t>
      </w:r>
      <w:r>
        <w:rPr>
          <w:color w:val="231F20"/>
          <w:w w:val="90"/>
          <w:sz w:val="12"/>
        </w:rPr>
        <w:t>y</w:t>
      </w:r>
      <w:r>
        <w:rPr>
          <w:color w:val="231F20"/>
          <w:spacing w:val="-19"/>
          <w:w w:val="90"/>
          <w:sz w:val="12"/>
        </w:rPr>
        <w:t xml:space="preserve"> </w:t>
      </w:r>
      <w:r>
        <w:rPr>
          <w:color w:val="231F20"/>
          <w:w w:val="90"/>
          <w:sz w:val="12"/>
        </w:rPr>
        <w:t>dispondrá</w:t>
      </w:r>
      <w:r>
        <w:rPr>
          <w:color w:val="231F20"/>
          <w:spacing w:val="-19"/>
          <w:w w:val="90"/>
          <w:sz w:val="12"/>
        </w:rPr>
        <w:t xml:space="preserve"> </w:t>
      </w:r>
      <w:r>
        <w:rPr>
          <w:color w:val="231F20"/>
          <w:w w:val="90"/>
          <w:sz w:val="12"/>
        </w:rPr>
        <w:t>la</w:t>
      </w:r>
      <w:r>
        <w:rPr>
          <w:color w:val="231F20"/>
          <w:spacing w:val="-19"/>
          <w:w w:val="90"/>
          <w:sz w:val="12"/>
        </w:rPr>
        <w:t xml:space="preserve"> </w:t>
      </w:r>
      <w:r>
        <w:rPr>
          <w:color w:val="231F20"/>
          <w:w w:val="90"/>
          <w:sz w:val="12"/>
        </w:rPr>
        <w:t>publicación</w:t>
      </w:r>
      <w:r>
        <w:rPr>
          <w:color w:val="231F20"/>
          <w:spacing w:val="-19"/>
          <w:w w:val="90"/>
          <w:sz w:val="12"/>
        </w:rPr>
        <w:t xml:space="preserve"> </w:t>
      </w:r>
      <w:r>
        <w:rPr>
          <w:color w:val="231F20"/>
          <w:w w:val="90"/>
          <w:sz w:val="12"/>
        </w:rPr>
        <w:t>de</w:t>
      </w:r>
      <w:r>
        <w:rPr>
          <w:color w:val="231F20"/>
          <w:spacing w:val="-19"/>
          <w:w w:val="90"/>
          <w:sz w:val="12"/>
        </w:rPr>
        <w:t xml:space="preserve"> </w:t>
      </w:r>
      <w:r>
        <w:rPr>
          <w:color w:val="231F20"/>
          <w:w w:val="90"/>
          <w:sz w:val="12"/>
        </w:rPr>
        <w:t>su</w:t>
      </w:r>
      <w:r>
        <w:rPr>
          <w:color w:val="231F20"/>
          <w:spacing w:val="-19"/>
          <w:w w:val="90"/>
          <w:sz w:val="12"/>
        </w:rPr>
        <w:t xml:space="preserve"> </w:t>
      </w:r>
      <w:r>
        <w:rPr>
          <w:color w:val="231F20"/>
          <w:w w:val="90"/>
          <w:sz w:val="12"/>
        </w:rPr>
        <w:t>texto</w:t>
      </w:r>
      <w:r>
        <w:rPr>
          <w:color w:val="231F20"/>
          <w:spacing w:val="-19"/>
          <w:w w:val="90"/>
          <w:sz w:val="12"/>
        </w:rPr>
        <w:t xml:space="preserve"> </w:t>
      </w:r>
      <w:r>
        <w:rPr>
          <w:color w:val="231F20"/>
          <w:w w:val="90"/>
          <w:sz w:val="12"/>
        </w:rPr>
        <w:t>en</w:t>
      </w:r>
      <w:r>
        <w:rPr>
          <w:color w:val="231F20"/>
          <w:spacing w:val="-19"/>
          <w:w w:val="90"/>
          <w:sz w:val="12"/>
        </w:rPr>
        <w:t xml:space="preserve"> </w:t>
      </w:r>
      <w:r>
        <w:rPr>
          <w:color w:val="231F20"/>
          <w:w w:val="90"/>
          <w:sz w:val="12"/>
        </w:rPr>
        <w:t>el</w:t>
      </w:r>
      <w:r>
        <w:rPr>
          <w:color w:val="231F20"/>
          <w:spacing w:val="-19"/>
          <w:w w:val="90"/>
          <w:sz w:val="12"/>
        </w:rPr>
        <w:t xml:space="preserve"> </w:t>
      </w:r>
      <w:r>
        <w:rPr>
          <w:color w:val="231F20"/>
          <w:w w:val="90"/>
          <w:sz w:val="12"/>
        </w:rPr>
        <w:t>diario</w:t>
      </w:r>
      <w:r>
        <w:rPr>
          <w:color w:val="231F20"/>
          <w:spacing w:val="-19"/>
          <w:w w:val="90"/>
          <w:sz w:val="12"/>
        </w:rPr>
        <w:t xml:space="preserve"> </w:t>
      </w:r>
      <w:r>
        <w:rPr>
          <w:color w:val="231F20"/>
          <w:w w:val="90"/>
          <w:sz w:val="12"/>
        </w:rPr>
        <w:t>oficial</w:t>
      </w:r>
      <w:r>
        <w:rPr>
          <w:color w:val="231F20"/>
          <w:spacing w:val="-19"/>
          <w:w w:val="90"/>
          <w:sz w:val="12"/>
        </w:rPr>
        <w:t xml:space="preserve"> </w:t>
      </w:r>
      <w:r>
        <w:rPr>
          <w:color w:val="231F20"/>
          <w:w w:val="90"/>
          <w:sz w:val="12"/>
        </w:rPr>
        <w:t>El Peruano.</w:t>
      </w:r>
    </w:p>
    <w:p w14:paraId="3A995D90" w14:textId="77777777" w:rsidR="00B627D0" w:rsidRDefault="007548B5">
      <w:pPr>
        <w:spacing w:line="292" w:lineRule="auto"/>
        <w:ind w:left="381" w:right="127"/>
        <w:jc w:val="both"/>
        <w:rPr>
          <w:sz w:val="12"/>
        </w:rPr>
      </w:pPr>
      <w:r>
        <w:rPr>
          <w:color w:val="231F20"/>
          <w:w w:val="90"/>
          <w:sz w:val="12"/>
        </w:rPr>
        <w:t>De</w:t>
      </w:r>
      <w:r>
        <w:rPr>
          <w:color w:val="231F20"/>
          <w:spacing w:val="-8"/>
          <w:w w:val="90"/>
          <w:sz w:val="12"/>
        </w:rPr>
        <w:t xml:space="preserve"> </w:t>
      </w:r>
      <w:r>
        <w:rPr>
          <w:color w:val="231F20"/>
          <w:w w:val="90"/>
          <w:sz w:val="12"/>
        </w:rPr>
        <w:t>presentarse</w:t>
      </w:r>
      <w:r>
        <w:rPr>
          <w:color w:val="231F20"/>
          <w:spacing w:val="-8"/>
          <w:w w:val="90"/>
          <w:sz w:val="12"/>
        </w:rPr>
        <w:t xml:space="preserve"> </w:t>
      </w:r>
      <w:r>
        <w:rPr>
          <w:color w:val="231F20"/>
          <w:w w:val="90"/>
          <w:sz w:val="12"/>
        </w:rPr>
        <w:t>nuevos</w:t>
      </w:r>
      <w:r>
        <w:rPr>
          <w:color w:val="231F20"/>
          <w:spacing w:val="-8"/>
          <w:w w:val="90"/>
          <w:sz w:val="12"/>
        </w:rPr>
        <w:t xml:space="preserve"> </w:t>
      </w:r>
      <w:r>
        <w:rPr>
          <w:color w:val="231F20"/>
          <w:w w:val="90"/>
          <w:sz w:val="12"/>
        </w:rPr>
        <w:t>casos</w:t>
      </w:r>
      <w:r>
        <w:rPr>
          <w:color w:val="231F20"/>
          <w:spacing w:val="-8"/>
          <w:w w:val="90"/>
          <w:sz w:val="12"/>
        </w:rPr>
        <w:t xml:space="preserve"> </w:t>
      </w:r>
      <w:r>
        <w:rPr>
          <w:color w:val="231F20"/>
          <w:w w:val="90"/>
          <w:sz w:val="12"/>
        </w:rPr>
        <w:t>o</w:t>
      </w:r>
      <w:r>
        <w:rPr>
          <w:color w:val="231F20"/>
          <w:spacing w:val="-8"/>
          <w:w w:val="90"/>
          <w:sz w:val="12"/>
        </w:rPr>
        <w:t xml:space="preserve"> </w:t>
      </w:r>
      <w:r>
        <w:rPr>
          <w:color w:val="231F20"/>
          <w:w w:val="90"/>
          <w:sz w:val="12"/>
        </w:rPr>
        <w:t>resoluciones</w:t>
      </w:r>
      <w:r>
        <w:rPr>
          <w:color w:val="231F20"/>
          <w:spacing w:val="-8"/>
          <w:w w:val="90"/>
          <w:sz w:val="12"/>
        </w:rPr>
        <w:t xml:space="preserve"> </w:t>
      </w:r>
      <w:r>
        <w:rPr>
          <w:color w:val="231F20"/>
          <w:w w:val="90"/>
          <w:sz w:val="12"/>
        </w:rPr>
        <w:t>con</w:t>
      </w:r>
      <w:r>
        <w:rPr>
          <w:color w:val="231F20"/>
          <w:spacing w:val="-8"/>
          <w:w w:val="90"/>
          <w:sz w:val="12"/>
        </w:rPr>
        <w:t xml:space="preserve"> </w:t>
      </w:r>
      <w:r>
        <w:rPr>
          <w:color w:val="231F20"/>
          <w:w w:val="90"/>
          <w:sz w:val="12"/>
        </w:rPr>
        <w:t>fallos</w:t>
      </w:r>
      <w:r>
        <w:rPr>
          <w:color w:val="231F20"/>
          <w:spacing w:val="-8"/>
          <w:w w:val="90"/>
          <w:sz w:val="12"/>
        </w:rPr>
        <w:t xml:space="preserve"> </w:t>
      </w:r>
      <w:r>
        <w:rPr>
          <w:color w:val="231F20"/>
          <w:w w:val="90"/>
          <w:sz w:val="12"/>
        </w:rPr>
        <w:t>contradictorios</w:t>
      </w:r>
      <w:r>
        <w:rPr>
          <w:color w:val="231F20"/>
          <w:spacing w:val="-8"/>
          <w:w w:val="90"/>
          <w:sz w:val="12"/>
        </w:rPr>
        <w:t xml:space="preserve"> </w:t>
      </w:r>
      <w:r>
        <w:rPr>
          <w:color w:val="231F20"/>
          <w:w w:val="90"/>
          <w:sz w:val="12"/>
        </w:rPr>
        <w:t>entre</w:t>
      </w:r>
      <w:r>
        <w:rPr>
          <w:color w:val="231F20"/>
          <w:spacing w:val="-8"/>
          <w:w w:val="90"/>
          <w:sz w:val="12"/>
        </w:rPr>
        <w:t xml:space="preserve"> </w:t>
      </w:r>
      <w:r>
        <w:rPr>
          <w:color w:val="231F20"/>
          <w:w w:val="90"/>
          <w:sz w:val="12"/>
        </w:rPr>
        <w:t>sí,</w:t>
      </w:r>
      <w:r>
        <w:rPr>
          <w:color w:val="231F20"/>
          <w:spacing w:val="-8"/>
          <w:w w:val="90"/>
          <w:sz w:val="12"/>
        </w:rPr>
        <w:t xml:space="preserve"> </w:t>
      </w:r>
      <w:r>
        <w:rPr>
          <w:color w:val="231F20"/>
          <w:w w:val="90"/>
          <w:sz w:val="12"/>
        </w:rPr>
        <w:t xml:space="preserve">el </w:t>
      </w:r>
      <w:r>
        <w:rPr>
          <w:color w:val="231F20"/>
          <w:w w:val="85"/>
          <w:sz w:val="12"/>
        </w:rPr>
        <w:t>Presidente</w:t>
      </w:r>
      <w:r>
        <w:rPr>
          <w:color w:val="231F20"/>
          <w:spacing w:val="-5"/>
          <w:w w:val="85"/>
          <w:sz w:val="12"/>
        </w:rPr>
        <w:t xml:space="preserve"> </w:t>
      </w:r>
      <w:r>
        <w:rPr>
          <w:color w:val="231F20"/>
          <w:w w:val="85"/>
          <w:sz w:val="12"/>
        </w:rPr>
        <w:t>del</w:t>
      </w:r>
      <w:r>
        <w:rPr>
          <w:color w:val="231F20"/>
          <w:spacing w:val="-7"/>
          <w:w w:val="85"/>
          <w:sz w:val="12"/>
        </w:rPr>
        <w:t xml:space="preserve"> </w:t>
      </w:r>
      <w:r>
        <w:rPr>
          <w:color w:val="231F20"/>
          <w:w w:val="85"/>
          <w:sz w:val="12"/>
        </w:rPr>
        <w:t>Tribunal</w:t>
      </w:r>
      <w:r>
        <w:rPr>
          <w:color w:val="231F20"/>
          <w:spacing w:val="-5"/>
          <w:w w:val="85"/>
          <w:sz w:val="12"/>
        </w:rPr>
        <w:t xml:space="preserve"> </w:t>
      </w:r>
      <w:r>
        <w:rPr>
          <w:color w:val="231F20"/>
          <w:w w:val="85"/>
          <w:sz w:val="12"/>
        </w:rPr>
        <w:t>deberá</w:t>
      </w:r>
      <w:r>
        <w:rPr>
          <w:color w:val="231F20"/>
          <w:spacing w:val="-5"/>
          <w:w w:val="85"/>
          <w:sz w:val="12"/>
        </w:rPr>
        <w:t xml:space="preserve"> </w:t>
      </w:r>
      <w:r>
        <w:rPr>
          <w:color w:val="231F20"/>
          <w:w w:val="85"/>
          <w:sz w:val="12"/>
        </w:rPr>
        <w:t>someter</w:t>
      </w:r>
      <w:r>
        <w:rPr>
          <w:color w:val="231F20"/>
          <w:spacing w:val="-5"/>
          <w:w w:val="85"/>
          <w:sz w:val="12"/>
        </w:rPr>
        <w:t xml:space="preserve"> </w:t>
      </w:r>
      <w:r>
        <w:rPr>
          <w:color w:val="231F20"/>
          <w:w w:val="85"/>
          <w:sz w:val="12"/>
        </w:rPr>
        <w:t>a</w:t>
      </w:r>
      <w:r>
        <w:rPr>
          <w:color w:val="231F20"/>
          <w:spacing w:val="-5"/>
          <w:w w:val="85"/>
          <w:sz w:val="12"/>
        </w:rPr>
        <w:t xml:space="preserve"> </w:t>
      </w:r>
      <w:r>
        <w:rPr>
          <w:color w:val="231F20"/>
          <w:w w:val="85"/>
          <w:sz w:val="12"/>
        </w:rPr>
        <w:t>debate</w:t>
      </w:r>
      <w:r>
        <w:rPr>
          <w:color w:val="231F20"/>
          <w:spacing w:val="-5"/>
          <w:w w:val="85"/>
          <w:sz w:val="12"/>
        </w:rPr>
        <w:t xml:space="preserve"> </w:t>
      </w:r>
      <w:r>
        <w:rPr>
          <w:color w:val="231F20"/>
          <w:w w:val="85"/>
          <w:sz w:val="12"/>
        </w:rPr>
        <w:t>en</w:t>
      </w:r>
      <w:r>
        <w:rPr>
          <w:color w:val="231F20"/>
          <w:spacing w:val="-5"/>
          <w:w w:val="85"/>
          <w:sz w:val="12"/>
        </w:rPr>
        <w:t xml:space="preserve"> </w:t>
      </w:r>
      <w:r>
        <w:rPr>
          <w:color w:val="231F20"/>
          <w:w w:val="85"/>
          <w:sz w:val="12"/>
        </w:rPr>
        <w:t>Sala</w:t>
      </w:r>
      <w:r>
        <w:rPr>
          <w:color w:val="231F20"/>
          <w:spacing w:val="-5"/>
          <w:w w:val="85"/>
          <w:sz w:val="12"/>
        </w:rPr>
        <w:t xml:space="preserve"> </w:t>
      </w:r>
      <w:r>
        <w:rPr>
          <w:color w:val="231F20"/>
          <w:w w:val="85"/>
          <w:sz w:val="12"/>
        </w:rPr>
        <w:t>Plena</w:t>
      </w:r>
      <w:r>
        <w:rPr>
          <w:color w:val="231F20"/>
          <w:spacing w:val="-5"/>
          <w:w w:val="85"/>
          <w:sz w:val="12"/>
        </w:rPr>
        <w:t xml:space="preserve"> </w:t>
      </w:r>
      <w:r>
        <w:rPr>
          <w:color w:val="231F20"/>
          <w:w w:val="85"/>
          <w:sz w:val="12"/>
        </w:rPr>
        <w:t>para</w:t>
      </w:r>
      <w:r>
        <w:rPr>
          <w:color w:val="231F20"/>
          <w:spacing w:val="-5"/>
          <w:w w:val="85"/>
          <w:sz w:val="12"/>
        </w:rPr>
        <w:t xml:space="preserve"> </w:t>
      </w:r>
      <w:r>
        <w:rPr>
          <w:color w:val="231F20"/>
          <w:w w:val="85"/>
          <w:sz w:val="12"/>
        </w:rPr>
        <w:t>decidir</w:t>
      </w:r>
      <w:r>
        <w:rPr>
          <w:color w:val="231F20"/>
          <w:spacing w:val="-5"/>
          <w:w w:val="85"/>
          <w:sz w:val="12"/>
        </w:rPr>
        <w:t xml:space="preserve"> </w:t>
      </w:r>
      <w:r>
        <w:rPr>
          <w:color w:val="231F20"/>
          <w:w w:val="85"/>
          <w:sz w:val="12"/>
        </w:rPr>
        <w:t>el</w:t>
      </w:r>
      <w:r>
        <w:rPr>
          <w:color w:val="231F20"/>
          <w:spacing w:val="-5"/>
          <w:w w:val="85"/>
          <w:sz w:val="12"/>
        </w:rPr>
        <w:t xml:space="preserve"> </w:t>
      </w:r>
      <w:r>
        <w:rPr>
          <w:color w:val="231F20"/>
          <w:w w:val="85"/>
          <w:sz w:val="12"/>
        </w:rPr>
        <w:t>criterio que</w:t>
      </w:r>
      <w:r>
        <w:rPr>
          <w:color w:val="231F20"/>
          <w:spacing w:val="-8"/>
          <w:w w:val="85"/>
          <w:sz w:val="12"/>
        </w:rPr>
        <w:t xml:space="preserve"> </w:t>
      </w:r>
      <w:r>
        <w:rPr>
          <w:color w:val="231F20"/>
          <w:w w:val="85"/>
          <w:sz w:val="12"/>
        </w:rPr>
        <w:t>deba</w:t>
      </w:r>
      <w:r>
        <w:rPr>
          <w:color w:val="231F20"/>
          <w:spacing w:val="-8"/>
          <w:w w:val="85"/>
          <w:sz w:val="12"/>
        </w:rPr>
        <w:t xml:space="preserve"> </w:t>
      </w:r>
      <w:r>
        <w:rPr>
          <w:color w:val="231F20"/>
          <w:w w:val="85"/>
          <w:sz w:val="12"/>
        </w:rPr>
        <w:t>prevalecer,</w:t>
      </w:r>
      <w:r>
        <w:rPr>
          <w:color w:val="231F20"/>
          <w:spacing w:val="-8"/>
          <w:w w:val="85"/>
          <w:sz w:val="12"/>
        </w:rPr>
        <w:t xml:space="preserve"> </w:t>
      </w:r>
      <w:r>
        <w:rPr>
          <w:color w:val="231F20"/>
          <w:w w:val="85"/>
          <w:sz w:val="12"/>
        </w:rPr>
        <w:t>constituyendo</w:t>
      </w:r>
      <w:r>
        <w:rPr>
          <w:color w:val="231F20"/>
          <w:spacing w:val="-8"/>
          <w:w w:val="85"/>
          <w:sz w:val="12"/>
        </w:rPr>
        <w:t xml:space="preserve"> </w:t>
      </w:r>
      <w:r>
        <w:rPr>
          <w:color w:val="231F20"/>
          <w:w w:val="85"/>
          <w:sz w:val="12"/>
        </w:rPr>
        <w:t>éste</w:t>
      </w:r>
      <w:r>
        <w:rPr>
          <w:color w:val="231F20"/>
          <w:spacing w:val="-8"/>
          <w:w w:val="85"/>
          <w:sz w:val="12"/>
        </w:rPr>
        <w:t xml:space="preserve"> </w:t>
      </w:r>
      <w:r>
        <w:rPr>
          <w:color w:val="231F20"/>
          <w:w w:val="85"/>
          <w:sz w:val="12"/>
        </w:rPr>
        <w:t>precedente</w:t>
      </w:r>
      <w:r>
        <w:rPr>
          <w:color w:val="231F20"/>
          <w:spacing w:val="-8"/>
          <w:w w:val="85"/>
          <w:sz w:val="12"/>
        </w:rPr>
        <w:t xml:space="preserve"> </w:t>
      </w:r>
      <w:r>
        <w:rPr>
          <w:color w:val="231F20"/>
          <w:w w:val="85"/>
          <w:sz w:val="12"/>
        </w:rPr>
        <w:t>de</w:t>
      </w:r>
      <w:r>
        <w:rPr>
          <w:color w:val="231F20"/>
          <w:spacing w:val="-8"/>
          <w:w w:val="85"/>
          <w:sz w:val="12"/>
        </w:rPr>
        <w:t xml:space="preserve"> </w:t>
      </w:r>
      <w:r>
        <w:rPr>
          <w:color w:val="231F20"/>
          <w:w w:val="85"/>
          <w:sz w:val="12"/>
        </w:rPr>
        <w:t>observancia</w:t>
      </w:r>
      <w:r>
        <w:rPr>
          <w:color w:val="231F20"/>
          <w:spacing w:val="-8"/>
          <w:w w:val="85"/>
          <w:sz w:val="12"/>
        </w:rPr>
        <w:t xml:space="preserve"> </w:t>
      </w:r>
      <w:r>
        <w:rPr>
          <w:color w:val="231F20"/>
          <w:w w:val="85"/>
          <w:sz w:val="12"/>
        </w:rPr>
        <w:t>obligatoria</w:t>
      </w:r>
      <w:r>
        <w:rPr>
          <w:color w:val="231F20"/>
          <w:spacing w:val="-8"/>
          <w:w w:val="85"/>
          <w:sz w:val="12"/>
        </w:rPr>
        <w:t xml:space="preserve"> </w:t>
      </w:r>
      <w:r>
        <w:rPr>
          <w:color w:val="231F20"/>
          <w:w w:val="85"/>
          <w:sz w:val="12"/>
        </w:rPr>
        <w:t>en</w:t>
      </w:r>
      <w:r>
        <w:rPr>
          <w:color w:val="231F20"/>
          <w:spacing w:val="-8"/>
          <w:w w:val="85"/>
          <w:sz w:val="12"/>
        </w:rPr>
        <w:t xml:space="preserve"> </w:t>
      </w:r>
      <w:r>
        <w:rPr>
          <w:color w:val="231F20"/>
          <w:w w:val="85"/>
          <w:sz w:val="12"/>
        </w:rPr>
        <w:t>las posteriores</w:t>
      </w:r>
      <w:r>
        <w:rPr>
          <w:color w:val="231F20"/>
          <w:spacing w:val="-17"/>
          <w:w w:val="85"/>
          <w:sz w:val="12"/>
        </w:rPr>
        <w:t xml:space="preserve"> </w:t>
      </w:r>
      <w:r>
        <w:rPr>
          <w:color w:val="231F20"/>
          <w:w w:val="85"/>
          <w:sz w:val="12"/>
        </w:rPr>
        <w:t>resoluciones</w:t>
      </w:r>
      <w:r>
        <w:rPr>
          <w:color w:val="231F20"/>
          <w:spacing w:val="-17"/>
          <w:w w:val="85"/>
          <w:sz w:val="12"/>
        </w:rPr>
        <w:t xml:space="preserve"> </w:t>
      </w:r>
      <w:r>
        <w:rPr>
          <w:color w:val="231F20"/>
          <w:w w:val="85"/>
          <w:sz w:val="12"/>
        </w:rPr>
        <w:t>emitidas</w:t>
      </w:r>
      <w:r>
        <w:rPr>
          <w:color w:val="231F20"/>
          <w:spacing w:val="-17"/>
          <w:w w:val="85"/>
          <w:sz w:val="12"/>
        </w:rPr>
        <w:t xml:space="preserve"> </w:t>
      </w:r>
      <w:r>
        <w:rPr>
          <w:color w:val="231F20"/>
          <w:w w:val="85"/>
          <w:sz w:val="12"/>
        </w:rPr>
        <w:t>por</w:t>
      </w:r>
      <w:r>
        <w:rPr>
          <w:color w:val="231F20"/>
          <w:spacing w:val="-17"/>
          <w:w w:val="85"/>
          <w:sz w:val="12"/>
        </w:rPr>
        <w:t xml:space="preserve"> </w:t>
      </w:r>
      <w:r>
        <w:rPr>
          <w:color w:val="231F20"/>
          <w:w w:val="85"/>
          <w:sz w:val="12"/>
        </w:rPr>
        <w:t>el</w:t>
      </w:r>
      <w:r>
        <w:rPr>
          <w:color w:val="231F20"/>
          <w:spacing w:val="-18"/>
          <w:w w:val="85"/>
          <w:sz w:val="12"/>
        </w:rPr>
        <w:t xml:space="preserve"> </w:t>
      </w:r>
      <w:r>
        <w:rPr>
          <w:color w:val="231F20"/>
          <w:w w:val="85"/>
          <w:sz w:val="12"/>
        </w:rPr>
        <w:t>Tribunal.</w:t>
      </w:r>
    </w:p>
    <w:p w14:paraId="28A733EE" w14:textId="77777777" w:rsidR="00B627D0" w:rsidRDefault="007548B5">
      <w:pPr>
        <w:spacing w:line="292" w:lineRule="auto"/>
        <w:ind w:left="381" w:right="127"/>
        <w:jc w:val="both"/>
        <w:rPr>
          <w:sz w:val="12"/>
        </w:rPr>
      </w:pPr>
      <w:r>
        <w:rPr>
          <w:color w:val="231F20"/>
          <w:w w:val="85"/>
          <w:sz w:val="12"/>
        </w:rPr>
        <w:t>La</w:t>
      </w:r>
      <w:r>
        <w:rPr>
          <w:color w:val="231F20"/>
          <w:spacing w:val="-3"/>
          <w:w w:val="85"/>
          <w:sz w:val="12"/>
        </w:rPr>
        <w:t xml:space="preserve"> </w:t>
      </w:r>
      <w:r>
        <w:rPr>
          <w:color w:val="231F20"/>
          <w:w w:val="85"/>
          <w:sz w:val="12"/>
        </w:rPr>
        <w:t>resolución</w:t>
      </w:r>
      <w:r>
        <w:rPr>
          <w:color w:val="231F20"/>
          <w:spacing w:val="-3"/>
          <w:w w:val="85"/>
          <w:sz w:val="12"/>
        </w:rPr>
        <w:t xml:space="preserve"> </w:t>
      </w:r>
      <w:r>
        <w:rPr>
          <w:color w:val="231F20"/>
          <w:w w:val="85"/>
          <w:sz w:val="12"/>
        </w:rPr>
        <w:t>a</w:t>
      </w:r>
      <w:r>
        <w:rPr>
          <w:color w:val="231F20"/>
          <w:spacing w:val="-3"/>
          <w:w w:val="85"/>
          <w:sz w:val="12"/>
        </w:rPr>
        <w:t xml:space="preserve"> </w:t>
      </w:r>
      <w:r>
        <w:rPr>
          <w:color w:val="231F20"/>
          <w:w w:val="85"/>
          <w:sz w:val="12"/>
        </w:rPr>
        <w:t>que</w:t>
      </w:r>
      <w:r>
        <w:rPr>
          <w:color w:val="231F20"/>
          <w:spacing w:val="-3"/>
          <w:w w:val="85"/>
          <w:sz w:val="12"/>
        </w:rPr>
        <w:t xml:space="preserve"> </w:t>
      </w:r>
      <w:r>
        <w:rPr>
          <w:color w:val="231F20"/>
          <w:w w:val="85"/>
          <w:sz w:val="12"/>
        </w:rPr>
        <w:t>hace</w:t>
      </w:r>
      <w:r>
        <w:rPr>
          <w:color w:val="231F20"/>
          <w:spacing w:val="-3"/>
          <w:w w:val="85"/>
          <w:sz w:val="12"/>
        </w:rPr>
        <w:t xml:space="preserve"> </w:t>
      </w:r>
      <w:r>
        <w:rPr>
          <w:color w:val="231F20"/>
          <w:w w:val="85"/>
          <w:sz w:val="12"/>
        </w:rPr>
        <w:t>referencia</w:t>
      </w:r>
      <w:r>
        <w:rPr>
          <w:color w:val="231F20"/>
          <w:spacing w:val="-3"/>
          <w:w w:val="85"/>
          <w:sz w:val="12"/>
        </w:rPr>
        <w:t xml:space="preserve"> </w:t>
      </w:r>
      <w:r>
        <w:rPr>
          <w:color w:val="231F20"/>
          <w:w w:val="85"/>
          <w:sz w:val="12"/>
        </w:rPr>
        <w:t>el</w:t>
      </w:r>
      <w:r>
        <w:rPr>
          <w:color w:val="231F20"/>
          <w:spacing w:val="-3"/>
          <w:w w:val="85"/>
          <w:sz w:val="12"/>
        </w:rPr>
        <w:t xml:space="preserve"> </w:t>
      </w:r>
      <w:r>
        <w:rPr>
          <w:color w:val="231F20"/>
          <w:w w:val="85"/>
          <w:sz w:val="12"/>
        </w:rPr>
        <w:t>párrafo</w:t>
      </w:r>
      <w:r>
        <w:rPr>
          <w:color w:val="231F20"/>
          <w:spacing w:val="-3"/>
          <w:w w:val="85"/>
          <w:sz w:val="12"/>
        </w:rPr>
        <w:t xml:space="preserve"> </w:t>
      </w:r>
      <w:r>
        <w:rPr>
          <w:color w:val="231F20"/>
          <w:w w:val="85"/>
          <w:sz w:val="12"/>
        </w:rPr>
        <w:t>anterior</w:t>
      </w:r>
      <w:r>
        <w:rPr>
          <w:color w:val="231F20"/>
          <w:spacing w:val="-3"/>
          <w:w w:val="85"/>
          <w:sz w:val="12"/>
        </w:rPr>
        <w:t xml:space="preserve"> </w:t>
      </w:r>
      <w:r>
        <w:rPr>
          <w:color w:val="231F20"/>
          <w:w w:val="85"/>
          <w:sz w:val="12"/>
        </w:rPr>
        <w:t>así</w:t>
      </w:r>
      <w:r>
        <w:rPr>
          <w:color w:val="231F20"/>
          <w:spacing w:val="-3"/>
          <w:w w:val="85"/>
          <w:sz w:val="12"/>
        </w:rPr>
        <w:t xml:space="preserve"> </w:t>
      </w:r>
      <w:r>
        <w:rPr>
          <w:color w:val="231F20"/>
          <w:w w:val="85"/>
          <w:sz w:val="12"/>
        </w:rPr>
        <w:t>como</w:t>
      </w:r>
      <w:r>
        <w:rPr>
          <w:color w:val="231F20"/>
          <w:spacing w:val="-3"/>
          <w:w w:val="85"/>
          <w:sz w:val="12"/>
        </w:rPr>
        <w:t xml:space="preserve"> </w:t>
      </w:r>
      <w:r>
        <w:rPr>
          <w:color w:val="231F20"/>
          <w:w w:val="85"/>
          <w:sz w:val="12"/>
        </w:rPr>
        <w:t>las</w:t>
      </w:r>
      <w:r>
        <w:rPr>
          <w:color w:val="231F20"/>
          <w:spacing w:val="-3"/>
          <w:w w:val="85"/>
          <w:sz w:val="12"/>
        </w:rPr>
        <w:t xml:space="preserve"> </w:t>
      </w:r>
      <w:r>
        <w:rPr>
          <w:color w:val="231F20"/>
          <w:w w:val="85"/>
          <w:sz w:val="12"/>
        </w:rPr>
        <w:t>que</w:t>
      </w:r>
      <w:r>
        <w:rPr>
          <w:color w:val="231F20"/>
          <w:spacing w:val="-3"/>
          <w:w w:val="85"/>
          <w:sz w:val="12"/>
        </w:rPr>
        <w:t xml:space="preserve"> </w:t>
      </w:r>
      <w:r>
        <w:rPr>
          <w:color w:val="231F20"/>
          <w:w w:val="85"/>
          <w:sz w:val="12"/>
        </w:rPr>
        <w:t>impliquen</w:t>
      </w:r>
      <w:r>
        <w:rPr>
          <w:color w:val="231F20"/>
          <w:spacing w:val="-3"/>
          <w:w w:val="85"/>
          <w:sz w:val="12"/>
        </w:rPr>
        <w:t xml:space="preserve"> </w:t>
      </w:r>
      <w:r>
        <w:rPr>
          <w:color w:val="231F20"/>
          <w:w w:val="85"/>
          <w:sz w:val="12"/>
        </w:rPr>
        <w:t>un cambio</w:t>
      </w:r>
      <w:r>
        <w:rPr>
          <w:color w:val="231F20"/>
          <w:spacing w:val="-12"/>
          <w:w w:val="85"/>
          <w:sz w:val="12"/>
        </w:rPr>
        <w:t xml:space="preserve"> </w:t>
      </w:r>
      <w:r>
        <w:rPr>
          <w:color w:val="231F20"/>
          <w:w w:val="85"/>
          <w:sz w:val="12"/>
        </w:rPr>
        <w:t>de</w:t>
      </w:r>
      <w:r>
        <w:rPr>
          <w:color w:val="231F20"/>
          <w:spacing w:val="-12"/>
          <w:w w:val="85"/>
          <w:sz w:val="12"/>
        </w:rPr>
        <w:t xml:space="preserve"> </w:t>
      </w:r>
      <w:r>
        <w:rPr>
          <w:color w:val="231F20"/>
          <w:w w:val="85"/>
          <w:sz w:val="12"/>
        </w:rPr>
        <w:t>criterio,</w:t>
      </w:r>
      <w:r>
        <w:rPr>
          <w:color w:val="231F20"/>
          <w:spacing w:val="-12"/>
          <w:w w:val="85"/>
          <w:sz w:val="12"/>
        </w:rPr>
        <w:t xml:space="preserve"> </w:t>
      </w:r>
      <w:r>
        <w:rPr>
          <w:color w:val="231F20"/>
          <w:w w:val="85"/>
          <w:sz w:val="12"/>
        </w:rPr>
        <w:t>deberán</w:t>
      </w:r>
      <w:r>
        <w:rPr>
          <w:color w:val="231F20"/>
          <w:spacing w:val="-12"/>
          <w:w w:val="85"/>
          <w:sz w:val="12"/>
        </w:rPr>
        <w:t xml:space="preserve"> </w:t>
      </w:r>
      <w:r>
        <w:rPr>
          <w:color w:val="231F20"/>
          <w:w w:val="85"/>
          <w:sz w:val="12"/>
        </w:rPr>
        <w:t>ser</w:t>
      </w:r>
      <w:r>
        <w:rPr>
          <w:color w:val="231F20"/>
          <w:spacing w:val="-12"/>
          <w:w w:val="85"/>
          <w:sz w:val="12"/>
        </w:rPr>
        <w:t xml:space="preserve"> </w:t>
      </w:r>
      <w:r>
        <w:rPr>
          <w:color w:val="231F20"/>
          <w:w w:val="85"/>
          <w:sz w:val="12"/>
        </w:rPr>
        <w:t>publicadas</w:t>
      </w:r>
      <w:r>
        <w:rPr>
          <w:color w:val="231F20"/>
          <w:spacing w:val="-12"/>
          <w:w w:val="85"/>
          <w:sz w:val="12"/>
        </w:rPr>
        <w:t xml:space="preserve"> </w:t>
      </w:r>
      <w:r>
        <w:rPr>
          <w:color w:val="231F20"/>
          <w:w w:val="85"/>
          <w:sz w:val="12"/>
        </w:rPr>
        <w:t>en</w:t>
      </w:r>
      <w:r>
        <w:rPr>
          <w:color w:val="231F20"/>
          <w:spacing w:val="-12"/>
          <w:w w:val="85"/>
          <w:sz w:val="12"/>
        </w:rPr>
        <w:t xml:space="preserve"> </w:t>
      </w:r>
      <w:r>
        <w:rPr>
          <w:color w:val="231F20"/>
          <w:w w:val="85"/>
          <w:sz w:val="12"/>
        </w:rPr>
        <w:t>el</w:t>
      </w:r>
      <w:r>
        <w:rPr>
          <w:color w:val="231F20"/>
          <w:spacing w:val="-12"/>
          <w:w w:val="85"/>
          <w:sz w:val="12"/>
        </w:rPr>
        <w:t xml:space="preserve"> </w:t>
      </w:r>
      <w:r>
        <w:rPr>
          <w:color w:val="231F20"/>
          <w:w w:val="85"/>
          <w:sz w:val="12"/>
        </w:rPr>
        <w:t>Diario</w:t>
      </w:r>
      <w:r>
        <w:rPr>
          <w:color w:val="231F20"/>
          <w:spacing w:val="-12"/>
          <w:w w:val="85"/>
          <w:sz w:val="12"/>
        </w:rPr>
        <w:t xml:space="preserve"> </w:t>
      </w:r>
      <w:r>
        <w:rPr>
          <w:color w:val="231F20"/>
          <w:w w:val="85"/>
          <w:sz w:val="12"/>
        </w:rPr>
        <w:t>Oficial.</w:t>
      </w:r>
    </w:p>
    <w:p w14:paraId="31800A67" w14:textId="77777777" w:rsidR="00B627D0" w:rsidRDefault="007548B5">
      <w:pPr>
        <w:spacing w:line="292" w:lineRule="auto"/>
        <w:ind w:left="381" w:right="127"/>
        <w:jc w:val="both"/>
        <w:rPr>
          <w:sz w:val="12"/>
        </w:rPr>
      </w:pPr>
      <w:r>
        <w:rPr>
          <w:color w:val="231F20"/>
          <w:w w:val="90"/>
          <w:sz w:val="12"/>
        </w:rPr>
        <w:t xml:space="preserve">En los casos de resoluciones que establezcan jurisprudencia obligatoria, la </w:t>
      </w:r>
      <w:r>
        <w:rPr>
          <w:color w:val="231F20"/>
          <w:w w:val="80"/>
          <w:sz w:val="12"/>
        </w:rPr>
        <w:t>Administración Tributaria no podrá interponer demanda    contencioso-administrativa.</w:t>
      </w:r>
    </w:p>
    <w:p w14:paraId="181BDC33" w14:textId="77777777" w:rsidR="00B627D0" w:rsidRDefault="00B627D0">
      <w:pPr>
        <w:spacing w:line="292" w:lineRule="auto"/>
        <w:jc w:val="both"/>
        <w:rPr>
          <w:sz w:val="12"/>
        </w:rPr>
        <w:sectPr w:rsidR="00B627D0">
          <w:pgSz w:w="9780" w:h="15600"/>
          <w:pgMar w:top="1500" w:right="580" w:bottom="300" w:left="440" w:header="1053" w:footer="101" w:gutter="0"/>
          <w:cols w:num="2" w:space="720" w:equalWidth="0">
            <w:col w:w="4209" w:space="213"/>
            <w:col w:w="4338"/>
          </w:cols>
        </w:sectPr>
      </w:pPr>
    </w:p>
    <w:p w14:paraId="7FDB4EA4" w14:textId="77777777" w:rsidR="00B627D0" w:rsidRDefault="00E259F3">
      <w:pPr>
        <w:pStyle w:val="Textoindependiente"/>
        <w:spacing w:before="104"/>
        <w:ind w:right="1" w:firstLine="0"/>
      </w:pPr>
      <w:r>
        <w:lastRenderedPageBreak/>
        <w:pict w14:anchorId="1CD1DC0B">
          <v:line id="_x0000_s1028" style="position:absolute;left:0;text-align:left;z-index:1864;mso-position-horizontal-relative:page;mso-position-vertical-relative:page" from="247.9pt,761.1pt" to="247.9pt,80.8pt" strokecolor="#231f20" strokeweight=".25pt">
            <w10:wrap anchorx="page" anchory="page"/>
          </v:line>
        </w:pict>
      </w:r>
      <w:r>
        <w:pict w14:anchorId="39F353EF">
          <v:line id="_x0000_s1027" style="position:absolute;left:0;text-align:left;z-index:1888;mso-position-horizontal-relative:page" from="35.95pt,1.5pt" to="460.65pt,1.5pt" strokecolor="#231f20" strokeweight=".1178mm">
            <w10:wrap anchorx="page"/>
          </v:line>
        </w:pict>
      </w:r>
      <w:r w:rsidR="007548B5">
        <w:rPr>
          <w:color w:val="231F20"/>
          <w:spacing w:val="-4"/>
        </w:rPr>
        <w:t xml:space="preserve">afectar </w:t>
      </w:r>
      <w:r w:rsidR="007548B5">
        <w:rPr>
          <w:color w:val="231F20"/>
          <w:spacing w:val="-3"/>
        </w:rPr>
        <w:t xml:space="preserve">los </w:t>
      </w:r>
      <w:r w:rsidR="007548B5">
        <w:rPr>
          <w:color w:val="231F20"/>
          <w:spacing w:val="-4"/>
        </w:rPr>
        <w:t xml:space="preserve">resultados </w:t>
      </w:r>
      <w:r w:rsidR="007548B5">
        <w:rPr>
          <w:color w:val="231F20"/>
          <w:spacing w:val="-3"/>
        </w:rPr>
        <w:t xml:space="preserve">del </w:t>
      </w:r>
      <w:r w:rsidR="007548B5">
        <w:rPr>
          <w:color w:val="231F20"/>
          <w:spacing w:val="-4"/>
        </w:rPr>
        <w:t xml:space="preserve">Impuesto </w:t>
      </w:r>
      <w:r w:rsidR="007548B5">
        <w:rPr>
          <w:color w:val="231F20"/>
        </w:rPr>
        <w:t xml:space="preserve">a la </w:t>
      </w:r>
      <w:r w:rsidR="007548B5">
        <w:rPr>
          <w:color w:val="231F20"/>
          <w:spacing w:val="-4"/>
        </w:rPr>
        <w:t xml:space="preserve">Renta, debemos considerar </w:t>
      </w:r>
      <w:r w:rsidR="007548B5">
        <w:rPr>
          <w:color w:val="231F20"/>
        </w:rPr>
        <w:t xml:space="preserve">el </w:t>
      </w:r>
      <w:r w:rsidR="007548B5">
        <w:rPr>
          <w:color w:val="231F20"/>
          <w:spacing w:val="-3"/>
        </w:rPr>
        <w:t xml:space="preserve">tipo </w:t>
      </w:r>
      <w:r w:rsidR="007548B5">
        <w:rPr>
          <w:color w:val="231F20"/>
        </w:rPr>
        <w:t xml:space="preserve">de </w:t>
      </w:r>
      <w:r w:rsidR="007548B5">
        <w:rPr>
          <w:color w:val="231F20"/>
          <w:spacing w:val="-4"/>
        </w:rPr>
        <w:t xml:space="preserve">renta </w:t>
      </w:r>
      <w:r w:rsidR="007548B5">
        <w:rPr>
          <w:color w:val="231F20"/>
          <w:spacing w:val="-3"/>
        </w:rPr>
        <w:t xml:space="preserve">que esa </w:t>
      </w:r>
      <w:r w:rsidR="007548B5">
        <w:rPr>
          <w:color w:val="231F20"/>
          <w:spacing w:val="-4"/>
        </w:rPr>
        <w:t xml:space="preserve">inversión genera, </w:t>
      </w:r>
      <w:r w:rsidR="007548B5">
        <w:rPr>
          <w:color w:val="231F20"/>
        </w:rPr>
        <w:t xml:space="preserve">ya </w:t>
      </w:r>
      <w:r w:rsidR="007548B5">
        <w:rPr>
          <w:color w:val="231F20"/>
          <w:spacing w:val="-4"/>
        </w:rPr>
        <w:t xml:space="preserve">que </w:t>
      </w:r>
      <w:r w:rsidR="007548B5">
        <w:rPr>
          <w:color w:val="231F20"/>
        </w:rPr>
        <w:t xml:space="preserve">en sí </w:t>
      </w:r>
      <w:r w:rsidR="007548B5">
        <w:rPr>
          <w:color w:val="231F20"/>
          <w:spacing w:val="-4"/>
        </w:rPr>
        <w:t xml:space="preserve">misma constituye </w:t>
      </w:r>
      <w:r w:rsidR="007548B5">
        <w:rPr>
          <w:color w:val="231F20"/>
          <w:spacing w:val="-3"/>
        </w:rPr>
        <w:t xml:space="preserve">una </w:t>
      </w:r>
      <w:r w:rsidR="007548B5">
        <w:rPr>
          <w:color w:val="231F20"/>
          <w:spacing w:val="-4"/>
        </w:rPr>
        <w:t xml:space="preserve">operación diferente </w:t>
      </w:r>
      <w:r w:rsidR="007548B5">
        <w:rPr>
          <w:color w:val="231F20"/>
        </w:rPr>
        <w:t xml:space="preserve">a la </w:t>
      </w:r>
      <w:r w:rsidR="007548B5">
        <w:rPr>
          <w:color w:val="231F20"/>
          <w:spacing w:val="-4"/>
        </w:rPr>
        <w:t>que originó</w:t>
      </w:r>
      <w:r w:rsidR="007548B5">
        <w:rPr>
          <w:color w:val="231F20"/>
          <w:spacing w:val="-13"/>
        </w:rPr>
        <w:t xml:space="preserve"> </w:t>
      </w:r>
      <w:r w:rsidR="007548B5">
        <w:rPr>
          <w:color w:val="231F20"/>
        </w:rPr>
        <w:t>el</w:t>
      </w:r>
      <w:r w:rsidR="007548B5">
        <w:rPr>
          <w:color w:val="231F20"/>
          <w:spacing w:val="-13"/>
        </w:rPr>
        <w:t xml:space="preserve"> </w:t>
      </w:r>
      <w:r w:rsidR="007548B5">
        <w:rPr>
          <w:color w:val="231F20"/>
          <w:spacing w:val="-4"/>
        </w:rPr>
        <w:t>capital</w:t>
      </w:r>
      <w:r w:rsidR="007548B5">
        <w:rPr>
          <w:color w:val="231F20"/>
          <w:spacing w:val="-13"/>
        </w:rPr>
        <w:t xml:space="preserve"> </w:t>
      </w:r>
      <w:r w:rsidR="007548B5">
        <w:rPr>
          <w:color w:val="231F20"/>
          <w:spacing w:val="-3"/>
        </w:rPr>
        <w:t>que</w:t>
      </w:r>
      <w:r w:rsidR="007548B5">
        <w:rPr>
          <w:color w:val="231F20"/>
          <w:spacing w:val="-13"/>
        </w:rPr>
        <w:t xml:space="preserve"> </w:t>
      </w:r>
      <w:r w:rsidR="007548B5">
        <w:rPr>
          <w:color w:val="231F20"/>
          <w:spacing w:val="-4"/>
        </w:rPr>
        <w:t>permitió</w:t>
      </w:r>
      <w:r w:rsidR="007548B5">
        <w:rPr>
          <w:color w:val="231F20"/>
          <w:spacing w:val="-13"/>
        </w:rPr>
        <w:t xml:space="preserve"> </w:t>
      </w:r>
      <w:r w:rsidR="007548B5">
        <w:rPr>
          <w:color w:val="231F20"/>
        </w:rPr>
        <w:t>su</w:t>
      </w:r>
      <w:r w:rsidR="007548B5">
        <w:rPr>
          <w:color w:val="231F20"/>
          <w:spacing w:val="-13"/>
        </w:rPr>
        <w:t xml:space="preserve"> </w:t>
      </w:r>
      <w:r w:rsidR="007548B5">
        <w:rPr>
          <w:color w:val="231F20"/>
          <w:spacing w:val="-4"/>
        </w:rPr>
        <w:t>adquisición,</w:t>
      </w:r>
      <w:r w:rsidR="007548B5">
        <w:rPr>
          <w:color w:val="231F20"/>
          <w:spacing w:val="-13"/>
        </w:rPr>
        <w:t xml:space="preserve"> </w:t>
      </w:r>
      <w:r w:rsidR="007548B5">
        <w:rPr>
          <w:color w:val="231F20"/>
          <w:spacing w:val="-3"/>
        </w:rPr>
        <w:t>por</w:t>
      </w:r>
      <w:r w:rsidR="007548B5">
        <w:rPr>
          <w:color w:val="231F20"/>
          <w:spacing w:val="-13"/>
        </w:rPr>
        <w:t xml:space="preserve"> </w:t>
      </w:r>
      <w:r w:rsidR="007548B5">
        <w:rPr>
          <w:color w:val="231F20"/>
        </w:rPr>
        <w:t>lo</w:t>
      </w:r>
      <w:r w:rsidR="007548B5">
        <w:rPr>
          <w:color w:val="231F20"/>
          <w:spacing w:val="-13"/>
        </w:rPr>
        <w:t xml:space="preserve"> </w:t>
      </w:r>
      <w:r w:rsidR="007548B5">
        <w:rPr>
          <w:color w:val="231F20"/>
          <w:spacing w:val="-3"/>
        </w:rPr>
        <w:t>que</w:t>
      </w:r>
      <w:r w:rsidR="007548B5">
        <w:rPr>
          <w:color w:val="231F20"/>
          <w:spacing w:val="-13"/>
        </w:rPr>
        <w:t xml:space="preserve"> </w:t>
      </w:r>
      <w:r w:rsidR="007548B5">
        <w:rPr>
          <w:color w:val="231F20"/>
          <w:spacing w:val="-4"/>
        </w:rPr>
        <w:t xml:space="preserve">dado </w:t>
      </w:r>
      <w:r w:rsidR="007548B5">
        <w:rPr>
          <w:color w:val="231F20"/>
          <w:spacing w:val="-3"/>
        </w:rPr>
        <w:t xml:space="preserve">que los </w:t>
      </w:r>
      <w:r w:rsidR="007548B5">
        <w:rPr>
          <w:color w:val="231F20"/>
          <w:spacing w:val="-4"/>
        </w:rPr>
        <w:t xml:space="preserve">Bonos </w:t>
      </w:r>
      <w:r w:rsidR="007548B5">
        <w:rPr>
          <w:color w:val="231F20"/>
          <w:spacing w:val="-3"/>
        </w:rPr>
        <w:t xml:space="preserve">del </w:t>
      </w:r>
      <w:r w:rsidR="007548B5">
        <w:rPr>
          <w:color w:val="231F20"/>
          <w:spacing w:val="-7"/>
        </w:rPr>
        <w:t xml:space="preserve">Tesoro </w:t>
      </w:r>
      <w:r w:rsidR="007548B5">
        <w:rPr>
          <w:color w:val="231F20"/>
          <w:spacing w:val="-4"/>
        </w:rPr>
        <w:t xml:space="preserve">Público, </w:t>
      </w:r>
      <w:r w:rsidR="007548B5">
        <w:rPr>
          <w:color w:val="231F20"/>
        </w:rPr>
        <w:t xml:space="preserve">en el </w:t>
      </w:r>
      <w:r w:rsidR="007548B5">
        <w:rPr>
          <w:color w:val="231F20"/>
          <w:spacing w:val="-4"/>
        </w:rPr>
        <w:t xml:space="preserve">período materia de análisis, generaron renta exonerada, dichas diferencias no deben afectar </w:t>
      </w:r>
      <w:r w:rsidR="007548B5">
        <w:rPr>
          <w:color w:val="231F20"/>
          <w:spacing w:val="-3"/>
        </w:rPr>
        <w:t xml:space="preserve">los </w:t>
      </w:r>
      <w:r w:rsidR="007548B5">
        <w:rPr>
          <w:color w:val="231F20"/>
          <w:spacing w:val="-4"/>
        </w:rPr>
        <w:t xml:space="preserve">resultados </w:t>
      </w:r>
      <w:r w:rsidR="007548B5">
        <w:rPr>
          <w:color w:val="231F20"/>
          <w:spacing w:val="-3"/>
        </w:rPr>
        <w:t xml:space="preserve">del </w:t>
      </w:r>
      <w:r w:rsidR="007548B5">
        <w:rPr>
          <w:color w:val="231F20"/>
          <w:spacing w:val="-4"/>
        </w:rPr>
        <w:t>referido</w:t>
      </w:r>
      <w:r w:rsidR="007548B5">
        <w:rPr>
          <w:color w:val="231F20"/>
          <w:spacing w:val="-6"/>
        </w:rPr>
        <w:t xml:space="preserve"> </w:t>
      </w:r>
      <w:r w:rsidR="007548B5">
        <w:rPr>
          <w:color w:val="231F20"/>
          <w:spacing w:val="-4"/>
        </w:rPr>
        <w:t>impuesto.</w:t>
      </w:r>
    </w:p>
    <w:p w14:paraId="1B64D9AC" w14:textId="77777777" w:rsidR="00B627D0" w:rsidRDefault="007548B5">
      <w:pPr>
        <w:pStyle w:val="Textoindependiente"/>
      </w:pPr>
      <w:r>
        <w:rPr>
          <w:color w:val="231F20"/>
        </w:rPr>
        <w:t>Que por lo expuesto, la apelada debe revocarse en el extremo referido a las diferencias de cambio</w:t>
      </w:r>
      <w:r>
        <w:rPr>
          <w:color w:val="231F20"/>
          <w:spacing w:val="-29"/>
        </w:rPr>
        <w:t xml:space="preserve"> </w:t>
      </w:r>
      <w:r>
        <w:rPr>
          <w:color w:val="231F20"/>
        </w:rPr>
        <w:t>provenientes de los fondos depositados en cuentas bancarias, incluidos los intereses que estos pudieran generar e incluirse en la determinación contenida en la Resolución de Determinación N° 092-003-0002092 la diferencia que estos generaron y mantenerse, en este extremo, en lo demás que</w:t>
      </w:r>
      <w:r>
        <w:rPr>
          <w:color w:val="231F20"/>
          <w:spacing w:val="-1"/>
        </w:rPr>
        <w:t xml:space="preserve"> </w:t>
      </w:r>
      <w:r>
        <w:rPr>
          <w:color w:val="231F20"/>
        </w:rPr>
        <w:t>contiene.</w:t>
      </w:r>
    </w:p>
    <w:p w14:paraId="06FF6B23" w14:textId="77777777" w:rsidR="00B627D0" w:rsidRDefault="00B627D0">
      <w:pPr>
        <w:pStyle w:val="Textoindependiente"/>
        <w:spacing w:before="2" w:line="240" w:lineRule="auto"/>
        <w:ind w:left="0" w:firstLine="0"/>
        <w:jc w:val="left"/>
        <w:rPr>
          <w:sz w:val="13"/>
        </w:rPr>
      </w:pPr>
    </w:p>
    <w:p w14:paraId="0FBDD46A" w14:textId="77777777" w:rsidR="00B627D0" w:rsidRDefault="007548B5">
      <w:pPr>
        <w:pStyle w:val="Ttulo2"/>
        <w:numPr>
          <w:ilvl w:val="2"/>
          <w:numId w:val="6"/>
        </w:numPr>
        <w:tabs>
          <w:tab w:val="left" w:pos="681"/>
        </w:tabs>
        <w:ind w:left="680" w:hanging="312"/>
        <w:rPr>
          <w:color w:val="231F20"/>
        </w:rPr>
      </w:pPr>
      <w:r>
        <w:rPr>
          <w:color w:val="231F20"/>
        </w:rPr>
        <w:t>Multa</w:t>
      </w:r>
    </w:p>
    <w:p w14:paraId="008AB0EA" w14:textId="77777777" w:rsidR="00B627D0" w:rsidRDefault="00B627D0">
      <w:pPr>
        <w:pStyle w:val="Textoindependiente"/>
        <w:spacing w:before="6" w:line="240" w:lineRule="auto"/>
        <w:ind w:left="0" w:firstLine="0"/>
        <w:jc w:val="left"/>
        <w:rPr>
          <w:b/>
          <w:sz w:val="14"/>
        </w:rPr>
      </w:pPr>
    </w:p>
    <w:p w14:paraId="63B1C2A5" w14:textId="77777777" w:rsidR="00B627D0" w:rsidRDefault="007548B5">
      <w:pPr>
        <w:pStyle w:val="Textoindependiente"/>
      </w:pPr>
      <w:r>
        <w:rPr>
          <w:color w:val="231F20"/>
        </w:rPr>
        <w:t>Que la Resolución de Multa</w:t>
      </w:r>
      <w:r>
        <w:rPr>
          <w:color w:val="231F20"/>
          <w:spacing w:val="19"/>
        </w:rPr>
        <w:t xml:space="preserve"> </w:t>
      </w:r>
      <w:r>
        <w:rPr>
          <w:color w:val="231F20"/>
        </w:rPr>
        <w:t>N°</w:t>
      </w:r>
      <w:r>
        <w:rPr>
          <w:color w:val="231F20"/>
          <w:spacing w:val="12"/>
        </w:rPr>
        <w:t xml:space="preserve"> </w:t>
      </w:r>
      <w:r>
        <w:rPr>
          <w:color w:val="231F20"/>
        </w:rPr>
        <w:t>092-002-0002801</w:t>
      </w:r>
      <w:r>
        <w:rPr>
          <w:color w:val="231F20"/>
          <w:w w:val="99"/>
        </w:rPr>
        <w:t xml:space="preserve"> </w:t>
      </w:r>
      <w:r>
        <w:rPr>
          <w:color w:val="231F20"/>
        </w:rPr>
        <w:t>(folios 1737 y 1738  del  Expediente  Nº  13079-2009),  fue girada por la  infracción  tipificada  en  el</w:t>
      </w:r>
      <w:r>
        <w:rPr>
          <w:color w:val="231F20"/>
          <w:spacing w:val="19"/>
        </w:rPr>
        <w:t xml:space="preserve"> </w:t>
      </w:r>
      <w:r>
        <w:rPr>
          <w:color w:val="231F20"/>
        </w:rPr>
        <w:t>numeral</w:t>
      </w:r>
      <w:r>
        <w:rPr>
          <w:color w:val="231F20"/>
          <w:spacing w:val="41"/>
        </w:rPr>
        <w:t xml:space="preserve"> </w:t>
      </w:r>
      <w:r>
        <w:rPr>
          <w:color w:val="231F20"/>
        </w:rPr>
        <w:t>1</w:t>
      </w:r>
      <w:r>
        <w:rPr>
          <w:color w:val="231F20"/>
          <w:w w:val="99"/>
        </w:rPr>
        <w:t xml:space="preserve"> </w:t>
      </w:r>
      <w:r>
        <w:rPr>
          <w:color w:val="231F20"/>
        </w:rPr>
        <w:t>de artículo 178° del Código Tributario, con relación al Impuesto a la Renta del ejercicio</w:t>
      </w:r>
      <w:r>
        <w:rPr>
          <w:color w:val="231F20"/>
          <w:spacing w:val="-1"/>
        </w:rPr>
        <w:t xml:space="preserve"> </w:t>
      </w:r>
      <w:r>
        <w:rPr>
          <w:color w:val="231F20"/>
        </w:rPr>
        <w:t>2004.</w:t>
      </w:r>
    </w:p>
    <w:p w14:paraId="35851247" w14:textId="77777777" w:rsidR="00B627D0" w:rsidRDefault="007548B5">
      <w:pPr>
        <w:pStyle w:val="Textoindependiente"/>
      </w:pPr>
      <w:r>
        <w:rPr>
          <w:color w:val="231F20"/>
        </w:rPr>
        <w:t xml:space="preserve">Que el numeral 1 del artículo 178º del </w:t>
      </w:r>
      <w:r>
        <w:rPr>
          <w:color w:val="231F20"/>
          <w:spacing w:val="-4"/>
        </w:rPr>
        <w:t xml:space="preserve">Texto </w:t>
      </w:r>
      <w:r>
        <w:rPr>
          <w:color w:val="231F20"/>
        </w:rPr>
        <w:t>Único Ordenado del Código Tributario, aprobado por Decreto Supremo</w:t>
      </w:r>
      <w:r>
        <w:rPr>
          <w:color w:val="231F20"/>
          <w:spacing w:val="-22"/>
        </w:rPr>
        <w:t xml:space="preserve"> </w:t>
      </w:r>
      <w:r>
        <w:rPr>
          <w:color w:val="231F20"/>
        </w:rPr>
        <w:t>Nº</w:t>
      </w:r>
      <w:r>
        <w:rPr>
          <w:color w:val="231F20"/>
          <w:spacing w:val="-22"/>
        </w:rPr>
        <w:t xml:space="preserve"> </w:t>
      </w:r>
      <w:r>
        <w:rPr>
          <w:color w:val="231F20"/>
        </w:rPr>
        <w:t>135-99-EF,</w:t>
      </w:r>
      <w:r>
        <w:rPr>
          <w:color w:val="231F20"/>
          <w:spacing w:val="-22"/>
        </w:rPr>
        <w:t xml:space="preserve"> </w:t>
      </w:r>
      <w:r>
        <w:rPr>
          <w:color w:val="231F20"/>
        </w:rPr>
        <w:t>modificado</w:t>
      </w:r>
      <w:r>
        <w:rPr>
          <w:color w:val="231F20"/>
          <w:spacing w:val="-22"/>
        </w:rPr>
        <w:t xml:space="preserve"> </w:t>
      </w:r>
      <w:r>
        <w:rPr>
          <w:color w:val="231F20"/>
        </w:rPr>
        <w:t>por</w:t>
      </w:r>
      <w:r>
        <w:rPr>
          <w:color w:val="231F20"/>
          <w:spacing w:val="-22"/>
        </w:rPr>
        <w:t xml:space="preserve"> </w:t>
      </w:r>
      <w:r>
        <w:rPr>
          <w:color w:val="231F20"/>
        </w:rPr>
        <w:t>Decreto</w:t>
      </w:r>
      <w:r>
        <w:rPr>
          <w:color w:val="231F20"/>
          <w:spacing w:val="-22"/>
        </w:rPr>
        <w:t xml:space="preserve"> </w:t>
      </w:r>
      <w:r>
        <w:rPr>
          <w:color w:val="231F20"/>
        </w:rPr>
        <w:t>Legislativo Nº</w:t>
      </w:r>
      <w:r>
        <w:rPr>
          <w:color w:val="231F20"/>
          <w:spacing w:val="-8"/>
        </w:rPr>
        <w:t xml:space="preserve"> </w:t>
      </w:r>
      <w:r>
        <w:rPr>
          <w:color w:val="231F20"/>
        </w:rPr>
        <w:t>953,</w:t>
      </w:r>
      <w:r>
        <w:rPr>
          <w:color w:val="231F20"/>
          <w:spacing w:val="-8"/>
        </w:rPr>
        <w:t xml:space="preserve"> </w:t>
      </w:r>
      <w:r>
        <w:rPr>
          <w:color w:val="231F20"/>
        </w:rPr>
        <w:t>aplicable</w:t>
      </w:r>
      <w:r>
        <w:rPr>
          <w:color w:val="231F20"/>
          <w:spacing w:val="-8"/>
        </w:rPr>
        <w:t xml:space="preserve"> </w:t>
      </w:r>
      <w:r>
        <w:rPr>
          <w:color w:val="231F20"/>
        </w:rPr>
        <w:t>al</w:t>
      </w:r>
      <w:r>
        <w:rPr>
          <w:color w:val="231F20"/>
          <w:spacing w:val="-8"/>
        </w:rPr>
        <w:t xml:space="preserve"> </w:t>
      </w:r>
      <w:r>
        <w:rPr>
          <w:color w:val="231F20"/>
        </w:rPr>
        <w:t>caso</w:t>
      </w:r>
      <w:r>
        <w:rPr>
          <w:color w:val="231F20"/>
          <w:spacing w:val="-8"/>
        </w:rPr>
        <w:t xml:space="preserve"> </w:t>
      </w:r>
      <w:r>
        <w:rPr>
          <w:color w:val="231F20"/>
        </w:rPr>
        <w:t>de</w:t>
      </w:r>
      <w:r>
        <w:rPr>
          <w:color w:val="231F20"/>
          <w:spacing w:val="-8"/>
        </w:rPr>
        <w:t xml:space="preserve"> </w:t>
      </w:r>
      <w:r>
        <w:rPr>
          <w:color w:val="231F20"/>
        </w:rPr>
        <w:t>autos,</w:t>
      </w:r>
      <w:r>
        <w:rPr>
          <w:color w:val="231F20"/>
          <w:spacing w:val="-8"/>
        </w:rPr>
        <w:t xml:space="preserve"> </w:t>
      </w:r>
      <w:r>
        <w:rPr>
          <w:color w:val="231F20"/>
        </w:rPr>
        <w:t>dispone</w:t>
      </w:r>
      <w:r>
        <w:rPr>
          <w:color w:val="231F20"/>
          <w:spacing w:val="-8"/>
        </w:rPr>
        <w:t xml:space="preserve"> </w:t>
      </w:r>
      <w:r>
        <w:rPr>
          <w:color w:val="231F20"/>
        </w:rPr>
        <w:t>que</w:t>
      </w:r>
      <w:r>
        <w:rPr>
          <w:color w:val="231F20"/>
          <w:spacing w:val="-8"/>
        </w:rPr>
        <w:t xml:space="preserve"> </w:t>
      </w:r>
      <w:r>
        <w:rPr>
          <w:color w:val="231F20"/>
        </w:rPr>
        <w:t>constituye infracción tributaria no incluir en las declaraciones ingresos y/o remuneraciones y/o retribuciones y/o rentas y/o patrimonio y/o actos gravados y/o tributos retenidos o percibidos, y/o aplicar tasas o porcentajes o coeficientes distintos</w:t>
      </w:r>
      <w:r>
        <w:rPr>
          <w:color w:val="231F20"/>
          <w:spacing w:val="-6"/>
        </w:rPr>
        <w:t xml:space="preserve"> </w:t>
      </w:r>
      <w:r>
        <w:rPr>
          <w:color w:val="231F20"/>
        </w:rPr>
        <w:t>a</w:t>
      </w:r>
      <w:r>
        <w:rPr>
          <w:color w:val="231F20"/>
          <w:spacing w:val="-6"/>
        </w:rPr>
        <w:t xml:space="preserve"> </w:t>
      </w:r>
      <w:r>
        <w:rPr>
          <w:color w:val="231F20"/>
        </w:rPr>
        <w:t>los</w:t>
      </w:r>
      <w:r>
        <w:rPr>
          <w:color w:val="231F20"/>
          <w:spacing w:val="-6"/>
        </w:rPr>
        <w:t xml:space="preserve"> </w:t>
      </w:r>
      <w:r>
        <w:rPr>
          <w:color w:val="231F20"/>
        </w:rPr>
        <w:t>que</w:t>
      </w:r>
      <w:r>
        <w:rPr>
          <w:color w:val="231F20"/>
          <w:spacing w:val="-6"/>
        </w:rPr>
        <w:t xml:space="preserve"> </w:t>
      </w:r>
      <w:r>
        <w:rPr>
          <w:color w:val="231F20"/>
        </w:rPr>
        <w:t>les</w:t>
      </w:r>
      <w:r>
        <w:rPr>
          <w:color w:val="231F20"/>
          <w:spacing w:val="-6"/>
        </w:rPr>
        <w:t xml:space="preserve"> </w:t>
      </w:r>
      <w:r>
        <w:rPr>
          <w:color w:val="231F20"/>
        </w:rPr>
        <w:t>corresponde</w:t>
      </w:r>
      <w:r>
        <w:rPr>
          <w:color w:val="231F20"/>
          <w:spacing w:val="-6"/>
        </w:rPr>
        <w:t xml:space="preserve"> </w:t>
      </w:r>
      <w:r>
        <w:rPr>
          <w:color w:val="231F20"/>
        </w:rPr>
        <w:t>en</w:t>
      </w:r>
      <w:r>
        <w:rPr>
          <w:color w:val="231F20"/>
          <w:spacing w:val="-6"/>
        </w:rPr>
        <w:t xml:space="preserve"> </w:t>
      </w:r>
      <w:r>
        <w:rPr>
          <w:color w:val="231F20"/>
        </w:rPr>
        <w:t>la</w:t>
      </w:r>
      <w:r>
        <w:rPr>
          <w:color w:val="231F20"/>
          <w:spacing w:val="-6"/>
        </w:rPr>
        <w:t xml:space="preserve"> </w:t>
      </w:r>
      <w:r>
        <w:rPr>
          <w:color w:val="231F20"/>
        </w:rPr>
        <w:t>determinación</w:t>
      </w:r>
      <w:r>
        <w:rPr>
          <w:color w:val="231F20"/>
          <w:spacing w:val="-6"/>
        </w:rPr>
        <w:t xml:space="preserve"> </w:t>
      </w:r>
      <w:r>
        <w:rPr>
          <w:color w:val="231F20"/>
        </w:rPr>
        <w:t>de</w:t>
      </w:r>
      <w:r>
        <w:rPr>
          <w:color w:val="231F20"/>
          <w:w w:val="99"/>
        </w:rPr>
        <w:t xml:space="preserve"> </w:t>
      </w:r>
      <w:r>
        <w:rPr>
          <w:color w:val="231F20"/>
        </w:rPr>
        <w:t>los pagos a cuenta o anticipos, o declarar cifras o datos falsos u omitir circunstancias en las declaraciones, que influyan</w:t>
      </w:r>
      <w:r>
        <w:rPr>
          <w:color w:val="231F20"/>
          <w:spacing w:val="-6"/>
        </w:rPr>
        <w:t xml:space="preserve"> </w:t>
      </w:r>
      <w:r>
        <w:rPr>
          <w:color w:val="231F20"/>
        </w:rPr>
        <w:t>en</w:t>
      </w:r>
      <w:r>
        <w:rPr>
          <w:color w:val="231F20"/>
          <w:spacing w:val="-6"/>
        </w:rPr>
        <w:t xml:space="preserve"> </w:t>
      </w:r>
      <w:r>
        <w:rPr>
          <w:color w:val="231F20"/>
        </w:rPr>
        <w:t>la</w:t>
      </w:r>
      <w:r>
        <w:rPr>
          <w:color w:val="231F20"/>
          <w:spacing w:val="-6"/>
        </w:rPr>
        <w:t xml:space="preserve"> </w:t>
      </w:r>
      <w:r>
        <w:rPr>
          <w:color w:val="231F20"/>
        </w:rPr>
        <w:t>determinación</w:t>
      </w:r>
      <w:r>
        <w:rPr>
          <w:color w:val="231F20"/>
          <w:spacing w:val="-6"/>
        </w:rPr>
        <w:t xml:space="preserve"> </w:t>
      </w:r>
      <w:r>
        <w:rPr>
          <w:color w:val="231F20"/>
        </w:rPr>
        <w:t>de</w:t>
      </w:r>
      <w:r>
        <w:rPr>
          <w:color w:val="231F20"/>
          <w:spacing w:val="-6"/>
        </w:rPr>
        <w:t xml:space="preserve"> </w:t>
      </w:r>
      <w:r>
        <w:rPr>
          <w:color w:val="231F20"/>
        </w:rPr>
        <w:t>la</w:t>
      </w:r>
      <w:r>
        <w:rPr>
          <w:color w:val="231F20"/>
          <w:spacing w:val="-6"/>
        </w:rPr>
        <w:t xml:space="preserve"> </w:t>
      </w:r>
      <w:r>
        <w:rPr>
          <w:color w:val="231F20"/>
        </w:rPr>
        <w:t>obligación</w:t>
      </w:r>
      <w:r>
        <w:rPr>
          <w:color w:val="231F20"/>
          <w:spacing w:val="-6"/>
        </w:rPr>
        <w:t xml:space="preserve"> </w:t>
      </w:r>
      <w:r>
        <w:rPr>
          <w:color w:val="231F20"/>
        </w:rPr>
        <w:t>tributaria,</w:t>
      </w:r>
      <w:r>
        <w:rPr>
          <w:color w:val="231F20"/>
          <w:spacing w:val="-6"/>
        </w:rPr>
        <w:t xml:space="preserve"> </w:t>
      </w:r>
      <w:r>
        <w:rPr>
          <w:color w:val="231F20"/>
        </w:rPr>
        <w:t>y/o que generen aumentos indebidos de saldos o pérdidas tributarias o créditos a favor del  deudor  tributario  y/o que generen la obtención indebida de notas de crédito negociables u otros valores</w:t>
      </w:r>
      <w:r>
        <w:rPr>
          <w:color w:val="231F20"/>
          <w:spacing w:val="-1"/>
        </w:rPr>
        <w:t xml:space="preserve"> </w:t>
      </w:r>
      <w:r>
        <w:rPr>
          <w:color w:val="231F20"/>
        </w:rPr>
        <w:t>similares.</w:t>
      </w:r>
    </w:p>
    <w:p w14:paraId="4D1B0708" w14:textId="77777777" w:rsidR="00B627D0" w:rsidRDefault="007548B5">
      <w:pPr>
        <w:pStyle w:val="Textoindependiente"/>
      </w:pPr>
      <w:r>
        <w:rPr>
          <w:color w:val="231F20"/>
        </w:rPr>
        <w:t xml:space="preserve">Que según la </w:t>
      </w:r>
      <w:r>
        <w:rPr>
          <w:color w:val="231F20"/>
          <w:spacing w:val="-4"/>
        </w:rPr>
        <w:t xml:space="preserve">Tabla </w:t>
      </w:r>
      <w:r>
        <w:rPr>
          <w:color w:val="231F20"/>
        </w:rPr>
        <w:t>I de Infracciones y Sanciones del referido</w:t>
      </w:r>
      <w:r>
        <w:rPr>
          <w:color w:val="231F20"/>
          <w:spacing w:val="-15"/>
        </w:rPr>
        <w:t xml:space="preserve"> </w:t>
      </w:r>
      <w:r>
        <w:rPr>
          <w:color w:val="231F20"/>
        </w:rPr>
        <w:t>código,</w:t>
      </w:r>
      <w:r>
        <w:rPr>
          <w:color w:val="231F20"/>
          <w:spacing w:val="-15"/>
        </w:rPr>
        <w:t xml:space="preserve"> </w:t>
      </w:r>
      <w:r>
        <w:rPr>
          <w:color w:val="231F20"/>
        </w:rPr>
        <w:t>modificada</w:t>
      </w:r>
      <w:r>
        <w:rPr>
          <w:color w:val="231F20"/>
          <w:spacing w:val="-15"/>
        </w:rPr>
        <w:t xml:space="preserve"> </w:t>
      </w:r>
      <w:r>
        <w:rPr>
          <w:color w:val="231F20"/>
        </w:rPr>
        <w:t>por</w:t>
      </w:r>
      <w:r>
        <w:rPr>
          <w:color w:val="231F20"/>
          <w:spacing w:val="-15"/>
        </w:rPr>
        <w:t xml:space="preserve"> </w:t>
      </w:r>
      <w:r>
        <w:rPr>
          <w:color w:val="231F20"/>
        </w:rPr>
        <w:t>Decreto</w:t>
      </w:r>
      <w:r>
        <w:rPr>
          <w:color w:val="231F20"/>
          <w:spacing w:val="-15"/>
        </w:rPr>
        <w:t xml:space="preserve"> </w:t>
      </w:r>
      <w:r>
        <w:rPr>
          <w:color w:val="231F20"/>
        </w:rPr>
        <w:t>Legislativo</w:t>
      </w:r>
      <w:r>
        <w:rPr>
          <w:color w:val="231F20"/>
          <w:spacing w:val="-15"/>
        </w:rPr>
        <w:t xml:space="preserve"> </w:t>
      </w:r>
      <w:r>
        <w:rPr>
          <w:color w:val="231F20"/>
        </w:rPr>
        <w:t>Nº</w:t>
      </w:r>
      <w:r>
        <w:rPr>
          <w:color w:val="231F20"/>
          <w:spacing w:val="-15"/>
        </w:rPr>
        <w:t xml:space="preserve"> </w:t>
      </w:r>
      <w:r>
        <w:rPr>
          <w:color w:val="231F20"/>
        </w:rPr>
        <w:t>953, aplicable</w:t>
      </w:r>
      <w:r>
        <w:rPr>
          <w:color w:val="231F20"/>
          <w:spacing w:val="-20"/>
        </w:rPr>
        <w:t xml:space="preserve"> </w:t>
      </w:r>
      <w:r>
        <w:rPr>
          <w:color w:val="231F20"/>
        </w:rPr>
        <w:t>a</w:t>
      </w:r>
      <w:r>
        <w:rPr>
          <w:color w:val="231F20"/>
          <w:spacing w:val="-20"/>
        </w:rPr>
        <w:t xml:space="preserve"> </w:t>
      </w:r>
      <w:r>
        <w:rPr>
          <w:color w:val="231F20"/>
        </w:rPr>
        <w:t>las</w:t>
      </w:r>
      <w:r>
        <w:rPr>
          <w:color w:val="231F20"/>
          <w:spacing w:val="-20"/>
        </w:rPr>
        <w:t xml:space="preserve"> </w:t>
      </w:r>
      <w:r>
        <w:rPr>
          <w:color w:val="231F20"/>
        </w:rPr>
        <w:t>personas</w:t>
      </w:r>
      <w:r>
        <w:rPr>
          <w:color w:val="231F20"/>
          <w:spacing w:val="-20"/>
        </w:rPr>
        <w:t xml:space="preserve"> </w:t>
      </w:r>
      <w:r>
        <w:rPr>
          <w:color w:val="231F20"/>
        </w:rPr>
        <w:t>y</w:t>
      </w:r>
      <w:r>
        <w:rPr>
          <w:color w:val="231F20"/>
          <w:spacing w:val="-20"/>
        </w:rPr>
        <w:t xml:space="preserve"> </w:t>
      </w:r>
      <w:r>
        <w:rPr>
          <w:color w:val="231F20"/>
        </w:rPr>
        <w:t>entidades</w:t>
      </w:r>
      <w:r>
        <w:rPr>
          <w:color w:val="231F20"/>
          <w:spacing w:val="-20"/>
        </w:rPr>
        <w:t xml:space="preserve"> </w:t>
      </w:r>
      <w:r>
        <w:rPr>
          <w:color w:val="231F20"/>
        </w:rPr>
        <w:t>generadoras</w:t>
      </w:r>
      <w:r>
        <w:rPr>
          <w:color w:val="231F20"/>
          <w:spacing w:val="-20"/>
        </w:rPr>
        <w:t xml:space="preserve"> </w:t>
      </w:r>
      <w:r>
        <w:rPr>
          <w:color w:val="231F20"/>
        </w:rPr>
        <w:t>de</w:t>
      </w:r>
      <w:r>
        <w:rPr>
          <w:color w:val="231F20"/>
          <w:spacing w:val="-20"/>
        </w:rPr>
        <w:t xml:space="preserve"> </w:t>
      </w:r>
      <w:r>
        <w:rPr>
          <w:color w:val="231F20"/>
        </w:rPr>
        <w:t>rentas</w:t>
      </w:r>
      <w:r>
        <w:rPr>
          <w:color w:val="231F20"/>
          <w:w w:val="99"/>
        </w:rPr>
        <w:t xml:space="preserve"> </w:t>
      </w:r>
      <w:r>
        <w:rPr>
          <w:color w:val="231F20"/>
        </w:rPr>
        <w:t>de tercera categoría, como es el caso de la recurrente,   la sanción aplicable a la indicada infracción es una multa equivalente al 50% del tributo omitido, ó 50% del saldo, crédito</w:t>
      </w:r>
      <w:r>
        <w:rPr>
          <w:color w:val="231F20"/>
          <w:spacing w:val="-15"/>
        </w:rPr>
        <w:t xml:space="preserve"> </w:t>
      </w:r>
      <w:r>
        <w:rPr>
          <w:color w:val="231F20"/>
        </w:rPr>
        <w:t>u</w:t>
      </w:r>
      <w:r>
        <w:rPr>
          <w:color w:val="231F20"/>
          <w:spacing w:val="-15"/>
        </w:rPr>
        <w:t xml:space="preserve"> </w:t>
      </w:r>
      <w:r>
        <w:rPr>
          <w:color w:val="231F20"/>
        </w:rPr>
        <w:t>otro</w:t>
      </w:r>
      <w:r>
        <w:rPr>
          <w:color w:val="231F20"/>
          <w:spacing w:val="-15"/>
        </w:rPr>
        <w:t xml:space="preserve"> </w:t>
      </w:r>
      <w:r>
        <w:rPr>
          <w:color w:val="231F20"/>
        </w:rPr>
        <w:t>concepto</w:t>
      </w:r>
      <w:r>
        <w:rPr>
          <w:color w:val="231F20"/>
          <w:spacing w:val="-15"/>
        </w:rPr>
        <w:t xml:space="preserve"> </w:t>
      </w:r>
      <w:r>
        <w:rPr>
          <w:color w:val="231F20"/>
        </w:rPr>
        <w:t>similar</w:t>
      </w:r>
      <w:r>
        <w:rPr>
          <w:color w:val="231F20"/>
          <w:spacing w:val="-15"/>
        </w:rPr>
        <w:t xml:space="preserve"> </w:t>
      </w:r>
      <w:r>
        <w:rPr>
          <w:color w:val="231F20"/>
        </w:rPr>
        <w:t>determinado</w:t>
      </w:r>
      <w:r>
        <w:rPr>
          <w:color w:val="231F20"/>
          <w:spacing w:val="-15"/>
        </w:rPr>
        <w:t xml:space="preserve"> </w:t>
      </w:r>
      <w:r>
        <w:rPr>
          <w:color w:val="231F20"/>
        </w:rPr>
        <w:t>indebidamente de haber obtenido la devolución, precisándose en la</w:t>
      </w:r>
      <w:r>
        <w:rPr>
          <w:color w:val="231F20"/>
          <w:spacing w:val="-9"/>
        </w:rPr>
        <w:t xml:space="preserve"> </w:t>
      </w:r>
      <w:r>
        <w:rPr>
          <w:color w:val="231F20"/>
        </w:rPr>
        <w:t>Nota 15 de dicha tabla que el tributo omitido o el saldo, crédito u otro concepto similar determinado indebidamente o pérdida indebidamente declarada, será la diferencia</w:t>
      </w:r>
      <w:r>
        <w:rPr>
          <w:color w:val="231F20"/>
          <w:spacing w:val="-13"/>
        </w:rPr>
        <w:t xml:space="preserve"> </w:t>
      </w:r>
      <w:r>
        <w:rPr>
          <w:color w:val="231F20"/>
        </w:rPr>
        <w:t>entre el tributo o saldo, crédito u otro concepto similar o</w:t>
      </w:r>
      <w:r>
        <w:rPr>
          <w:color w:val="231F20"/>
          <w:spacing w:val="-31"/>
        </w:rPr>
        <w:t xml:space="preserve"> </w:t>
      </w:r>
      <w:r>
        <w:rPr>
          <w:color w:val="231F20"/>
        </w:rPr>
        <w:t xml:space="preserve">pérdida declarada y el que se debió declarar, y tratándose de tributos administrados y/o recaudados por la </w:t>
      </w:r>
      <w:r>
        <w:rPr>
          <w:color w:val="231F20"/>
          <w:spacing w:val="-5"/>
        </w:rPr>
        <w:t xml:space="preserve">SUNAT, </w:t>
      </w:r>
      <w:r>
        <w:rPr>
          <w:color w:val="231F20"/>
        </w:rPr>
        <w:t>el tributo omitido o el saldo, crédito u otro concepto similar determinado indebidamente o pérdida indebidamente declarada, será la diferencia entre el tributo resultante     o el saldo, crédito u otro concepto similar o pérdida del período o ejercicio gravable, obtenido por autoliquidación o, en su caso, como producto de la fiscalización, y el declarado como tributo resultante o el declarado como saldo, crédito u otro concepto similar o pérdida de dicho período o ejercicio. Para estos efectos no se tomará en cuenta los saldos a favor de los períodos anteriores ni</w:t>
      </w:r>
      <w:r>
        <w:rPr>
          <w:color w:val="231F20"/>
          <w:spacing w:val="-11"/>
        </w:rPr>
        <w:t xml:space="preserve"> </w:t>
      </w:r>
      <w:r>
        <w:rPr>
          <w:color w:val="231F20"/>
        </w:rPr>
        <w:t>los pagos y compensaciones</w:t>
      </w:r>
      <w:r>
        <w:rPr>
          <w:color w:val="231F20"/>
          <w:spacing w:val="-1"/>
        </w:rPr>
        <w:t xml:space="preserve"> </w:t>
      </w:r>
      <w:r>
        <w:rPr>
          <w:color w:val="231F20"/>
        </w:rPr>
        <w:t>efectuadas.</w:t>
      </w:r>
    </w:p>
    <w:p w14:paraId="20E9A48F" w14:textId="77777777" w:rsidR="00B627D0" w:rsidRDefault="007548B5">
      <w:pPr>
        <w:pStyle w:val="Textoindependiente"/>
      </w:pPr>
      <w:r>
        <w:rPr>
          <w:color w:val="231F20"/>
        </w:rPr>
        <w:t>Que habida cuenta que la aludida resolución  de  multa se sustenta en parte en los reparos al Impuesto a la Renta contenidos en la Resolución de Determinación N° 092-003-0002092 que han sido mantenidos, excepto el vinculado a la diferencia de cambio resultado de la expresión en moneda nacional de saldos de tenencia    de dinero en moneda extranjera depositados en cuentas bancarias, está acreditada la comisión de la infracción sancionada, no obstante, deberá excluirse de su cálculo el monto de la sanción correspondiente al reparo que ha sido</w:t>
      </w:r>
      <w:r>
        <w:rPr>
          <w:color w:val="231F20"/>
          <w:spacing w:val="-9"/>
        </w:rPr>
        <w:t xml:space="preserve"> </w:t>
      </w:r>
      <w:r>
        <w:rPr>
          <w:color w:val="231F20"/>
        </w:rPr>
        <w:t>levantado,</w:t>
      </w:r>
      <w:r>
        <w:rPr>
          <w:color w:val="231F20"/>
          <w:spacing w:val="-9"/>
        </w:rPr>
        <w:t xml:space="preserve"> </w:t>
      </w:r>
      <w:r>
        <w:rPr>
          <w:color w:val="231F20"/>
        </w:rPr>
        <w:t>manteniéndose</w:t>
      </w:r>
      <w:r>
        <w:rPr>
          <w:color w:val="231F20"/>
          <w:spacing w:val="-9"/>
        </w:rPr>
        <w:t xml:space="preserve"> </w:t>
      </w:r>
      <w:r>
        <w:rPr>
          <w:color w:val="231F20"/>
        </w:rPr>
        <w:t>en</w:t>
      </w:r>
      <w:r>
        <w:rPr>
          <w:color w:val="231F20"/>
          <w:spacing w:val="-9"/>
        </w:rPr>
        <w:t xml:space="preserve"> </w:t>
      </w:r>
      <w:r>
        <w:rPr>
          <w:color w:val="231F20"/>
        </w:rPr>
        <w:t>lo</w:t>
      </w:r>
      <w:r>
        <w:rPr>
          <w:color w:val="231F20"/>
          <w:spacing w:val="-9"/>
        </w:rPr>
        <w:t xml:space="preserve"> </w:t>
      </w:r>
      <w:r>
        <w:rPr>
          <w:color w:val="231F20"/>
        </w:rPr>
        <w:t>demás</w:t>
      </w:r>
      <w:r>
        <w:rPr>
          <w:color w:val="231F20"/>
          <w:spacing w:val="-9"/>
        </w:rPr>
        <w:t xml:space="preserve"> </w:t>
      </w:r>
      <w:r>
        <w:rPr>
          <w:color w:val="231F20"/>
        </w:rPr>
        <w:t>que</w:t>
      </w:r>
      <w:r>
        <w:rPr>
          <w:color w:val="231F20"/>
          <w:spacing w:val="-9"/>
        </w:rPr>
        <w:t xml:space="preserve"> </w:t>
      </w:r>
      <w:r>
        <w:rPr>
          <w:color w:val="231F20"/>
        </w:rPr>
        <w:t>contiene.</w:t>
      </w:r>
    </w:p>
    <w:p w14:paraId="3E5AD5F2" w14:textId="77777777" w:rsidR="00B627D0" w:rsidRDefault="00B627D0">
      <w:pPr>
        <w:pStyle w:val="Textoindependiente"/>
        <w:spacing w:before="7" w:line="240" w:lineRule="auto"/>
        <w:ind w:left="0" w:firstLine="0"/>
        <w:jc w:val="left"/>
        <w:rPr>
          <w:sz w:val="14"/>
        </w:rPr>
      </w:pPr>
    </w:p>
    <w:p w14:paraId="3DCE7024" w14:textId="77777777" w:rsidR="00B627D0" w:rsidRDefault="007548B5">
      <w:pPr>
        <w:pStyle w:val="Ttulo2"/>
        <w:numPr>
          <w:ilvl w:val="1"/>
          <w:numId w:val="6"/>
        </w:numPr>
        <w:tabs>
          <w:tab w:val="left" w:pos="618"/>
        </w:tabs>
        <w:spacing w:before="0" w:line="168" w:lineRule="exact"/>
        <w:ind w:firstLine="240"/>
        <w:jc w:val="both"/>
      </w:pPr>
      <w:r>
        <w:rPr>
          <w:color w:val="231F20"/>
        </w:rPr>
        <w:t xml:space="preserve">Resolución de Intendencia 095-014-0000768/ </w:t>
      </w:r>
      <w:r>
        <w:rPr>
          <w:color w:val="231F20"/>
          <w:spacing w:val="-3"/>
        </w:rPr>
        <w:t>SUNAT</w:t>
      </w:r>
    </w:p>
    <w:p w14:paraId="33B0FD01" w14:textId="77777777" w:rsidR="00B627D0" w:rsidRDefault="00B627D0">
      <w:pPr>
        <w:pStyle w:val="Textoindependiente"/>
        <w:spacing w:before="7" w:line="240" w:lineRule="auto"/>
        <w:ind w:left="0" w:firstLine="0"/>
        <w:jc w:val="left"/>
        <w:rPr>
          <w:b/>
          <w:sz w:val="14"/>
        </w:rPr>
      </w:pPr>
    </w:p>
    <w:p w14:paraId="27E6E6BB" w14:textId="77777777" w:rsidR="00B627D0" w:rsidRDefault="007548B5">
      <w:pPr>
        <w:pStyle w:val="Textoindependiente"/>
      </w:pPr>
      <w:r>
        <w:rPr>
          <w:color w:val="231F20"/>
        </w:rPr>
        <w:t>Que</w:t>
      </w:r>
      <w:r>
        <w:rPr>
          <w:color w:val="231F20"/>
          <w:spacing w:val="-21"/>
        </w:rPr>
        <w:t xml:space="preserve"> </w:t>
      </w:r>
      <w:r>
        <w:rPr>
          <w:color w:val="231F20"/>
        </w:rPr>
        <w:t>el</w:t>
      </w:r>
      <w:r>
        <w:rPr>
          <w:color w:val="231F20"/>
          <w:spacing w:val="-21"/>
        </w:rPr>
        <w:t xml:space="preserve"> </w:t>
      </w:r>
      <w:r>
        <w:rPr>
          <w:color w:val="231F20"/>
        </w:rPr>
        <w:t>artículo</w:t>
      </w:r>
      <w:r>
        <w:rPr>
          <w:color w:val="231F20"/>
          <w:spacing w:val="-21"/>
        </w:rPr>
        <w:t xml:space="preserve"> </w:t>
      </w:r>
      <w:r>
        <w:rPr>
          <w:color w:val="231F20"/>
        </w:rPr>
        <w:t>38º</w:t>
      </w:r>
      <w:r>
        <w:rPr>
          <w:color w:val="231F20"/>
          <w:spacing w:val="-21"/>
        </w:rPr>
        <w:t xml:space="preserve"> </w:t>
      </w:r>
      <w:r>
        <w:rPr>
          <w:color w:val="231F20"/>
        </w:rPr>
        <w:t>del</w:t>
      </w:r>
      <w:r>
        <w:rPr>
          <w:color w:val="231F20"/>
          <w:spacing w:val="-23"/>
        </w:rPr>
        <w:t xml:space="preserve"> </w:t>
      </w:r>
      <w:r>
        <w:rPr>
          <w:color w:val="231F20"/>
          <w:spacing w:val="-4"/>
        </w:rPr>
        <w:t>Texto</w:t>
      </w:r>
      <w:r>
        <w:rPr>
          <w:color w:val="231F20"/>
          <w:spacing w:val="-21"/>
        </w:rPr>
        <w:t xml:space="preserve"> </w:t>
      </w:r>
      <w:r>
        <w:rPr>
          <w:color w:val="231F20"/>
        </w:rPr>
        <w:t>Único</w:t>
      </w:r>
      <w:r>
        <w:rPr>
          <w:color w:val="231F20"/>
          <w:spacing w:val="-21"/>
        </w:rPr>
        <w:t xml:space="preserve"> </w:t>
      </w:r>
      <w:r>
        <w:rPr>
          <w:color w:val="231F20"/>
        </w:rPr>
        <w:t>Ordenado</w:t>
      </w:r>
      <w:r>
        <w:rPr>
          <w:color w:val="231F20"/>
          <w:spacing w:val="-21"/>
        </w:rPr>
        <w:t xml:space="preserve"> </w:t>
      </w:r>
      <w:r>
        <w:rPr>
          <w:color w:val="231F20"/>
        </w:rPr>
        <w:t>del</w:t>
      </w:r>
      <w:r>
        <w:rPr>
          <w:color w:val="231F20"/>
          <w:spacing w:val="-21"/>
        </w:rPr>
        <w:t xml:space="preserve"> </w:t>
      </w:r>
      <w:r>
        <w:rPr>
          <w:color w:val="231F20"/>
        </w:rPr>
        <w:t>Código Tributario, aprobado por Decreto Supremo Nº</w:t>
      </w:r>
      <w:r>
        <w:rPr>
          <w:color w:val="231F20"/>
          <w:spacing w:val="-1"/>
        </w:rPr>
        <w:t xml:space="preserve"> </w:t>
      </w:r>
      <w:r>
        <w:rPr>
          <w:color w:val="231F20"/>
        </w:rPr>
        <w:t>135-99-EF,</w:t>
      </w:r>
    </w:p>
    <w:p w14:paraId="602E65D4" w14:textId="77777777" w:rsidR="00B627D0" w:rsidRDefault="007548B5">
      <w:pPr>
        <w:pStyle w:val="Textoindependiente"/>
        <w:spacing w:before="104"/>
        <w:ind w:right="125" w:firstLine="0"/>
      </w:pPr>
      <w:r>
        <w:br w:type="column"/>
      </w:r>
      <w:r>
        <w:rPr>
          <w:color w:val="231F20"/>
        </w:rPr>
        <w:t>modificado</w:t>
      </w:r>
      <w:r>
        <w:rPr>
          <w:color w:val="231F20"/>
          <w:spacing w:val="-17"/>
        </w:rPr>
        <w:t xml:space="preserve"> </w:t>
      </w:r>
      <w:r>
        <w:rPr>
          <w:color w:val="231F20"/>
        </w:rPr>
        <w:t>por</w:t>
      </w:r>
      <w:r>
        <w:rPr>
          <w:color w:val="231F20"/>
          <w:spacing w:val="-17"/>
        </w:rPr>
        <w:t xml:space="preserve"> </w:t>
      </w:r>
      <w:r>
        <w:rPr>
          <w:color w:val="231F20"/>
        </w:rPr>
        <w:t>el</w:t>
      </w:r>
      <w:r>
        <w:rPr>
          <w:color w:val="231F20"/>
          <w:spacing w:val="-17"/>
        </w:rPr>
        <w:t xml:space="preserve"> </w:t>
      </w:r>
      <w:r>
        <w:rPr>
          <w:color w:val="231F20"/>
        </w:rPr>
        <w:t>Decreto</w:t>
      </w:r>
      <w:r>
        <w:rPr>
          <w:color w:val="231F20"/>
          <w:spacing w:val="-17"/>
        </w:rPr>
        <w:t xml:space="preserve"> </w:t>
      </w:r>
      <w:r>
        <w:rPr>
          <w:color w:val="231F20"/>
        </w:rPr>
        <w:t>Legislativo</w:t>
      </w:r>
      <w:r>
        <w:rPr>
          <w:color w:val="231F20"/>
          <w:spacing w:val="-17"/>
        </w:rPr>
        <w:t xml:space="preserve"> </w:t>
      </w:r>
      <w:r>
        <w:rPr>
          <w:color w:val="231F20"/>
        </w:rPr>
        <w:t>Nº</w:t>
      </w:r>
      <w:r>
        <w:rPr>
          <w:color w:val="231F20"/>
          <w:spacing w:val="-17"/>
        </w:rPr>
        <w:t xml:space="preserve"> </w:t>
      </w:r>
      <w:r>
        <w:rPr>
          <w:color w:val="231F20"/>
        </w:rPr>
        <w:t>953,</w:t>
      </w:r>
      <w:r>
        <w:rPr>
          <w:color w:val="231F20"/>
          <w:spacing w:val="-17"/>
        </w:rPr>
        <w:t xml:space="preserve"> </w:t>
      </w:r>
      <w:r>
        <w:rPr>
          <w:color w:val="231F20"/>
        </w:rPr>
        <w:t>señalaba</w:t>
      </w:r>
      <w:r>
        <w:rPr>
          <w:color w:val="231F20"/>
          <w:spacing w:val="-17"/>
        </w:rPr>
        <w:t xml:space="preserve"> </w:t>
      </w:r>
      <w:r>
        <w:rPr>
          <w:color w:val="231F20"/>
        </w:rPr>
        <w:t>que las devoluciones de pagos realizados indebidamente o</w:t>
      </w:r>
      <w:r>
        <w:rPr>
          <w:color w:val="231F20"/>
          <w:spacing w:val="-29"/>
        </w:rPr>
        <w:t xml:space="preserve"> </w:t>
      </w:r>
      <w:r>
        <w:rPr>
          <w:color w:val="231F20"/>
        </w:rPr>
        <w:t>en exceso se efectuarán en moneda nacional agregándoles un</w:t>
      </w:r>
      <w:r>
        <w:rPr>
          <w:color w:val="231F20"/>
          <w:spacing w:val="-8"/>
        </w:rPr>
        <w:t xml:space="preserve"> </w:t>
      </w:r>
      <w:r>
        <w:rPr>
          <w:color w:val="231F20"/>
        </w:rPr>
        <w:t>interés</w:t>
      </w:r>
      <w:r>
        <w:rPr>
          <w:color w:val="231F20"/>
          <w:spacing w:val="-8"/>
        </w:rPr>
        <w:t xml:space="preserve"> </w:t>
      </w:r>
      <w:r>
        <w:rPr>
          <w:color w:val="231F20"/>
        </w:rPr>
        <w:t>fijado</w:t>
      </w:r>
      <w:r>
        <w:rPr>
          <w:color w:val="231F20"/>
          <w:spacing w:val="-8"/>
        </w:rPr>
        <w:t xml:space="preserve"> </w:t>
      </w:r>
      <w:r>
        <w:rPr>
          <w:color w:val="231F20"/>
        </w:rPr>
        <w:t>por</w:t>
      </w:r>
      <w:r>
        <w:rPr>
          <w:color w:val="231F20"/>
          <w:spacing w:val="-8"/>
        </w:rPr>
        <w:t xml:space="preserve"> </w:t>
      </w:r>
      <w:r>
        <w:rPr>
          <w:color w:val="231F20"/>
        </w:rPr>
        <w:t>la</w:t>
      </w:r>
      <w:r>
        <w:rPr>
          <w:color w:val="231F20"/>
          <w:spacing w:val="-17"/>
        </w:rPr>
        <w:t xml:space="preserve"> </w:t>
      </w:r>
      <w:r>
        <w:rPr>
          <w:color w:val="231F20"/>
        </w:rPr>
        <w:t>Administración</w:t>
      </w:r>
      <w:r>
        <w:rPr>
          <w:color w:val="231F20"/>
          <w:spacing w:val="-11"/>
        </w:rPr>
        <w:t xml:space="preserve"> </w:t>
      </w:r>
      <w:r>
        <w:rPr>
          <w:color w:val="231F20"/>
        </w:rPr>
        <w:t>Tributaria,</w:t>
      </w:r>
      <w:r>
        <w:rPr>
          <w:color w:val="231F20"/>
          <w:spacing w:val="-8"/>
        </w:rPr>
        <w:t xml:space="preserve"> </w:t>
      </w:r>
      <w:r>
        <w:rPr>
          <w:color w:val="231F20"/>
        </w:rPr>
        <w:t>el</w:t>
      </w:r>
      <w:r>
        <w:rPr>
          <w:color w:val="231F20"/>
          <w:spacing w:val="-8"/>
        </w:rPr>
        <w:t xml:space="preserve"> </w:t>
      </w:r>
      <w:r>
        <w:rPr>
          <w:color w:val="231F20"/>
        </w:rPr>
        <w:t>cual</w:t>
      </w:r>
      <w:r>
        <w:rPr>
          <w:color w:val="231F20"/>
          <w:spacing w:val="-8"/>
        </w:rPr>
        <w:t xml:space="preserve"> </w:t>
      </w:r>
      <w:r>
        <w:rPr>
          <w:color w:val="231F20"/>
        </w:rPr>
        <w:t xml:space="preserve">no podrá ser inferior a la </w:t>
      </w:r>
      <w:r>
        <w:rPr>
          <w:color w:val="231F20"/>
          <w:spacing w:val="-5"/>
        </w:rPr>
        <w:t xml:space="preserve">Tasa </w:t>
      </w:r>
      <w:r>
        <w:rPr>
          <w:color w:val="231F20"/>
        </w:rPr>
        <w:t>Pasiva de Mercado Promedio para</w:t>
      </w:r>
      <w:r>
        <w:rPr>
          <w:color w:val="231F20"/>
          <w:spacing w:val="-15"/>
        </w:rPr>
        <w:t xml:space="preserve"> </w:t>
      </w:r>
      <w:r>
        <w:rPr>
          <w:color w:val="231F20"/>
        </w:rPr>
        <w:t>Operaciones</w:t>
      </w:r>
      <w:r>
        <w:rPr>
          <w:color w:val="231F20"/>
          <w:spacing w:val="-15"/>
        </w:rPr>
        <w:t xml:space="preserve"> </w:t>
      </w:r>
      <w:r>
        <w:rPr>
          <w:color w:val="231F20"/>
        </w:rPr>
        <w:t>en</w:t>
      </w:r>
      <w:r>
        <w:rPr>
          <w:color w:val="231F20"/>
          <w:spacing w:val="-15"/>
        </w:rPr>
        <w:t xml:space="preserve"> </w:t>
      </w:r>
      <w:r>
        <w:rPr>
          <w:color w:val="231F20"/>
        </w:rPr>
        <w:t>Moneda</w:t>
      </w:r>
      <w:r>
        <w:rPr>
          <w:color w:val="231F20"/>
          <w:spacing w:val="-15"/>
        </w:rPr>
        <w:t xml:space="preserve"> </w:t>
      </w:r>
      <w:r>
        <w:rPr>
          <w:color w:val="231F20"/>
        </w:rPr>
        <w:t>Nacional</w:t>
      </w:r>
      <w:r>
        <w:rPr>
          <w:color w:val="231F20"/>
          <w:spacing w:val="-15"/>
        </w:rPr>
        <w:t xml:space="preserve"> </w:t>
      </w:r>
      <w:r>
        <w:rPr>
          <w:color w:val="231F20"/>
        </w:rPr>
        <w:t>(TIPMN)</w:t>
      </w:r>
      <w:r>
        <w:rPr>
          <w:color w:val="231F20"/>
          <w:spacing w:val="-15"/>
        </w:rPr>
        <w:t xml:space="preserve"> </w:t>
      </w:r>
      <w:r>
        <w:rPr>
          <w:color w:val="231F20"/>
        </w:rPr>
        <w:t>publicada por la Superintendencia de Banca y Seguros el último día hábil del año anterior, multiplicado por un factor de 1,20, en el período comprendido entre la fecha de pago y la fecha en que se ponga a disposición del solicitante la devolución</w:t>
      </w:r>
      <w:r>
        <w:rPr>
          <w:color w:val="231F20"/>
          <w:spacing w:val="-1"/>
        </w:rPr>
        <w:t xml:space="preserve"> </w:t>
      </w:r>
      <w:r>
        <w:rPr>
          <w:color w:val="231F20"/>
        </w:rPr>
        <w:t>respectiva.</w:t>
      </w:r>
    </w:p>
    <w:p w14:paraId="6F05644F" w14:textId="77777777" w:rsidR="00B627D0" w:rsidRDefault="007548B5">
      <w:pPr>
        <w:pStyle w:val="Textoindependiente"/>
        <w:ind w:right="125"/>
      </w:pPr>
      <w:r>
        <w:rPr>
          <w:color w:val="231F20"/>
        </w:rPr>
        <w:t>Que dicha norma precisaba que los intereses se calcularían aplicando el procedimiento establecido en el artículo 33º, el que incluía la capitalización y agregaba que</w:t>
      </w:r>
      <w:r>
        <w:rPr>
          <w:color w:val="231F20"/>
          <w:spacing w:val="-10"/>
        </w:rPr>
        <w:t xml:space="preserve"> </w:t>
      </w:r>
      <w:r>
        <w:rPr>
          <w:color w:val="231F20"/>
        </w:rPr>
        <w:t>cuando</w:t>
      </w:r>
      <w:r>
        <w:rPr>
          <w:color w:val="231F20"/>
          <w:spacing w:val="-10"/>
        </w:rPr>
        <w:t xml:space="preserve"> </w:t>
      </w:r>
      <w:r>
        <w:rPr>
          <w:color w:val="231F20"/>
        </w:rPr>
        <w:t>por</w:t>
      </w:r>
      <w:r>
        <w:rPr>
          <w:color w:val="231F20"/>
          <w:spacing w:val="-10"/>
        </w:rPr>
        <w:t xml:space="preserve"> </w:t>
      </w:r>
      <w:r>
        <w:rPr>
          <w:color w:val="231F20"/>
        </w:rPr>
        <w:t>Ley</w:t>
      </w:r>
      <w:r>
        <w:rPr>
          <w:color w:val="231F20"/>
          <w:spacing w:val="-10"/>
        </w:rPr>
        <w:t xml:space="preserve"> </w:t>
      </w:r>
      <w:r>
        <w:rPr>
          <w:color w:val="231F20"/>
        </w:rPr>
        <w:t>especial</w:t>
      </w:r>
      <w:r>
        <w:rPr>
          <w:color w:val="231F20"/>
          <w:spacing w:val="-10"/>
        </w:rPr>
        <w:t xml:space="preserve"> </w:t>
      </w:r>
      <w:r>
        <w:rPr>
          <w:color w:val="231F20"/>
        </w:rPr>
        <w:t>se</w:t>
      </w:r>
      <w:r>
        <w:rPr>
          <w:color w:val="231F20"/>
          <w:spacing w:val="-10"/>
        </w:rPr>
        <w:t xml:space="preserve"> </w:t>
      </w:r>
      <w:r>
        <w:rPr>
          <w:color w:val="231F20"/>
        </w:rPr>
        <w:t>dispusieran</w:t>
      </w:r>
      <w:r>
        <w:rPr>
          <w:color w:val="231F20"/>
          <w:spacing w:val="-10"/>
        </w:rPr>
        <w:t xml:space="preserve"> </w:t>
      </w:r>
      <w:r>
        <w:rPr>
          <w:color w:val="231F20"/>
        </w:rPr>
        <w:t>devoluciones, las mismas se efectuarán en las condiciones que la Ley estableciera.</w:t>
      </w:r>
    </w:p>
    <w:p w14:paraId="3CE612ED" w14:textId="77777777" w:rsidR="00B627D0" w:rsidRDefault="007548B5">
      <w:pPr>
        <w:pStyle w:val="Textoindependiente"/>
        <w:ind w:right="125"/>
      </w:pPr>
      <w:r>
        <w:rPr>
          <w:color w:val="231F20"/>
        </w:rPr>
        <w:t xml:space="preserve">Que finalmente la referida norma señalaba que tratándose de las devoluciones efectuadas por la Administración Tributaria que resulten en exceso o en forma indebida, el deudor tributario deberá restituir el monto de dichas devoluciones, aplicando la </w:t>
      </w:r>
      <w:r>
        <w:rPr>
          <w:color w:val="231F20"/>
          <w:spacing w:val="-5"/>
        </w:rPr>
        <w:t xml:space="preserve">Tasa </w:t>
      </w:r>
      <w:r>
        <w:rPr>
          <w:color w:val="231F20"/>
        </w:rPr>
        <w:t>de Interés Moratorio (TIM) prevista en el artículo 33º, por el período comprendido entre la fecha de la devolución y la fecha en que se produzca la restitución. Tratándose de aquellas</w:t>
      </w:r>
      <w:r>
        <w:rPr>
          <w:color w:val="231F20"/>
          <w:spacing w:val="-6"/>
        </w:rPr>
        <w:t xml:space="preserve"> </w:t>
      </w:r>
      <w:r>
        <w:rPr>
          <w:color w:val="231F20"/>
        </w:rPr>
        <w:t>que</w:t>
      </w:r>
      <w:r>
        <w:rPr>
          <w:color w:val="231F20"/>
          <w:spacing w:val="-6"/>
        </w:rPr>
        <w:t xml:space="preserve"> </w:t>
      </w:r>
      <w:r>
        <w:rPr>
          <w:color w:val="231F20"/>
        </w:rPr>
        <w:t>se</w:t>
      </w:r>
      <w:r>
        <w:rPr>
          <w:color w:val="231F20"/>
          <w:spacing w:val="-6"/>
        </w:rPr>
        <w:t xml:space="preserve"> </w:t>
      </w:r>
      <w:r>
        <w:rPr>
          <w:color w:val="231F20"/>
        </w:rPr>
        <w:t>tornen</w:t>
      </w:r>
      <w:r>
        <w:rPr>
          <w:color w:val="231F20"/>
          <w:spacing w:val="-6"/>
        </w:rPr>
        <w:t xml:space="preserve"> </w:t>
      </w:r>
      <w:r>
        <w:rPr>
          <w:color w:val="231F20"/>
        </w:rPr>
        <w:t>en</w:t>
      </w:r>
      <w:r>
        <w:rPr>
          <w:color w:val="231F20"/>
          <w:spacing w:val="-6"/>
        </w:rPr>
        <w:t xml:space="preserve"> </w:t>
      </w:r>
      <w:r>
        <w:rPr>
          <w:color w:val="231F20"/>
        </w:rPr>
        <w:t>indebidas,</w:t>
      </w:r>
      <w:r>
        <w:rPr>
          <w:color w:val="231F20"/>
          <w:spacing w:val="-6"/>
        </w:rPr>
        <w:t xml:space="preserve"> </w:t>
      </w:r>
      <w:r>
        <w:rPr>
          <w:color w:val="231F20"/>
        </w:rPr>
        <w:t>se</w:t>
      </w:r>
      <w:r>
        <w:rPr>
          <w:color w:val="231F20"/>
          <w:spacing w:val="-6"/>
        </w:rPr>
        <w:t xml:space="preserve"> </w:t>
      </w:r>
      <w:r>
        <w:rPr>
          <w:color w:val="231F20"/>
        </w:rPr>
        <w:t>aplicará</w:t>
      </w:r>
      <w:r>
        <w:rPr>
          <w:color w:val="231F20"/>
          <w:spacing w:val="-6"/>
        </w:rPr>
        <w:t xml:space="preserve"> </w:t>
      </w:r>
      <w:r>
        <w:rPr>
          <w:color w:val="231F20"/>
        </w:rPr>
        <w:t>el</w:t>
      </w:r>
      <w:r>
        <w:rPr>
          <w:color w:val="231F20"/>
          <w:spacing w:val="-6"/>
        </w:rPr>
        <w:t xml:space="preserve"> </w:t>
      </w:r>
      <w:r>
        <w:rPr>
          <w:color w:val="231F20"/>
        </w:rPr>
        <w:t>interés a que se refiere el primer párrafo del presente</w:t>
      </w:r>
      <w:r>
        <w:rPr>
          <w:color w:val="231F20"/>
          <w:spacing w:val="-1"/>
        </w:rPr>
        <w:t xml:space="preserve"> </w:t>
      </w:r>
      <w:r>
        <w:rPr>
          <w:color w:val="231F20"/>
        </w:rPr>
        <w:t>artículo.</w:t>
      </w:r>
    </w:p>
    <w:p w14:paraId="6170DB0C" w14:textId="77777777" w:rsidR="00B627D0" w:rsidRDefault="007548B5">
      <w:pPr>
        <w:pStyle w:val="Textoindependiente"/>
        <w:ind w:right="125"/>
      </w:pPr>
      <w:r>
        <w:rPr>
          <w:color w:val="231F20"/>
        </w:rPr>
        <w:t xml:space="preserve">Que el primer y segundo párrafos de  la  citada  norma  fueron  sustituidos  por  el  Decreto  Legislativo  Nº 969, señalándose que las devoluciones de pagos realizados indebidamente o en exceso se efectuarán en moneda nacional agregándoles un interés fijado por la Administración Tributaria, el cual no podrá ser inferior a  la </w:t>
      </w:r>
      <w:r>
        <w:rPr>
          <w:color w:val="231F20"/>
          <w:spacing w:val="-5"/>
        </w:rPr>
        <w:t xml:space="preserve">Tasa </w:t>
      </w:r>
      <w:r>
        <w:rPr>
          <w:color w:val="231F20"/>
        </w:rPr>
        <w:t>Pasiva de Mercado Promedio para Operaciones en Moneda Nacional (TIPMN) publicada por la Superintendencia de Banca, Seguros y Administradoras Privadas de Fondos de Pensiones  el  último  día  hábil del año anterior, multiplicado por un factor de 1,20, en    el período comprendido entre el día siguiente a la fecha de pago y la fecha en que se ponga a disposición del solicitante la devolución respectiva, así como que los intereses se calcularían aplicando el procedimiento establecido en el artículo 33º y precisaba que cuando por Ley especial se dispusieran devoluciones, las mismas se efectuarán en las condiciones que la Ley</w:t>
      </w:r>
      <w:r>
        <w:rPr>
          <w:color w:val="231F20"/>
          <w:spacing w:val="-1"/>
        </w:rPr>
        <w:t xml:space="preserve"> </w:t>
      </w:r>
      <w:r>
        <w:rPr>
          <w:color w:val="231F20"/>
        </w:rPr>
        <w:t>estableciera.</w:t>
      </w:r>
    </w:p>
    <w:p w14:paraId="41904A1B" w14:textId="77777777" w:rsidR="00B627D0" w:rsidRDefault="007548B5">
      <w:pPr>
        <w:pStyle w:val="Textoindependiente"/>
        <w:ind w:right="125"/>
      </w:pPr>
      <w:r>
        <w:rPr>
          <w:color w:val="231F20"/>
        </w:rPr>
        <w:t xml:space="preserve">Que mediante Ley Nº 29191, se sustituyó el artículo 38º del Código Tributario, disponiéndose que las devoluciones de pagos realizados indebidamente o en exceso se efectuarán en moneda nacional, agregándoles un interés fijado por la Administración Tributaria, en el período comprendido entre el día siguiente a la fecha    de pago y la fecha en que se ponga a disposición del solicitante la devolución respectiva, de conformidad con lo siguiente: a) Tratándose de pago indebido o en exceso que resulte como consecuencia de cualquier documento emitido por la Administración Tributaria, a través del cual se exija el pago de una deuda tributaria, se aplicará la </w:t>
      </w:r>
      <w:r>
        <w:rPr>
          <w:color w:val="231F20"/>
          <w:spacing w:val="-5"/>
        </w:rPr>
        <w:t xml:space="preserve">Tasa </w:t>
      </w:r>
      <w:r>
        <w:rPr>
          <w:color w:val="231F20"/>
        </w:rPr>
        <w:t xml:space="preserve">de Interés Moratorio (TIM) prevista en el artículo  33; b) Tratándose de pago indebido o en exceso que no se encuentre comprendido en el supuesto señalado en   el literal a), la tasa de interés no podrá ser inferior a la </w:t>
      </w:r>
      <w:r>
        <w:rPr>
          <w:color w:val="231F20"/>
          <w:spacing w:val="-5"/>
        </w:rPr>
        <w:t xml:space="preserve">Tasa </w:t>
      </w:r>
      <w:r>
        <w:rPr>
          <w:color w:val="231F20"/>
        </w:rPr>
        <w:t>Pasiva de Mercado  Promedio  para  Operaciones en Moneda Nacional (TIPMN), publicada por la Superintendencia de Banca, Seguros y Administradoras Privadas de Fondos de Pensiones el último día hábil del año anterior, multiplicada por un factor de</w:t>
      </w:r>
      <w:r>
        <w:rPr>
          <w:color w:val="231F20"/>
          <w:spacing w:val="-10"/>
        </w:rPr>
        <w:t xml:space="preserve"> </w:t>
      </w:r>
      <w:r>
        <w:rPr>
          <w:color w:val="231F20"/>
        </w:rPr>
        <w:t>1,20.</w:t>
      </w:r>
    </w:p>
    <w:p w14:paraId="5777B31E" w14:textId="77777777" w:rsidR="00B627D0" w:rsidRDefault="007548B5">
      <w:pPr>
        <w:pStyle w:val="Textoindependiente"/>
        <w:ind w:right="125"/>
      </w:pPr>
      <w:r>
        <w:rPr>
          <w:color w:val="231F20"/>
        </w:rPr>
        <w:t>Que dicha norma agrega que los intereses se calcularán aplicando  el  procedimiento  establecido  en  el artículo 33º y que tratándose de las devoluciones efectuadas por la Administración Tributaria que resulten en</w:t>
      </w:r>
      <w:r>
        <w:rPr>
          <w:color w:val="231F20"/>
          <w:spacing w:val="-9"/>
        </w:rPr>
        <w:t xml:space="preserve"> </w:t>
      </w:r>
      <w:r>
        <w:rPr>
          <w:color w:val="231F20"/>
        </w:rPr>
        <w:t>exceso</w:t>
      </w:r>
      <w:r>
        <w:rPr>
          <w:color w:val="231F20"/>
          <w:spacing w:val="-9"/>
        </w:rPr>
        <w:t xml:space="preserve"> </w:t>
      </w:r>
      <w:r>
        <w:rPr>
          <w:color w:val="231F20"/>
        </w:rPr>
        <w:t>o</w:t>
      </w:r>
      <w:r>
        <w:rPr>
          <w:color w:val="231F20"/>
          <w:spacing w:val="-9"/>
        </w:rPr>
        <w:t xml:space="preserve"> </w:t>
      </w:r>
      <w:r>
        <w:rPr>
          <w:color w:val="231F20"/>
        </w:rPr>
        <w:t>en</w:t>
      </w:r>
      <w:r>
        <w:rPr>
          <w:color w:val="231F20"/>
          <w:spacing w:val="-9"/>
        </w:rPr>
        <w:t xml:space="preserve"> </w:t>
      </w:r>
      <w:r>
        <w:rPr>
          <w:color w:val="231F20"/>
        </w:rPr>
        <w:t>forma</w:t>
      </w:r>
      <w:r>
        <w:rPr>
          <w:color w:val="231F20"/>
          <w:spacing w:val="-9"/>
        </w:rPr>
        <w:t xml:space="preserve"> </w:t>
      </w:r>
      <w:r>
        <w:rPr>
          <w:color w:val="231F20"/>
        </w:rPr>
        <w:t>indebida,</w:t>
      </w:r>
      <w:r>
        <w:rPr>
          <w:color w:val="231F20"/>
          <w:spacing w:val="-9"/>
        </w:rPr>
        <w:t xml:space="preserve"> </w:t>
      </w:r>
      <w:r>
        <w:rPr>
          <w:color w:val="231F20"/>
        </w:rPr>
        <w:t>el</w:t>
      </w:r>
      <w:r>
        <w:rPr>
          <w:color w:val="231F20"/>
          <w:spacing w:val="-9"/>
        </w:rPr>
        <w:t xml:space="preserve"> </w:t>
      </w:r>
      <w:r>
        <w:rPr>
          <w:color w:val="231F20"/>
        </w:rPr>
        <w:t>deudor</w:t>
      </w:r>
      <w:r>
        <w:rPr>
          <w:color w:val="231F20"/>
          <w:spacing w:val="-9"/>
        </w:rPr>
        <w:t xml:space="preserve"> </w:t>
      </w:r>
      <w:r>
        <w:rPr>
          <w:color w:val="231F20"/>
        </w:rPr>
        <w:t>tributario</w:t>
      </w:r>
      <w:r>
        <w:rPr>
          <w:color w:val="231F20"/>
          <w:spacing w:val="-9"/>
        </w:rPr>
        <w:t xml:space="preserve"> </w:t>
      </w:r>
      <w:r>
        <w:rPr>
          <w:color w:val="231F20"/>
        </w:rPr>
        <w:t>deberá restituir</w:t>
      </w:r>
      <w:r>
        <w:rPr>
          <w:color w:val="231F20"/>
          <w:spacing w:val="-11"/>
        </w:rPr>
        <w:t xml:space="preserve"> </w:t>
      </w:r>
      <w:r>
        <w:rPr>
          <w:color w:val="231F20"/>
        </w:rPr>
        <w:t>el</w:t>
      </w:r>
      <w:r>
        <w:rPr>
          <w:color w:val="231F20"/>
          <w:spacing w:val="-11"/>
        </w:rPr>
        <w:t xml:space="preserve"> </w:t>
      </w:r>
      <w:r>
        <w:rPr>
          <w:color w:val="231F20"/>
        </w:rPr>
        <w:t>monto</w:t>
      </w:r>
      <w:r>
        <w:rPr>
          <w:color w:val="231F20"/>
          <w:spacing w:val="-11"/>
        </w:rPr>
        <w:t xml:space="preserve"> </w:t>
      </w:r>
      <w:r>
        <w:rPr>
          <w:color w:val="231F20"/>
        </w:rPr>
        <w:t>de</w:t>
      </w:r>
      <w:r>
        <w:rPr>
          <w:color w:val="231F20"/>
          <w:spacing w:val="-11"/>
        </w:rPr>
        <w:t xml:space="preserve"> </w:t>
      </w:r>
      <w:r>
        <w:rPr>
          <w:color w:val="231F20"/>
        </w:rPr>
        <w:t>dichas</w:t>
      </w:r>
      <w:r>
        <w:rPr>
          <w:color w:val="231F20"/>
          <w:spacing w:val="-11"/>
        </w:rPr>
        <w:t xml:space="preserve"> </w:t>
      </w:r>
      <w:r>
        <w:rPr>
          <w:color w:val="231F20"/>
        </w:rPr>
        <w:t>devoluciones</w:t>
      </w:r>
      <w:r>
        <w:rPr>
          <w:color w:val="231F20"/>
          <w:spacing w:val="-11"/>
        </w:rPr>
        <w:t xml:space="preserve"> </w:t>
      </w:r>
      <w:r>
        <w:rPr>
          <w:color w:val="231F20"/>
        </w:rPr>
        <w:t>aplicando</w:t>
      </w:r>
      <w:r>
        <w:rPr>
          <w:color w:val="231F20"/>
          <w:spacing w:val="-11"/>
        </w:rPr>
        <w:t xml:space="preserve"> </w:t>
      </w:r>
      <w:r>
        <w:rPr>
          <w:color w:val="231F20"/>
        </w:rPr>
        <w:t>la</w:t>
      </w:r>
      <w:r>
        <w:rPr>
          <w:color w:val="231F20"/>
          <w:spacing w:val="-14"/>
        </w:rPr>
        <w:t xml:space="preserve"> </w:t>
      </w:r>
      <w:r>
        <w:rPr>
          <w:color w:val="231F20"/>
          <w:spacing w:val="-5"/>
        </w:rPr>
        <w:t xml:space="preserve">Tasa </w:t>
      </w:r>
      <w:r>
        <w:rPr>
          <w:color w:val="231F20"/>
        </w:rPr>
        <w:t>de Interés Moratorio (TIM) prevista en el artículo 33º, por el período comprendido entre la fecha de la devolución    y la fecha en que se produzca la restitución. Tratándose de aquellas devoluciones que se tornen en indebidas, se aplicará el interés a que se refiere el literal b) del primer párrafo.</w:t>
      </w:r>
    </w:p>
    <w:p w14:paraId="261F606A" w14:textId="77777777" w:rsidR="00B627D0" w:rsidRDefault="007548B5">
      <w:pPr>
        <w:pStyle w:val="Textoindependiente"/>
        <w:ind w:right="125"/>
      </w:pPr>
      <w:r>
        <w:rPr>
          <w:color w:val="231F20"/>
        </w:rPr>
        <w:t>Que el artículo 39º del Código Tributario, modificado por el Decreto Legislativo Nº 981, señala que tratándose de</w:t>
      </w:r>
      <w:r>
        <w:rPr>
          <w:color w:val="231F20"/>
          <w:spacing w:val="-19"/>
        </w:rPr>
        <w:t xml:space="preserve"> </w:t>
      </w:r>
      <w:r>
        <w:rPr>
          <w:color w:val="231F20"/>
        </w:rPr>
        <w:t>tributos</w:t>
      </w:r>
      <w:r>
        <w:rPr>
          <w:color w:val="231F20"/>
          <w:spacing w:val="-19"/>
        </w:rPr>
        <w:t xml:space="preserve"> </w:t>
      </w:r>
      <w:r>
        <w:rPr>
          <w:color w:val="231F20"/>
        </w:rPr>
        <w:t>administrados</w:t>
      </w:r>
      <w:r>
        <w:rPr>
          <w:color w:val="231F20"/>
          <w:spacing w:val="-19"/>
        </w:rPr>
        <w:t xml:space="preserve"> </w:t>
      </w:r>
      <w:r>
        <w:rPr>
          <w:color w:val="231F20"/>
        </w:rPr>
        <w:t>por</w:t>
      </w:r>
      <w:r>
        <w:rPr>
          <w:color w:val="231F20"/>
          <w:spacing w:val="-19"/>
        </w:rPr>
        <w:t xml:space="preserve"> </w:t>
      </w:r>
      <w:r>
        <w:rPr>
          <w:color w:val="231F20"/>
        </w:rPr>
        <w:t>la</w:t>
      </w:r>
      <w:r>
        <w:rPr>
          <w:color w:val="231F20"/>
          <w:spacing w:val="-19"/>
        </w:rPr>
        <w:t xml:space="preserve"> </w:t>
      </w:r>
      <w:r>
        <w:rPr>
          <w:color w:val="231F20"/>
        </w:rPr>
        <w:t>Superintendencia</w:t>
      </w:r>
      <w:r>
        <w:rPr>
          <w:color w:val="231F20"/>
          <w:spacing w:val="-19"/>
        </w:rPr>
        <w:t xml:space="preserve"> </w:t>
      </w:r>
      <w:r>
        <w:rPr>
          <w:color w:val="231F20"/>
        </w:rPr>
        <w:t>Nacional</w:t>
      </w:r>
    </w:p>
    <w:p w14:paraId="1CC2862C" w14:textId="77777777" w:rsidR="00B627D0" w:rsidRDefault="00B627D0">
      <w:pPr>
        <w:sectPr w:rsidR="00B627D0">
          <w:pgSz w:w="9780" w:h="15600"/>
          <w:pgMar w:top="1480" w:right="440" w:bottom="280" w:left="580" w:header="1063" w:footer="84" w:gutter="0"/>
          <w:cols w:num="2" w:space="720" w:equalWidth="0">
            <w:col w:w="4211" w:space="211"/>
            <w:col w:w="4338"/>
          </w:cols>
        </w:sectPr>
      </w:pPr>
    </w:p>
    <w:p w14:paraId="6DA1FA48" w14:textId="77777777" w:rsidR="00B627D0" w:rsidRDefault="00E259F3">
      <w:pPr>
        <w:pStyle w:val="Textoindependiente"/>
        <w:spacing w:before="81"/>
        <w:ind w:left="126" w:firstLine="0"/>
      </w:pPr>
      <w:r>
        <w:lastRenderedPageBreak/>
        <w:pict w14:anchorId="46E7CBAB">
          <v:line id="_x0000_s1026" style="position:absolute;left:0;text-align:left;z-index:1912;mso-position-horizontal-relative:page;mso-position-vertical-relative:page" from="241.35pt,761.1pt" to="241.35pt,80.8pt" strokecolor="#231f20" strokeweight=".25pt">
            <w10:wrap anchorx="page" anchory="page"/>
          </v:line>
        </w:pict>
      </w:r>
      <w:r w:rsidR="007548B5">
        <w:rPr>
          <w:color w:val="231F20"/>
        </w:rPr>
        <w:t>de</w:t>
      </w:r>
      <w:r w:rsidR="007548B5">
        <w:rPr>
          <w:color w:val="231F20"/>
          <w:spacing w:val="-19"/>
        </w:rPr>
        <w:t xml:space="preserve"> </w:t>
      </w:r>
      <w:r w:rsidR="007548B5">
        <w:rPr>
          <w:color w:val="231F20"/>
        </w:rPr>
        <w:t>Administración</w:t>
      </w:r>
      <w:r w:rsidR="007548B5">
        <w:rPr>
          <w:color w:val="231F20"/>
          <w:spacing w:val="-13"/>
        </w:rPr>
        <w:t xml:space="preserve"> </w:t>
      </w:r>
      <w:r w:rsidR="007548B5">
        <w:rPr>
          <w:color w:val="231F20"/>
        </w:rPr>
        <w:t>Tributaria</w:t>
      </w:r>
      <w:r w:rsidR="007548B5">
        <w:rPr>
          <w:color w:val="231F20"/>
          <w:spacing w:val="-10"/>
        </w:rPr>
        <w:t xml:space="preserve"> </w:t>
      </w:r>
      <w:r w:rsidR="007548B5">
        <w:rPr>
          <w:color w:val="231F20"/>
        </w:rPr>
        <w:t>-</w:t>
      </w:r>
      <w:r w:rsidR="007548B5">
        <w:rPr>
          <w:color w:val="231F20"/>
          <w:spacing w:val="-10"/>
        </w:rPr>
        <w:t xml:space="preserve"> </w:t>
      </w:r>
      <w:r w:rsidR="007548B5">
        <w:rPr>
          <w:color w:val="231F20"/>
          <w:spacing w:val="-5"/>
        </w:rPr>
        <w:t>SUNAT:</w:t>
      </w:r>
      <w:r w:rsidR="007548B5">
        <w:rPr>
          <w:color w:val="231F20"/>
          <w:spacing w:val="-10"/>
        </w:rPr>
        <w:t xml:space="preserve"> </w:t>
      </w:r>
      <w:r w:rsidR="007548B5">
        <w:rPr>
          <w:color w:val="231F20"/>
        </w:rPr>
        <w:t>a)</w:t>
      </w:r>
      <w:r w:rsidR="007548B5">
        <w:rPr>
          <w:color w:val="231F20"/>
          <w:spacing w:val="-10"/>
        </w:rPr>
        <w:t xml:space="preserve"> </w:t>
      </w:r>
      <w:r w:rsidR="007548B5">
        <w:rPr>
          <w:color w:val="231F20"/>
        </w:rPr>
        <w:t>Las</w:t>
      </w:r>
      <w:r w:rsidR="007548B5">
        <w:rPr>
          <w:color w:val="231F20"/>
          <w:spacing w:val="-10"/>
        </w:rPr>
        <w:t xml:space="preserve"> </w:t>
      </w:r>
      <w:r w:rsidR="007548B5">
        <w:rPr>
          <w:color w:val="231F20"/>
        </w:rPr>
        <w:t>devoluciones se efectuarán mediante cheques no negociables, documentos valorados denominados Notas de Crédito Negociables, giros, órdenes de pago del sistema financiero y/o abono en cuenta corriente o de ahorros y que la devolución mediante cheques no negociables, la emisión,</w:t>
      </w:r>
      <w:r w:rsidR="007548B5">
        <w:rPr>
          <w:color w:val="231F20"/>
          <w:spacing w:val="-7"/>
        </w:rPr>
        <w:t xml:space="preserve"> </w:t>
      </w:r>
      <w:r w:rsidR="007548B5">
        <w:rPr>
          <w:color w:val="231F20"/>
        </w:rPr>
        <w:t>utilización</w:t>
      </w:r>
      <w:r w:rsidR="007548B5">
        <w:rPr>
          <w:color w:val="231F20"/>
          <w:spacing w:val="-7"/>
        </w:rPr>
        <w:t xml:space="preserve"> </w:t>
      </w:r>
      <w:r w:rsidR="007548B5">
        <w:rPr>
          <w:color w:val="231F20"/>
        </w:rPr>
        <w:t>y</w:t>
      </w:r>
      <w:r w:rsidR="007548B5">
        <w:rPr>
          <w:color w:val="231F20"/>
          <w:spacing w:val="-7"/>
        </w:rPr>
        <w:t xml:space="preserve"> </w:t>
      </w:r>
      <w:r w:rsidR="007548B5">
        <w:rPr>
          <w:color w:val="231F20"/>
        </w:rPr>
        <w:t>transferencia</w:t>
      </w:r>
      <w:r w:rsidR="007548B5">
        <w:rPr>
          <w:color w:val="231F20"/>
          <w:spacing w:val="-7"/>
        </w:rPr>
        <w:t xml:space="preserve"> </w:t>
      </w:r>
      <w:r w:rsidR="007548B5">
        <w:rPr>
          <w:color w:val="231F20"/>
        </w:rPr>
        <w:t>a</w:t>
      </w:r>
      <w:r w:rsidR="007548B5">
        <w:rPr>
          <w:color w:val="231F20"/>
          <w:spacing w:val="-7"/>
        </w:rPr>
        <w:t xml:space="preserve"> </w:t>
      </w:r>
      <w:r w:rsidR="007548B5">
        <w:rPr>
          <w:color w:val="231F20"/>
        </w:rPr>
        <w:t>terceros</w:t>
      </w:r>
      <w:r w:rsidR="007548B5">
        <w:rPr>
          <w:color w:val="231F20"/>
          <w:spacing w:val="-7"/>
        </w:rPr>
        <w:t xml:space="preserve"> </w:t>
      </w:r>
      <w:r w:rsidR="007548B5">
        <w:rPr>
          <w:color w:val="231F20"/>
        </w:rPr>
        <w:t>de</w:t>
      </w:r>
      <w:r w:rsidR="007548B5">
        <w:rPr>
          <w:color w:val="231F20"/>
          <w:spacing w:val="-7"/>
        </w:rPr>
        <w:t xml:space="preserve"> </w:t>
      </w:r>
      <w:r w:rsidR="007548B5">
        <w:rPr>
          <w:color w:val="231F20"/>
        </w:rPr>
        <w:t>las</w:t>
      </w:r>
      <w:r w:rsidR="007548B5">
        <w:rPr>
          <w:color w:val="231F20"/>
          <w:spacing w:val="-7"/>
        </w:rPr>
        <w:t xml:space="preserve"> </w:t>
      </w:r>
      <w:r w:rsidR="007548B5">
        <w:rPr>
          <w:color w:val="231F20"/>
        </w:rPr>
        <w:t>Notas de Crédito Negociables, así como los giros, órdenes de pago</w:t>
      </w:r>
      <w:r w:rsidR="007548B5">
        <w:rPr>
          <w:color w:val="231F20"/>
          <w:spacing w:val="-8"/>
        </w:rPr>
        <w:t xml:space="preserve"> </w:t>
      </w:r>
      <w:r w:rsidR="007548B5">
        <w:rPr>
          <w:color w:val="231F20"/>
        </w:rPr>
        <w:t>del</w:t>
      </w:r>
      <w:r w:rsidR="007548B5">
        <w:rPr>
          <w:color w:val="231F20"/>
          <w:spacing w:val="-8"/>
        </w:rPr>
        <w:t xml:space="preserve"> </w:t>
      </w:r>
      <w:r w:rsidR="007548B5">
        <w:rPr>
          <w:color w:val="231F20"/>
        </w:rPr>
        <w:t>sistema</w:t>
      </w:r>
      <w:r w:rsidR="007548B5">
        <w:rPr>
          <w:color w:val="231F20"/>
          <w:spacing w:val="-8"/>
        </w:rPr>
        <w:t xml:space="preserve"> </w:t>
      </w:r>
      <w:r w:rsidR="007548B5">
        <w:rPr>
          <w:color w:val="231F20"/>
        </w:rPr>
        <w:t>financiero</w:t>
      </w:r>
      <w:r w:rsidR="007548B5">
        <w:rPr>
          <w:color w:val="231F20"/>
          <w:spacing w:val="-8"/>
        </w:rPr>
        <w:t xml:space="preserve"> </w:t>
      </w:r>
      <w:r w:rsidR="007548B5">
        <w:rPr>
          <w:color w:val="231F20"/>
        </w:rPr>
        <w:t>y</w:t>
      </w:r>
      <w:r w:rsidR="007548B5">
        <w:rPr>
          <w:color w:val="231F20"/>
          <w:spacing w:val="-8"/>
        </w:rPr>
        <w:t xml:space="preserve"> </w:t>
      </w:r>
      <w:r w:rsidR="007548B5">
        <w:rPr>
          <w:color w:val="231F20"/>
        </w:rPr>
        <w:t>el</w:t>
      </w:r>
      <w:r w:rsidR="007548B5">
        <w:rPr>
          <w:color w:val="231F20"/>
          <w:spacing w:val="-8"/>
        </w:rPr>
        <w:t xml:space="preserve"> </w:t>
      </w:r>
      <w:r w:rsidR="007548B5">
        <w:rPr>
          <w:color w:val="231F20"/>
        </w:rPr>
        <w:t>abono</w:t>
      </w:r>
      <w:r w:rsidR="007548B5">
        <w:rPr>
          <w:color w:val="231F20"/>
          <w:spacing w:val="-8"/>
        </w:rPr>
        <w:t xml:space="preserve"> </w:t>
      </w:r>
      <w:r w:rsidR="007548B5">
        <w:rPr>
          <w:color w:val="231F20"/>
        </w:rPr>
        <w:t>en</w:t>
      </w:r>
      <w:r w:rsidR="007548B5">
        <w:rPr>
          <w:color w:val="231F20"/>
          <w:spacing w:val="-8"/>
        </w:rPr>
        <w:t xml:space="preserve"> </w:t>
      </w:r>
      <w:r w:rsidR="007548B5">
        <w:rPr>
          <w:color w:val="231F20"/>
        </w:rPr>
        <w:t>cuenta</w:t>
      </w:r>
      <w:r w:rsidR="007548B5">
        <w:rPr>
          <w:color w:val="231F20"/>
          <w:spacing w:val="-8"/>
        </w:rPr>
        <w:t xml:space="preserve"> </w:t>
      </w:r>
      <w:r w:rsidR="007548B5">
        <w:rPr>
          <w:color w:val="231F20"/>
        </w:rPr>
        <w:t>corriente</w:t>
      </w:r>
      <w:r w:rsidR="007548B5">
        <w:rPr>
          <w:color w:val="231F20"/>
          <w:w w:val="99"/>
        </w:rPr>
        <w:t xml:space="preserve"> </w:t>
      </w:r>
      <w:r w:rsidR="007548B5">
        <w:rPr>
          <w:color w:val="231F20"/>
        </w:rPr>
        <w:t>o de ahorros se sujetarán a las normas que se</w:t>
      </w:r>
      <w:r w:rsidR="007548B5">
        <w:rPr>
          <w:color w:val="231F20"/>
          <w:spacing w:val="-31"/>
        </w:rPr>
        <w:t xml:space="preserve"> </w:t>
      </w:r>
      <w:r w:rsidR="007548B5">
        <w:rPr>
          <w:color w:val="231F20"/>
        </w:rPr>
        <w:t>establezca por Decreto Supremo refrendado por el Ministro de Economía y Finanzas, previa opinión de la</w:t>
      </w:r>
      <w:r w:rsidR="007548B5">
        <w:rPr>
          <w:color w:val="231F20"/>
          <w:spacing w:val="-1"/>
        </w:rPr>
        <w:t xml:space="preserve"> </w:t>
      </w:r>
      <w:r w:rsidR="007548B5">
        <w:rPr>
          <w:color w:val="231F20"/>
          <w:spacing w:val="-5"/>
        </w:rPr>
        <w:t>SUNAT.</w:t>
      </w:r>
    </w:p>
    <w:p w14:paraId="7A0B941D" w14:textId="77777777" w:rsidR="00B627D0" w:rsidRDefault="007548B5">
      <w:pPr>
        <w:pStyle w:val="Textoindependiente"/>
        <w:ind w:left="126"/>
      </w:pPr>
      <w:r>
        <w:rPr>
          <w:color w:val="231F20"/>
        </w:rPr>
        <w:t>Que dicha norma precisa que mediante decreto supremo, refrendado por el Ministro de Economía y Finanzas se podrá autorizar que las devoluciones se</w:t>
      </w:r>
      <w:r>
        <w:rPr>
          <w:color w:val="231F20"/>
          <w:w w:val="99"/>
        </w:rPr>
        <w:t xml:space="preserve"> </w:t>
      </w:r>
      <w:r>
        <w:rPr>
          <w:color w:val="231F20"/>
        </w:rPr>
        <w:t>realicen por mecanismos distintos a los señalados en los párrafos precedentes.</w:t>
      </w:r>
    </w:p>
    <w:p w14:paraId="293E1565" w14:textId="77777777" w:rsidR="00B627D0" w:rsidRDefault="007548B5">
      <w:pPr>
        <w:pStyle w:val="Textoindependiente"/>
        <w:ind w:left="126"/>
      </w:pPr>
      <w:r>
        <w:rPr>
          <w:color w:val="231F20"/>
        </w:rPr>
        <w:t>Que el inciso b) de la citada norma señala que mediante resolución de superintendencia se fijará un monto mínimo para la presentación de solicitudes de devolución. Tratándose de montos menores al fijado, la SUNAT, podrá compensarlos de oficio o a solicitud de parte de acuerdo a lo establecido en el artículo 40º.</w:t>
      </w:r>
    </w:p>
    <w:p w14:paraId="4DC79D15" w14:textId="77777777" w:rsidR="00B627D0" w:rsidRDefault="007548B5">
      <w:pPr>
        <w:pStyle w:val="Textoindependiente"/>
        <w:ind w:left="126"/>
        <w:jc w:val="right"/>
      </w:pPr>
      <w:r>
        <w:rPr>
          <w:color w:val="231F20"/>
          <w:spacing w:val="-3"/>
        </w:rPr>
        <w:t xml:space="preserve">Que </w:t>
      </w:r>
      <w:r>
        <w:rPr>
          <w:color w:val="231F20"/>
        </w:rPr>
        <w:t xml:space="preserve">en su </w:t>
      </w:r>
      <w:r>
        <w:rPr>
          <w:color w:val="231F20"/>
          <w:spacing w:val="-4"/>
        </w:rPr>
        <w:t xml:space="preserve">inciso </w:t>
      </w:r>
      <w:r>
        <w:rPr>
          <w:color w:val="231F20"/>
          <w:spacing w:val="-3"/>
        </w:rPr>
        <w:t xml:space="preserve">c), </w:t>
      </w:r>
      <w:r>
        <w:rPr>
          <w:color w:val="231F20"/>
          <w:spacing w:val="-4"/>
        </w:rPr>
        <w:t xml:space="preserve">modificado </w:t>
      </w:r>
      <w:r>
        <w:rPr>
          <w:color w:val="231F20"/>
          <w:spacing w:val="-3"/>
        </w:rPr>
        <w:t>por</w:t>
      </w:r>
      <w:r>
        <w:rPr>
          <w:color w:val="231F20"/>
          <w:spacing w:val="34"/>
        </w:rPr>
        <w:t xml:space="preserve"> </w:t>
      </w:r>
      <w:r>
        <w:rPr>
          <w:color w:val="231F20"/>
          <w:spacing w:val="-3"/>
        </w:rPr>
        <w:t>los</w:t>
      </w:r>
      <w:r>
        <w:rPr>
          <w:color w:val="231F20"/>
          <w:spacing w:val="21"/>
        </w:rPr>
        <w:t xml:space="preserve"> </w:t>
      </w:r>
      <w:r>
        <w:rPr>
          <w:color w:val="231F20"/>
          <w:spacing w:val="-4"/>
        </w:rPr>
        <w:t>Decretos</w:t>
      </w:r>
      <w:r>
        <w:rPr>
          <w:color w:val="231F20"/>
          <w:spacing w:val="-4"/>
          <w:w w:val="99"/>
        </w:rPr>
        <w:t xml:space="preserve"> </w:t>
      </w:r>
      <w:r>
        <w:rPr>
          <w:color w:val="231F20"/>
          <w:spacing w:val="-4"/>
        </w:rPr>
        <w:t xml:space="preserve">Legislativo </w:t>
      </w:r>
      <w:r>
        <w:rPr>
          <w:color w:val="231F20"/>
        </w:rPr>
        <w:t xml:space="preserve">Nº </w:t>
      </w:r>
      <w:r>
        <w:rPr>
          <w:color w:val="231F20"/>
          <w:spacing w:val="-3"/>
        </w:rPr>
        <w:t xml:space="preserve">930 </w:t>
      </w:r>
      <w:r>
        <w:rPr>
          <w:color w:val="231F20"/>
        </w:rPr>
        <w:t xml:space="preserve">y </w:t>
      </w:r>
      <w:r>
        <w:rPr>
          <w:color w:val="231F20"/>
          <w:spacing w:val="-3"/>
        </w:rPr>
        <w:t xml:space="preserve">953, </w:t>
      </w:r>
      <w:r>
        <w:rPr>
          <w:color w:val="231F20"/>
          <w:spacing w:val="-4"/>
        </w:rPr>
        <w:t xml:space="preserve">señala </w:t>
      </w:r>
      <w:r>
        <w:rPr>
          <w:color w:val="231F20"/>
          <w:spacing w:val="-3"/>
        </w:rPr>
        <w:t xml:space="preserve">que </w:t>
      </w:r>
      <w:r>
        <w:rPr>
          <w:color w:val="231F20"/>
        </w:rPr>
        <w:t xml:space="preserve">en </w:t>
      </w:r>
      <w:r>
        <w:rPr>
          <w:color w:val="231F20"/>
          <w:spacing w:val="-3"/>
        </w:rPr>
        <w:t xml:space="preserve">los </w:t>
      </w:r>
      <w:r>
        <w:rPr>
          <w:color w:val="231F20"/>
          <w:spacing w:val="-4"/>
        </w:rPr>
        <w:t>casos</w:t>
      </w:r>
      <w:r>
        <w:rPr>
          <w:color w:val="231F20"/>
          <w:spacing w:val="11"/>
        </w:rPr>
        <w:t xml:space="preserve"> </w:t>
      </w:r>
      <w:r>
        <w:rPr>
          <w:color w:val="231F20"/>
        </w:rPr>
        <w:t>en</w:t>
      </w:r>
      <w:r>
        <w:rPr>
          <w:color w:val="231F20"/>
          <w:spacing w:val="11"/>
        </w:rPr>
        <w:t xml:space="preserve"> </w:t>
      </w:r>
      <w:r>
        <w:rPr>
          <w:color w:val="231F20"/>
          <w:spacing w:val="-4"/>
        </w:rPr>
        <w:t>que</w:t>
      </w:r>
      <w:r>
        <w:rPr>
          <w:color w:val="231F20"/>
          <w:spacing w:val="-4"/>
          <w:w w:val="99"/>
        </w:rPr>
        <w:t xml:space="preserve"> </w:t>
      </w:r>
      <w:r>
        <w:rPr>
          <w:color w:val="231F20"/>
        </w:rPr>
        <w:t xml:space="preserve">la </w:t>
      </w:r>
      <w:r>
        <w:rPr>
          <w:color w:val="231F20"/>
          <w:spacing w:val="-6"/>
        </w:rPr>
        <w:t xml:space="preserve">SUNAT </w:t>
      </w:r>
      <w:r>
        <w:rPr>
          <w:color w:val="231F20"/>
          <w:spacing w:val="-4"/>
        </w:rPr>
        <w:t xml:space="preserve">determine reparos </w:t>
      </w:r>
      <w:r>
        <w:rPr>
          <w:color w:val="231F20"/>
          <w:spacing w:val="-3"/>
        </w:rPr>
        <w:t xml:space="preserve">como </w:t>
      </w:r>
      <w:r>
        <w:rPr>
          <w:color w:val="231F20"/>
          <w:spacing w:val="-4"/>
        </w:rPr>
        <w:t>consecuencia</w:t>
      </w:r>
      <w:r>
        <w:rPr>
          <w:color w:val="231F20"/>
          <w:spacing w:val="34"/>
        </w:rPr>
        <w:t xml:space="preserve"> </w:t>
      </w:r>
      <w:r>
        <w:rPr>
          <w:color w:val="231F20"/>
        </w:rPr>
        <w:t>de</w:t>
      </w:r>
      <w:r>
        <w:rPr>
          <w:color w:val="231F20"/>
          <w:spacing w:val="44"/>
        </w:rPr>
        <w:t xml:space="preserve"> </w:t>
      </w:r>
      <w:r>
        <w:rPr>
          <w:color w:val="231F20"/>
          <w:spacing w:val="-4"/>
        </w:rPr>
        <w:t>la</w:t>
      </w:r>
      <w:r>
        <w:rPr>
          <w:color w:val="231F20"/>
          <w:spacing w:val="-4"/>
          <w:w w:val="99"/>
        </w:rPr>
        <w:t xml:space="preserve"> </w:t>
      </w:r>
      <w:r>
        <w:rPr>
          <w:color w:val="231F20"/>
          <w:spacing w:val="-4"/>
        </w:rPr>
        <w:t xml:space="preserve">verificación </w:t>
      </w:r>
      <w:r>
        <w:rPr>
          <w:color w:val="231F20"/>
        </w:rPr>
        <w:t xml:space="preserve">o </w:t>
      </w:r>
      <w:r>
        <w:rPr>
          <w:color w:val="231F20"/>
          <w:spacing w:val="-4"/>
        </w:rPr>
        <w:t xml:space="preserve">fiscalización efectuada </w:t>
      </w:r>
      <w:r>
        <w:rPr>
          <w:color w:val="231F20"/>
        </w:rPr>
        <w:t xml:space="preserve">a </w:t>
      </w:r>
      <w:r>
        <w:rPr>
          <w:color w:val="231F20"/>
          <w:spacing w:val="-4"/>
        </w:rPr>
        <w:t xml:space="preserve">partir </w:t>
      </w:r>
      <w:r>
        <w:rPr>
          <w:color w:val="231F20"/>
        </w:rPr>
        <w:t>de</w:t>
      </w:r>
      <w:r>
        <w:rPr>
          <w:color w:val="231F20"/>
          <w:spacing w:val="3"/>
        </w:rPr>
        <w:t xml:space="preserve"> </w:t>
      </w:r>
      <w:r>
        <w:rPr>
          <w:color w:val="231F20"/>
        </w:rPr>
        <w:t>la</w:t>
      </w:r>
      <w:r>
        <w:rPr>
          <w:color w:val="231F20"/>
          <w:spacing w:val="10"/>
        </w:rPr>
        <w:t xml:space="preserve"> </w:t>
      </w:r>
      <w:r>
        <w:rPr>
          <w:color w:val="231F20"/>
          <w:spacing w:val="-4"/>
        </w:rPr>
        <w:t>solicitud</w:t>
      </w:r>
      <w:r>
        <w:rPr>
          <w:color w:val="231F20"/>
          <w:spacing w:val="-4"/>
          <w:w w:val="99"/>
        </w:rPr>
        <w:t xml:space="preserve"> </w:t>
      </w:r>
      <w:r>
        <w:rPr>
          <w:color w:val="231F20"/>
          <w:spacing w:val="-4"/>
        </w:rPr>
        <w:t xml:space="preserve">mencionada  </w:t>
      </w:r>
      <w:r>
        <w:rPr>
          <w:color w:val="231F20"/>
        </w:rPr>
        <w:t xml:space="preserve">en  el  </w:t>
      </w:r>
      <w:r>
        <w:rPr>
          <w:color w:val="231F20"/>
          <w:spacing w:val="-4"/>
        </w:rPr>
        <w:t xml:space="preserve">inciso  precedente, </w:t>
      </w:r>
      <w:r>
        <w:rPr>
          <w:color w:val="231F20"/>
          <w:spacing w:val="35"/>
        </w:rPr>
        <w:t xml:space="preserve"> </w:t>
      </w:r>
      <w:r>
        <w:rPr>
          <w:color w:val="231F20"/>
          <w:spacing w:val="-4"/>
        </w:rPr>
        <w:t xml:space="preserve">deberá </w:t>
      </w:r>
      <w:r>
        <w:rPr>
          <w:color w:val="231F20"/>
          <w:spacing w:val="23"/>
        </w:rPr>
        <w:t xml:space="preserve"> </w:t>
      </w:r>
      <w:r>
        <w:rPr>
          <w:color w:val="231F20"/>
          <w:spacing w:val="-4"/>
        </w:rPr>
        <w:t>proceder</w:t>
      </w:r>
      <w:r>
        <w:rPr>
          <w:color w:val="231F20"/>
          <w:spacing w:val="-4"/>
          <w:w w:val="99"/>
        </w:rPr>
        <w:t xml:space="preserve"> </w:t>
      </w:r>
      <w:r>
        <w:rPr>
          <w:color w:val="231F20"/>
        </w:rPr>
        <w:t xml:space="preserve">a la </w:t>
      </w:r>
      <w:r>
        <w:rPr>
          <w:color w:val="231F20"/>
          <w:spacing w:val="-4"/>
        </w:rPr>
        <w:t xml:space="preserve">determinación </w:t>
      </w:r>
      <w:r>
        <w:rPr>
          <w:color w:val="231F20"/>
          <w:spacing w:val="-3"/>
        </w:rPr>
        <w:t xml:space="preserve">del  </w:t>
      </w:r>
      <w:r>
        <w:rPr>
          <w:color w:val="231F20"/>
          <w:spacing w:val="-4"/>
        </w:rPr>
        <w:t xml:space="preserve">monto  </w:t>
      </w:r>
      <w:r>
        <w:rPr>
          <w:color w:val="231F20"/>
        </w:rPr>
        <w:t xml:space="preserve">a </w:t>
      </w:r>
      <w:r>
        <w:rPr>
          <w:color w:val="231F20"/>
          <w:spacing w:val="21"/>
        </w:rPr>
        <w:t xml:space="preserve"> </w:t>
      </w:r>
      <w:r>
        <w:rPr>
          <w:color w:val="231F20"/>
          <w:spacing w:val="-4"/>
        </w:rPr>
        <w:t xml:space="preserve">devolver </w:t>
      </w:r>
      <w:r>
        <w:rPr>
          <w:color w:val="231F20"/>
          <w:spacing w:val="11"/>
        </w:rPr>
        <w:t xml:space="preserve"> </w:t>
      </w:r>
      <w:r>
        <w:rPr>
          <w:color w:val="231F20"/>
          <w:spacing w:val="-4"/>
        </w:rPr>
        <w:t>considerando</w:t>
      </w:r>
      <w:r>
        <w:rPr>
          <w:color w:val="231F20"/>
          <w:spacing w:val="-4"/>
          <w:w w:val="99"/>
        </w:rPr>
        <w:t xml:space="preserve"> </w:t>
      </w:r>
      <w:r>
        <w:rPr>
          <w:color w:val="231F20"/>
          <w:spacing w:val="-3"/>
        </w:rPr>
        <w:t xml:space="preserve">los </w:t>
      </w:r>
      <w:r>
        <w:rPr>
          <w:color w:val="231F20"/>
          <w:spacing w:val="-4"/>
        </w:rPr>
        <w:t xml:space="preserve">resultados </w:t>
      </w:r>
      <w:r>
        <w:rPr>
          <w:color w:val="231F20"/>
        </w:rPr>
        <w:t xml:space="preserve">de </w:t>
      </w:r>
      <w:r>
        <w:rPr>
          <w:color w:val="231F20"/>
          <w:spacing w:val="-4"/>
        </w:rPr>
        <w:t xml:space="preserve">dicha verificación </w:t>
      </w:r>
      <w:r>
        <w:rPr>
          <w:color w:val="231F20"/>
        </w:rPr>
        <w:t xml:space="preserve">o </w:t>
      </w:r>
      <w:r>
        <w:rPr>
          <w:color w:val="231F20"/>
          <w:spacing w:val="-4"/>
        </w:rPr>
        <w:t>fiscalización</w:t>
      </w:r>
      <w:r>
        <w:rPr>
          <w:color w:val="231F20"/>
          <w:spacing w:val="-2"/>
        </w:rPr>
        <w:t xml:space="preserve"> </w:t>
      </w:r>
      <w:r>
        <w:rPr>
          <w:color w:val="231F20"/>
        </w:rPr>
        <w:t xml:space="preserve">y </w:t>
      </w:r>
      <w:r>
        <w:rPr>
          <w:color w:val="231F20"/>
          <w:spacing w:val="-4"/>
        </w:rPr>
        <w:t>se</w:t>
      </w:r>
      <w:r>
        <w:rPr>
          <w:color w:val="231F20"/>
          <w:spacing w:val="-4"/>
          <w:w w:val="99"/>
        </w:rPr>
        <w:t xml:space="preserve"> </w:t>
      </w:r>
      <w:r>
        <w:rPr>
          <w:color w:val="231F20"/>
          <w:spacing w:val="-4"/>
        </w:rPr>
        <w:t xml:space="preserve">precisa </w:t>
      </w:r>
      <w:r>
        <w:rPr>
          <w:color w:val="231F20"/>
          <w:spacing w:val="-3"/>
        </w:rPr>
        <w:t xml:space="preserve">que </w:t>
      </w:r>
      <w:r>
        <w:rPr>
          <w:color w:val="231F20"/>
          <w:spacing w:val="-4"/>
        </w:rPr>
        <w:t xml:space="preserve">adicionalmente, </w:t>
      </w:r>
      <w:r>
        <w:rPr>
          <w:color w:val="231F20"/>
        </w:rPr>
        <w:t xml:space="preserve">si </w:t>
      </w:r>
      <w:r>
        <w:rPr>
          <w:color w:val="231F20"/>
          <w:spacing w:val="-4"/>
        </w:rPr>
        <w:t xml:space="preserve">producto </w:t>
      </w:r>
      <w:r>
        <w:rPr>
          <w:color w:val="231F20"/>
        </w:rPr>
        <w:t xml:space="preserve">de la </w:t>
      </w:r>
      <w:r>
        <w:rPr>
          <w:color w:val="231F20"/>
          <w:spacing w:val="-4"/>
        </w:rPr>
        <w:t>verificación</w:t>
      </w:r>
      <w:r>
        <w:rPr>
          <w:color w:val="231F20"/>
          <w:spacing w:val="4"/>
        </w:rPr>
        <w:t xml:space="preserve"> </w:t>
      </w:r>
      <w:r>
        <w:rPr>
          <w:color w:val="231F20"/>
        </w:rPr>
        <w:t>o</w:t>
      </w:r>
      <w:r>
        <w:rPr>
          <w:color w:val="231F20"/>
          <w:w w:val="99"/>
        </w:rPr>
        <w:t xml:space="preserve"> </w:t>
      </w:r>
      <w:r>
        <w:rPr>
          <w:color w:val="231F20"/>
          <w:spacing w:val="-4"/>
        </w:rPr>
        <w:t xml:space="preserve">fiscalización antes mencionada, </w:t>
      </w:r>
      <w:r>
        <w:rPr>
          <w:color w:val="231F20"/>
        </w:rPr>
        <w:t>se</w:t>
      </w:r>
      <w:r>
        <w:rPr>
          <w:color w:val="231F20"/>
          <w:spacing w:val="3"/>
        </w:rPr>
        <w:t xml:space="preserve"> </w:t>
      </w:r>
      <w:r>
        <w:rPr>
          <w:color w:val="231F20"/>
          <w:spacing w:val="-4"/>
        </w:rPr>
        <w:t>encontraran</w:t>
      </w:r>
      <w:r>
        <w:rPr>
          <w:color w:val="231F20"/>
          <w:spacing w:val="20"/>
        </w:rPr>
        <w:t xml:space="preserve"> </w:t>
      </w:r>
      <w:r>
        <w:rPr>
          <w:color w:val="231F20"/>
          <w:spacing w:val="-4"/>
        </w:rPr>
        <w:t>omisiones</w:t>
      </w:r>
      <w:r>
        <w:rPr>
          <w:color w:val="231F20"/>
          <w:spacing w:val="-4"/>
          <w:w w:val="99"/>
        </w:rPr>
        <w:t xml:space="preserve"> </w:t>
      </w:r>
      <w:r>
        <w:rPr>
          <w:color w:val="231F20"/>
        </w:rPr>
        <w:t xml:space="preserve">en </w:t>
      </w:r>
      <w:r>
        <w:rPr>
          <w:color w:val="231F20"/>
          <w:spacing w:val="-4"/>
        </w:rPr>
        <w:t xml:space="preserve">otros tributos </w:t>
      </w:r>
      <w:r>
        <w:rPr>
          <w:color w:val="231F20"/>
        </w:rPr>
        <w:t xml:space="preserve">o </w:t>
      </w:r>
      <w:r>
        <w:rPr>
          <w:color w:val="231F20"/>
          <w:spacing w:val="-4"/>
        </w:rPr>
        <w:t xml:space="preserve">infracciones, </w:t>
      </w:r>
      <w:r>
        <w:rPr>
          <w:color w:val="231F20"/>
        </w:rPr>
        <w:t xml:space="preserve">la </w:t>
      </w:r>
      <w:r>
        <w:rPr>
          <w:color w:val="231F20"/>
          <w:spacing w:val="-4"/>
        </w:rPr>
        <w:t>deuda tributaria</w:t>
      </w:r>
      <w:r>
        <w:rPr>
          <w:color w:val="231F20"/>
          <w:spacing w:val="-15"/>
        </w:rPr>
        <w:t xml:space="preserve"> </w:t>
      </w:r>
      <w:r>
        <w:rPr>
          <w:color w:val="231F20"/>
          <w:spacing w:val="-3"/>
        </w:rPr>
        <w:t>que</w:t>
      </w:r>
      <w:r>
        <w:rPr>
          <w:color w:val="231F20"/>
          <w:spacing w:val="16"/>
        </w:rPr>
        <w:t xml:space="preserve"> </w:t>
      </w:r>
      <w:r>
        <w:rPr>
          <w:color w:val="231F20"/>
          <w:spacing w:val="-4"/>
        </w:rPr>
        <w:t>se</w:t>
      </w:r>
      <w:r>
        <w:rPr>
          <w:color w:val="231F20"/>
          <w:spacing w:val="-4"/>
          <w:w w:val="99"/>
        </w:rPr>
        <w:t xml:space="preserve"> </w:t>
      </w:r>
      <w:r>
        <w:rPr>
          <w:color w:val="231F20"/>
          <w:spacing w:val="-4"/>
        </w:rPr>
        <w:t xml:space="preserve">genere </w:t>
      </w:r>
      <w:r>
        <w:rPr>
          <w:color w:val="231F20"/>
          <w:spacing w:val="-3"/>
        </w:rPr>
        <w:t xml:space="preserve">por </w:t>
      </w:r>
      <w:r>
        <w:rPr>
          <w:color w:val="231F20"/>
          <w:spacing w:val="-4"/>
        </w:rPr>
        <w:t xml:space="preserve">dichos conceptos podrá  </w:t>
      </w:r>
      <w:r>
        <w:rPr>
          <w:color w:val="231F20"/>
          <w:spacing w:val="-3"/>
        </w:rPr>
        <w:t>ser</w:t>
      </w:r>
      <w:r>
        <w:rPr>
          <w:color w:val="231F20"/>
          <w:spacing w:val="10"/>
        </w:rPr>
        <w:t xml:space="preserve"> </w:t>
      </w:r>
      <w:r>
        <w:rPr>
          <w:color w:val="231F20"/>
          <w:spacing w:val="-4"/>
        </w:rPr>
        <w:t>compensada</w:t>
      </w:r>
      <w:r>
        <w:rPr>
          <w:color w:val="231F20"/>
          <w:spacing w:val="25"/>
        </w:rPr>
        <w:t xml:space="preserve"> </w:t>
      </w:r>
      <w:r>
        <w:rPr>
          <w:color w:val="231F20"/>
          <w:spacing w:val="-4"/>
        </w:rPr>
        <w:t>con</w:t>
      </w:r>
      <w:r>
        <w:rPr>
          <w:color w:val="231F20"/>
          <w:spacing w:val="-4"/>
          <w:w w:val="99"/>
        </w:rPr>
        <w:t xml:space="preserve"> </w:t>
      </w:r>
      <w:r>
        <w:rPr>
          <w:color w:val="231F20"/>
        </w:rPr>
        <w:t xml:space="preserve">el </w:t>
      </w:r>
      <w:r>
        <w:rPr>
          <w:color w:val="231F20"/>
          <w:spacing w:val="-3"/>
        </w:rPr>
        <w:t xml:space="preserve">pago </w:t>
      </w:r>
      <w:r>
        <w:rPr>
          <w:color w:val="231F20"/>
        </w:rPr>
        <w:t xml:space="preserve">en </w:t>
      </w:r>
      <w:r>
        <w:rPr>
          <w:color w:val="231F20"/>
          <w:spacing w:val="-4"/>
        </w:rPr>
        <w:t xml:space="preserve">exceso, indebido, saldo </w:t>
      </w:r>
      <w:r>
        <w:rPr>
          <w:color w:val="231F20"/>
        </w:rPr>
        <w:t xml:space="preserve">a </w:t>
      </w:r>
      <w:r>
        <w:rPr>
          <w:color w:val="231F20"/>
          <w:spacing w:val="-4"/>
        </w:rPr>
        <w:t xml:space="preserve">favor </w:t>
      </w:r>
      <w:r>
        <w:rPr>
          <w:color w:val="231F20"/>
        </w:rPr>
        <w:t>u</w:t>
      </w:r>
      <w:r>
        <w:rPr>
          <w:color w:val="231F20"/>
          <w:spacing w:val="26"/>
        </w:rPr>
        <w:t xml:space="preserve"> </w:t>
      </w:r>
      <w:r>
        <w:rPr>
          <w:color w:val="231F20"/>
          <w:spacing w:val="-3"/>
        </w:rPr>
        <w:t>otro</w:t>
      </w:r>
      <w:r>
        <w:rPr>
          <w:color w:val="231F20"/>
          <w:spacing w:val="5"/>
        </w:rPr>
        <w:t xml:space="preserve"> </w:t>
      </w:r>
      <w:r>
        <w:rPr>
          <w:color w:val="231F20"/>
          <w:spacing w:val="-4"/>
        </w:rPr>
        <w:t>concepto</w:t>
      </w:r>
      <w:r>
        <w:rPr>
          <w:color w:val="231F20"/>
          <w:spacing w:val="-4"/>
          <w:w w:val="99"/>
        </w:rPr>
        <w:t xml:space="preserve"> </w:t>
      </w:r>
      <w:r>
        <w:rPr>
          <w:color w:val="231F20"/>
          <w:spacing w:val="-4"/>
        </w:rPr>
        <w:t xml:space="preserve">similar </w:t>
      </w:r>
      <w:r>
        <w:rPr>
          <w:color w:val="231F20"/>
          <w:spacing w:val="-3"/>
        </w:rPr>
        <w:t xml:space="preserve">cuya </w:t>
      </w:r>
      <w:r>
        <w:rPr>
          <w:color w:val="231F20"/>
          <w:spacing w:val="-4"/>
        </w:rPr>
        <w:t xml:space="preserve">devolución </w:t>
      </w:r>
      <w:r>
        <w:rPr>
          <w:color w:val="231F20"/>
        </w:rPr>
        <w:t xml:space="preserve">se </w:t>
      </w:r>
      <w:r>
        <w:rPr>
          <w:color w:val="231F20"/>
          <w:spacing w:val="-4"/>
        </w:rPr>
        <w:t xml:space="preserve">solicita. </w:t>
      </w:r>
      <w:r>
        <w:rPr>
          <w:color w:val="231F20"/>
        </w:rPr>
        <w:t xml:space="preserve">De </w:t>
      </w:r>
      <w:r>
        <w:rPr>
          <w:color w:val="231F20"/>
          <w:spacing w:val="-4"/>
        </w:rPr>
        <w:t>existir</w:t>
      </w:r>
      <w:r>
        <w:rPr>
          <w:color w:val="231F20"/>
          <w:spacing w:val="32"/>
        </w:rPr>
        <w:t xml:space="preserve"> </w:t>
      </w:r>
      <w:r>
        <w:rPr>
          <w:color w:val="231F20"/>
        </w:rPr>
        <w:t>un</w:t>
      </w:r>
      <w:r>
        <w:rPr>
          <w:color w:val="231F20"/>
          <w:spacing w:val="5"/>
        </w:rPr>
        <w:t xml:space="preserve"> </w:t>
      </w:r>
      <w:r>
        <w:rPr>
          <w:color w:val="231F20"/>
          <w:spacing w:val="-4"/>
        </w:rPr>
        <w:t>saldo</w:t>
      </w:r>
      <w:r>
        <w:rPr>
          <w:color w:val="231F20"/>
          <w:spacing w:val="-4"/>
          <w:w w:val="99"/>
        </w:rPr>
        <w:t xml:space="preserve"> </w:t>
      </w:r>
      <w:r>
        <w:rPr>
          <w:color w:val="231F20"/>
          <w:spacing w:val="-4"/>
        </w:rPr>
        <w:t xml:space="preserve">pendiente sujeto </w:t>
      </w:r>
      <w:r>
        <w:rPr>
          <w:color w:val="231F20"/>
        </w:rPr>
        <w:t xml:space="preserve">a </w:t>
      </w:r>
      <w:r>
        <w:rPr>
          <w:color w:val="231F20"/>
          <w:spacing w:val="-4"/>
        </w:rPr>
        <w:t xml:space="preserve">devolución, </w:t>
      </w:r>
      <w:r>
        <w:rPr>
          <w:color w:val="231F20"/>
        </w:rPr>
        <w:t xml:space="preserve">se </w:t>
      </w:r>
      <w:r>
        <w:rPr>
          <w:color w:val="231F20"/>
          <w:spacing w:val="-4"/>
        </w:rPr>
        <w:t xml:space="preserve">procederá </w:t>
      </w:r>
      <w:r>
        <w:rPr>
          <w:color w:val="231F20"/>
        </w:rPr>
        <w:t>a la</w:t>
      </w:r>
      <w:r>
        <w:rPr>
          <w:color w:val="231F20"/>
          <w:spacing w:val="-22"/>
        </w:rPr>
        <w:t xml:space="preserve"> </w:t>
      </w:r>
      <w:r>
        <w:rPr>
          <w:color w:val="231F20"/>
          <w:spacing w:val="-4"/>
        </w:rPr>
        <w:t>emisión</w:t>
      </w:r>
      <w:r>
        <w:rPr>
          <w:color w:val="231F20"/>
          <w:spacing w:val="-5"/>
        </w:rPr>
        <w:t xml:space="preserve"> </w:t>
      </w:r>
      <w:r>
        <w:rPr>
          <w:color w:val="231F20"/>
          <w:spacing w:val="-4"/>
        </w:rPr>
        <w:t>de</w:t>
      </w:r>
      <w:r>
        <w:rPr>
          <w:color w:val="231F20"/>
          <w:spacing w:val="-4"/>
          <w:w w:val="99"/>
        </w:rPr>
        <w:t xml:space="preserve"> </w:t>
      </w:r>
      <w:r>
        <w:rPr>
          <w:color w:val="231F20"/>
          <w:spacing w:val="-3"/>
        </w:rPr>
        <w:t xml:space="preserve">las </w:t>
      </w:r>
      <w:r>
        <w:rPr>
          <w:color w:val="231F20"/>
          <w:spacing w:val="-4"/>
        </w:rPr>
        <w:t xml:space="preserve">Notas </w:t>
      </w:r>
      <w:r>
        <w:rPr>
          <w:color w:val="231F20"/>
        </w:rPr>
        <w:t xml:space="preserve">de </w:t>
      </w:r>
      <w:r>
        <w:rPr>
          <w:color w:val="231F20"/>
          <w:spacing w:val="-4"/>
        </w:rPr>
        <w:t>Crédito Negociables, cheques</w:t>
      </w:r>
      <w:r>
        <w:rPr>
          <w:color w:val="231F20"/>
        </w:rPr>
        <w:t xml:space="preserve"> no</w:t>
      </w:r>
      <w:r>
        <w:rPr>
          <w:color w:val="231F20"/>
          <w:spacing w:val="4"/>
        </w:rPr>
        <w:t xml:space="preserve"> </w:t>
      </w:r>
      <w:r>
        <w:rPr>
          <w:color w:val="231F20"/>
          <w:spacing w:val="-4"/>
        </w:rPr>
        <w:t>negociables</w:t>
      </w:r>
      <w:r>
        <w:rPr>
          <w:color w:val="231F20"/>
          <w:spacing w:val="-4"/>
          <w:w w:val="99"/>
        </w:rPr>
        <w:t xml:space="preserve"> </w:t>
      </w:r>
      <w:r>
        <w:rPr>
          <w:color w:val="231F20"/>
          <w:spacing w:val="-3"/>
        </w:rPr>
        <w:t xml:space="preserve">y/o </w:t>
      </w:r>
      <w:r>
        <w:rPr>
          <w:color w:val="231F20"/>
        </w:rPr>
        <w:t xml:space="preserve">al </w:t>
      </w:r>
      <w:r>
        <w:rPr>
          <w:color w:val="231F20"/>
          <w:spacing w:val="-4"/>
        </w:rPr>
        <w:t xml:space="preserve">abono </w:t>
      </w:r>
      <w:r>
        <w:rPr>
          <w:color w:val="231F20"/>
        </w:rPr>
        <w:t xml:space="preserve">en </w:t>
      </w:r>
      <w:r>
        <w:rPr>
          <w:color w:val="231F20"/>
          <w:spacing w:val="-4"/>
        </w:rPr>
        <w:t xml:space="preserve">cuenta corriente </w:t>
      </w:r>
      <w:r>
        <w:rPr>
          <w:color w:val="231F20"/>
        </w:rPr>
        <w:t>o de</w:t>
      </w:r>
      <w:r>
        <w:rPr>
          <w:color w:val="231F20"/>
          <w:spacing w:val="-29"/>
        </w:rPr>
        <w:t xml:space="preserve"> </w:t>
      </w:r>
      <w:r>
        <w:rPr>
          <w:color w:val="231F20"/>
          <w:spacing w:val="-4"/>
        </w:rPr>
        <w:t xml:space="preserve">ahorros. </w:t>
      </w:r>
      <w:r>
        <w:rPr>
          <w:color w:val="231F20"/>
          <w:spacing w:val="-3"/>
        </w:rPr>
        <w:t xml:space="preserve">Las </w:t>
      </w:r>
      <w:r>
        <w:rPr>
          <w:color w:val="231F20"/>
          <w:spacing w:val="-4"/>
        </w:rPr>
        <w:t>Notas</w:t>
      </w:r>
      <w:r>
        <w:rPr>
          <w:color w:val="231F20"/>
          <w:spacing w:val="-6"/>
        </w:rPr>
        <w:t xml:space="preserve"> </w:t>
      </w:r>
      <w:r>
        <w:rPr>
          <w:color w:val="231F20"/>
          <w:spacing w:val="-4"/>
        </w:rPr>
        <w:t>de</w:t>
      </w:r>
      <w:r>
        <w:rPr>
          <w:color w:val="231F20"/>
          <w:spacing w:val="-4"/>
          <w:w w:val="99"/>
        </w:rPr>
        <w:t xml:space="preserve"> </w:t>
      </w:r>
      <w:r>
        <w:rPr>
          <w:color w:val="231F20"/>
          <w:spacing w:val="-4"/>
        </w:rPr>
        <w:t xml:space="preserve">Crédito Negociables </w:t>
      </w:r>
      <w:r>
        <w:rPr>
          <w:color w:val="231F20"/>
        </w:rPr>
        <w:t xml:space="preserve">y </w:t>
      </w:r>
      <w:r>
        <w:rPr>
          <w:color w:val="231F20"/>
          <w:spacing w:val="-3"/>
        </w:rPr>
        <w:t xml:space="preserve">los </w:t>
      </w:r>
      <w:r>
        <w:rPr>
          <w:color w:val="231F20"/>
          <w:spacing w:val="-4"/>
        </w:rPr>
        <w:t xml:space="preserve">cheques </w:t>
      </w:r>
      <w:r>
        <w:rPr>
          <w:color w:val="231F20"/>
        </w:rPr>
        <w:t>no</w:t>
      </w:r>
      <w:r>
        <w:rPr>
          <w:color w:val="231F20"/>
          <w:spacing w:val="2"/>
        </w:rPr>
        <w:t xml:space="preserve"> </w:t>
      </w:r>
      <w:r>
        <w:rPr>
          <w:color w:val="231F20"/>
          <w:spacing w:val="-4"/>
        </w:rPr>
        <w:t>negociables</w:t>
      </w:r>
      <w:r>
        <w:rPr>
          <w:color w:val="231F20"/>
          <w:spacing w:val="12"/>
        </w:rPr>
        <w:t xml:space="preserve"> </w:t>
      </w:r>
      <w:r>
        <w:rPr>
          <w:color w:val="231F20"/>
          <w:spacing w:val="-4"/>
        </w:rPr>
        <w:t>podrán</w:t>
      </w:r>
      <w:r>
        <w:rPr>
          <w:color w:val="231F20"/>
          <w:spacing w:val="-4"/>
          <w:w w:val="99"/>
        </w:rPr>
        <w:t xml:space="preserve"> </w:t>
      </w:r>
      <w:r>
        <w:rPr>
          <w:color w:val="231F20"/>
          <w:spacing w:val="-3"/>
        </w:rPr>
        <w:t xml:space="preserve">ser </w:t>
      </w:r>
      <w:r>
        <w:rPr>
          <w:color w:val="231F20"/>
          <w:spacing w:val="-4"/>
        </w:rPr>
        <w:t xml:space="preserve">aplicadas </w:t>
      </w:r>
      <w:r>
        <w:rPr>
          <w:color w:val="231F20"/>
        </w:rPr>
        <w:t xml:space="preserve">al </w:t>
      </w:r>
      <w:r>
        <w:rPr>
          <w:color w:val="231F20"/>
          <w:spacing w:val="-3"/>
        </w:rPr>
        <w:t xml:space="preserve">pago </w:t>
      </w:r>
      <w:r>
        <w:rPr>
          <w:color w:val="231F20"/>
        </w:rPr>
        <w:t xml:space="preserve">de </w:t>
      </w:r>
      <w:r>
        <w:rPr>
          <w:color w:val="231F20"/>
          <w:spacing w:val="-3"/>
        </w:rPr>
        <w:t xml:space="preserve">las </w:t>
      </w:r>
      <w:r>
        <w:rPr>
          <w:color w:val="231F20"/>
          <w:spacing w:val="-4"/>
        </w:rPr>
        <w:t>deudas tributarias</w:t>
      </w:r>
      <w:r>
        <w:rPr>
          <w:color w:val="231F20"/>
          <w:spacing w:val="9"/>
        </w:rPr>
        <w:t xml:space="preserve"> </w:t>
      </w:r>
      <w:r>
        <w:rPr>
          <w:color w:val="231F20"/>
          <w:spacing w:val="-4"/>
        </w:rPr>
        <w:t>exigibles,</w:t>
      </w:r>
      <w:r>
        <w:rPr>
          <w:color w:val="231F20"/>
          <w:spacing w:val="-1"/>
        </w:rPr>
        <w:t xml:space="preserve"> </w:t>
      </w:r>
      <w:r>
        <w:rPr>
          <w:color w:val="231F20"/>
          <w:spacing w:val="-4"/>
        </w:rPr>
        <w:t>de</w:t>
      </w:r>
      <w:r>
        <w:rPr>
          <w:color w:val="231F20"/>
          <w:spacing w:val="-4"/>
          <w:w w:val="99"/>
        </w:rPr>
        <w:t xml:space="preserve"> </w:t>
      </w:r>
      <w:r>
        <w:rPr>
          <w:color w:val="231F20"/>
          <w:spacing w:val="-3"/>
        </w:rPr>
        <w:t>ser</w:t>
      </w:r>
      <w:r>
        <w:rPr>
          <w:color w:val="231F20"/>
          <w:spacing w:val="-9"/>
        </w:rPr>
        <w:t xml:space="preserve"> </w:t>
      </w:r>
      <w:r>
        <w:rPr>
          <w:color w:val="231F20"/>
        </w:rPr>
        <w:t>el</w:t>
      </w:r>
      <w:r>
        <w:rPr>
          <w:color w:val="231F20"/>
          <w:spacing w:val="-9"/>
        </w:rPr>
        <w:t xml:space="preserve"> </w:t>
      </w:r>
      <w:r>
        <w:rPr>
          <w:color w:val="231F20"/>
          <w:spacing w:val="-4"/>
        </w:rPr>
        <w:t>caso.</w:t>
      </w:r>
      <w:r>
        <w:rPr>
          <w:color w:val="231F20"/>
          <w:spacing w:val="-9"/>
        </w:rPr>
        <w:t xml:space="preserve"> </w:t>
      </w:r>
      <w:r>
        <w:rPr>
          <w:color w:val="231F20"/>
          <w:spacing w:val="-3"/>
        </w:rPr>
        <w:t>Para</w:t>
      </w:r>
      <w:r>
        <w:rPr>
          <w:color w:val="231F20"/>
          <w:spacing w:val="-9"/>
        </w:rPr>
        <w:t xml:space="preserve"> </w:t>
      </w:r>
      <w:r>
        <w:rPr>
          <w:color w:val="231F20"/>
          <w:spacing w:val="-3"/>
        </w:rPr>
        <w:t>este</w:t>
      </w:r>
      <w:r>
        <w:rPr>
          <w:color w:val="231F20"/>
          <w:spacing w:val="-9"/>
        </w:rPr>
        <w:t xml:space="preserve"> </w:t>
      </w:r>
      <w:r>
        <w:rPr>
          <w:color w:val="231F20"/>
          <w:spacing w:val="-4"/>
        </w:rPr>
        <w:t>efecto,</w:t>
      </w:r>
      <w:r>
        <w:rPr>
          <w:color w:val="231F20"/>
          <w:spacing w:val="-9"/>
        </w:rPr>
        <w:t xml:space="preserve"> </w:t>
      </w:r>
      <w:r>
        <w:rPr>
          <w:color w:val="231F20"/>
          <w:spacing w:val="-3"/>
        </w:rPr>
        <w:t>los</w:t>
      </w:r>
      <w:r>
        <w:rPr>
          <w:color w:val="231F20"/>
          <w:spacing w:val="-9"/>
        </w:rPr>
        <w:t xml:space="preserve"> </w:t>
      </w:r>
      <w:r>
        <w:rPr>
          <w:color w:val="231F20"/>
          <w:spacing w:val="-4"/>
        </w:rPr>
        <w:t>cheques</w:t>
      </w:r>
      <w:r>
        <w:rPr>
          <w:color w:val="231F20"/>
          <w:spacing w:val="-9"/>
        </w:rPr>
        <w:t xml:space="preserve"> </w:t>
      </w:r>
      <w:r>
        <w:rPr>
          <w:color w:val="231F20"/>
        </w:rPr>
        <w:t>no</w:t>
      </w:r>
      <w:r>
        <w:rPr>
          <w:color w:val="231F20"/>
          <w:spacing w:val="-9"/>
        </w:rPr>
        <w:t xml:space="preserve"> </w:t>
      </w:r>
      <w:r>
        <w:rPr>
          <w:color w:val="231F20"/>
          <w:spacing w:val="-4"/>
        </w:rPr>
        <w:t>negociables</w:t>
      </w:r>
      <w:r>
        <w:rPr>
          <w:color w:val="231F20"/>
          <w:spacing w:val="-9"/>
        </w:rPr>
        <w:t xml:space="preserve"> </w:t>
      </w:r>
      <w:r>
        <w:rPr>
          <w:color w:val="231F20"/>
          <w:spacing w:val="-4"/>
        </w:rPr>
        <w:t>se</w:t>
      </w:r>
      <w:r>
        <w:rPr>
          <w:color w:val="231F20"/>
          <w:spacing w:val="-4"/>
          <w:w w:val="99"/>
        </w:rPr>
        <w:t xml:space="preserve"> </w:t>
      </w:r>
      <w:r>
        <w:rPr>
          <w:color w:val="231F20"/>
          <w:spacing w:val="-4"/>
        </w:rPr>
        <w:t>girarán</w:t>
      </w:r>
      <w:r>
        <w:rPr>
          <w:color w:val="231F20"/>
          <w:spacing w:val="-7"/>
        </w:rPr>
        <w:t xml:space="preserve"> </w:t>
      </w:r>
      <w:r>
        <w:rPr>
          <w:color w:val="231F20"/>
        </w:rPr>
        <w:t>a</w:t>
      </w:r>
      <w:r>
        <w:rPr>
          <w:color w:val="231F20"/>
          <w:spacing w:val="-7"/>
        </w:rPr>
        <w:t xml:space="preserve"> </w:t>
      </w:r>
      <w:r>
        <w:rPr>
          <w:color w:val="231F20"/>
        </w:rPr>
        <w:t>la</w:t>
      </w:r>
      <w:r>
        <w:rPr>
          <w:color w:val="231F20"/>
          <w:spacing w:val="-7"/>
        </w:rPr>
        <w:t xml:space="preserve"> </w:t>
      </w:r>
      <w:r>
        <w:rPr>
          <w:color w:val="231F20"/>
          <w:spacing w:val="-4"/>
        </w:rPr>
        <w:t>orden</w:t>
      </w:r>
      <w:r>
        <w:rPr>
          <w:color w:val="231F20"/>
          <w:spacing w:val="-7"/>
        </w:rPr>
        <w:t xml:space="preserve"> </w:t>
      </w:r>
      <w:r>
        <w:rPr>
          <w:color w:val="231F20"/>
          <w:spacing w:val="-3"/>
        </w:rPr>
        <w:t>del</w:t>
      </w:r>
      <w:r>
        <w:rPr>
          <w:color w:val="231F20"/>
          <w:spacing w:val="-7"/>
        </w:rPr>
        <w:t xml:space="preserve"> </w:t>
      </w:r>
      <w:r>
        <w:rPr>
          <w:color w:val="231F20"/>
          <w:spacing w:val="-4"/>
        </w:rPr>
        <w:t>órgano</w:t>
      </w:r>
      <w:r>
        <w:rPr>
          <w:color w:val="231F20"/>
          <w:spacing w:val="-7"/>
        </w:rPr>
        <w:t xml:space="preserve"> </w:t>
      </w:r>
      <w:r>
        <w:rPr>
          <w:color w:val="231F20"/>
        </w:rPr>
        <w:t>de</w:t>
      </w:r>
      <w:r>
        <w:rPr>
          <w:color w:val="231F20"/>
          <w:spacing w:val="-7"/>
        </w:rPr>
        <w:t xml:space="preserve"> </w:t>
      </w:r>
      <w:r>
        <w:rPr>
          <w:color w:val="231F20"/>
        </w:rPr>
        <w:t>la</w:t>
      </w:r>
      <w:r>
        <w:rPr>
          <w:color w:val="231F20"/>
          <w:spacing w:val="-17"/>
        </w:rPr>
        <w:t xml:space="preserve"> </w:t>
      </w:r>
      <w:r>
        <w:rPr>
          <w:color w:val="231F20"/>
          <w:spacing w:val="-4"/>
        </w:rPr>
        <w:t>Administración</w:t>
      </w:r>
      <w:r>
        <w:rPr>
          <w:color w:val="231F20"/>
          <w:spacing w:val="-10"/>
        </w:rPr>
        <w:t xml:space="preserve"> </w:t>
      </w:r>
      <w:r>
        <w:rPr>
          <w:color w:val="231F20"/>
          <w:spacing w:val="-5"/>
        </w:rPr>
        <w:t>Tributaria.</w:t>
      </w:r>
      <w:r>
        <w:rPr>
          <w:color w:val="231F20"/>
          <w:spacing w:val="-4"/>
          <w:w w:val="99"/>
        </w:rPr>
        <w:t xml:space="preserve"> </w:t>
      </w:r>
      <w:r>
        <w:rPr>
          <w:color w:val="231F20"/>
        </w:rPr>
        <w:t>Que mediante Formulario 4949 N° 02785682 de 23</w:t>
      </w:r>
      <w:r>
        <w:rPr>
          <w:color w:val="231F20"/>
          <w:spacing w:val="-25"/>
        </w:rPr>
        <w:t xml:space="preserve"> </w:t>
      </w:r>
      <w:r>
        <w:rPr>
          <w:color w:val="231F20"/>
        </w:rPr>
        <w:t>de</w:t>
      </w:r>
    </w:p>
    <w:p w14:paraId="7DE1FCDA" w14:textId="77777777" w:rsidR="00B627D0" w:rsidRDefault="007548B5">
      <w:pPr>
        <w:pStyle w:val="Textoindependiente"/>
        <w:ind w:left="126" w:firstLine="0"/>
      </w:pPr>
      <w:r>
        <w:rPr>
          <w:color w:val="231F20"/>
        </w:rPr>
        <w:t>mayo de 2008 (folio 140 del Expediente N° 13074-2009), la recurrente solicitó la devolución del saldo a favor del Impuesto a la Renta del ejercicio 2004 contenido en su declaración jurada rectificatoria por la suma de S/. 1 671 124,00, la que fue declarada procedente en parte, ya que como resultado del procedimiento de fiscalización antes citado,</w:t>
      </w:r>
      <w:r>
        <w:rPr>
          <w:color w:val="231F20"/>
          <w:spacing w:val="-6"/>
        </w:rPr>
        <w:t xml:space="preserve"> </w:t>
      </w:r>
      <w:r>
        <w:rPr>
          <w:color w:val="231F20"/>
        </w:rPr>
        <w:t>se</w:t>
      </w:r>
      <w:r>
        <w:rPr>
          <w:color w:val="231F20"/>
          <w:spacing w:val="-6"/>
        </w:rPr>
        <w:t xml:space="preserve"> </w:t>
      </w:r>
      <w:r>
        <w:rPr>
          <w:color w:val="231F20"/>
        </w:rPr>
        <w:t>estableció</w:t>
      </w:r>
      <w:r>
        <w:rPr>
          <w:color w:val="231F20"/>
          <w:spacing w:val="-6"/>
        </w:rPr>
        <w:t xml:space="preserve"> </w:t>
      </w:r>
      <w:r>
        <w:rPr>
          <w:color w:val="231F20"/>
        </w:rPr>
        <w:t>como</w:t>
      </w:r>
      <w:r>
        <w:rPr>
          <w:color w:val="231F20"/>
          <w:spacing w:val="-6"/>
        </w:rPr>
        <w:t xml:space="preserve"> </w:t>
      </w:r>
      <w:r>
        <w:rPr>
          <w:color w:val="231F20"/>
        </w:rPr>
        <w:t>saldo</w:t>
      </w:r>
      <w:r>
        <w:rPr>
          <w:color w:val="231F20"/>
          <w:spacing w:val="-6"/>
        </w:rPr>
        <w:t xml:space="preserve"> </w:t>
      </w:r>
      <w:r>
        <w:rPr>
          <w:color w:val="231F20"/>
        </w:rPr>
        <w:t>a</w:t>
      </w:r>
      <w:r>
        <w:rPr>
          <w:color w:val="231F20"/>
          <w:spacing w:val="-6"/>
        </w:rPr>
        <w:t xml:space="preserve"> </w:t>
      </w:r>
      <w:r>
        <w:rPr>
          <w:color w:val="231F20"/>
        </w:rPr>
        <w:t>su</w:t>
      </w:r>
      <w:r>
        <w:rPr>
          <w:color w:val="231F20"/>
          <w:spacing w:val="-6"/>
        </w:rPr>
        <w:t xml:space="preserve"> </w:t>
      </w:r>
      <w:r>
        <w:rPr>
          <w:color w:val="231F20"/>
        </w:rPr>
        <w:t>favor</w:t>
      </w:r>
      <w:r>
        <w:rPr>
          <w:color w:val="231F20"/>
          <w:spacing w:val="-6"/>
        </w:rPr>
        <w:t xml:space="preserve"> </w:t>
      </w:r>
      <w:r>
        <w:rPr>
          <w:color w:val="231F20"/>
        </w:rPr>
        <w:t>la</w:t>
      </w:r>
      <w:r>
        <w:rPr>
          <w:color w:val="231F20"/>
          <w:spacing w:val="-6"/>
        </w:rPr>
        <w:t xml:space="preserve"> </w:t>
      </w:r>
      <w:r>
        <w:rPr>
          <w:color w:val="231F20"/>
        </w:rPr>
        <w:t>suma</w:t>
      </w:r>
      <w:r>
        <w:rPr>
          <w:color w:val="231F20"/>
          <w:spacing w:val="-6"/>
        </w:rPr>
        <w:t xml:space="preserve"> </w:t>
      </w:r>
      <w:r>
        <w:rPr>
          <w:color w:val="231F20"/>
        </w:rPr>
        <w:t>de</w:t>
      </w:r>
      <w:r>
        <w:rPr>
          <w:color w:val="231F20"/>
          <w:spacing w:val="-6"/>
        </w:rPr>
        <w:t xml:space="preserve"> </w:t>
      </w:r>
      <w:r>
        <w:rPr>
          <w:color w:val="231F20"/>
        </w:rPr>
        <w:t>S/. 490</w:t>
      </w:r>
      <w:r>
        <w:rPr>
          <w:color w:val="231F20"/>
          <w:spacing w:val="-9"/>
        </w:rPr>
        <w:t xml:space="preserve"> </w:t>
      </w:r>
      <w:r>
        <w:rPr>
          <w:color w:val="231F20"/>
        </w:rPr>
        <w:t>760,00,</w:t>
      </w:r>
      <w:r>
        <w:rPr>
          <w:color w:val="231F20"/>
          <w:spacing w:val="-9"/>
        </w:rPr>
        <w:t xml:space="preserve"> </w:t>
      </w:r>
      <w:r>
        <w:rPr>
          <w:color w:val="231F20"/>
        </w:rPr>
        <w:t>la</w:t>
      </w:r>
      <w:r>
        <w:rPr>
          <w:color w:val="231F20"/>
          <w:spacing w:val="-9"/>
        </w:rPr>
        <w:t xml:space="preserve"> </w:t>
      </w:r>
      <w:r>
        <w:rPr>
          <w:color w:val="231F20"/>
        </w:rPr>
        <w:t>que</w:t>
      </w:r>
      <w:r>
        <w:rPr>
          <w:color w:val="231F20"/>
          <w:spacing w:val="-9"/>
        </w:rPr>
        <w:t xml:space="preserve"> </w:t>
      </w:r>
      <w:r>
        <w:rPr>
          <w:color w:val="231F20"/>
        </w:rPr>
        <w:t>fue</w:t>
      </w:r>
      <w:r>
        <w:rPr>
          <w:color w:val="231F20"/>
          <w:spacing w:val="-9"/>
        </w:rPr>
        <w:t xml:space="preserve"> </w:t>
      </w:r>
      <w:r>
        <w:rPr>
          <w:color w:val="231F20"/>
        </w:rPr>
        <w:t>compensada</w:t>
      </w:r>
      <w:r>
        <w:rPr>
          <w:color w:val="231F20"/>
          <w:spacing w:val="-9"/>
        </w:rPr>
        <w:t xml:space="preserve"> </w:t>
      </w:r>
      <w:r>
        <w:rPr>
          <w:color w:val="231F20"/>
        </w:rPr>
        <w:t>de</w:t>
      </w:r>
      <w:r>
        <w:rPr>
          <w:color w:val="231F20"/>
          <w:spacing w:val="-9"/>
        </w:rPr>
        <w:t xml:space="preserve"> </w:t>
      </w:r>
      <w:r>
        <w:rPr>
          <w:color w:val="231F20"/>
        </w:rPr>
        <w:t>oficio</w:t>
      </w:r>
      <w:r>
        <w:rPr>
          <w:color w:val="231F20"/>
          <w:spacing w:val="-9"/>
        </w:rPr>
        <w:t xml:space="preserve"> </w:t>
      </w:r>
      <w:r>
        <w:rPr>
          <w:color w:val="231F20"/>
        </w:rPr>
        <w:t>con</w:t>
      </w:r>
      <w:r>
        <w:rPr>
          <w:color w:val="231F20"/>
          <w:spacing w:val="-9"/>
        </w:rPr>
        <w:t xml:space="preserve"> </w:t>
      </w:r>
      <w:r>
        <w:rPr>
          <w:color w:val="231F20"/>
        </w:rPr>
        <w:t>la</w:t>
      </w:r>
      <w:r>
        <w:rPr>
          <w:color w:val="231F20"/>
          <w:spacing w:val="-9"/>
        </w:rPr>
        <w:t xml:space="preserve"> </w:t>
      </w:r>
      <w:r>
        <w:rPr>
          <w:color w:val="231F20"/>
        </w:rPr>
        <w:t>deuda contenida</w:t>
      </w:r>
      <w:r>
        <w:rPr>
          <w:color w:val="231F20"/>
          <w:spacing w:val="-6"/>
        </w:rPr>
        <w:t xml:space="preserve"> </w:t>
      </w:r>
      <w:r>
        <w:rPr>
          <w:color w:val="231F20"/>
        </w:rPr>
        <w:t>en</w:t>
      </w:r>
      <w:r>
        <w:rPr>
          <w:color w:val="231F20"/>
          <w:spacing w:val="-6"/>
        </w:rPr>
        <w:t xml:space="preserve"> </w:t>
      </w:r>
      <w:r>
        <w:rPr>
          <w:color w:val="231F20"/>
        </w:rPr>
        <w:t>la</w:t>
      </w:r>
      <w:r>
        <w:rPr>
          <w:color w:val="231F20"/>
          <w:spacing w:val="-6"/>
        </w:rPr>
        <w:t xml:space="preserve"> </w:t>
      </w:r>
      <w:r>
        <w:rPr>
          <w:color w:val="231F20"/>
        </w:rPr>
        <w:t>Resolución</w:t>
      </w:r>
      <w:r>
        <w:rPr>
          <w:color w:val="231F20"/>
          <w:spacing w:val="-6"/>
        </w:rPr>
        <w:t xml:space="preserve"> </w:t>
      </w:r>
      <w:r>
        <w:rPr>
          <w:color w:val="231F20"/>
        </w:rPr>
        <w:t>de</w:t>
      </w:r>
      <w:r>
        <w:rPr>
          <w:color w:val="231F20"/>
          <w:spacing w:val="-6"/>
        </w:rPr>
        <w:t xml:space="preserve"> </w:t>
      </w:r>
      <w:r>
        <w:rPr>
          <w:color w:val="231F20"/>
        </w:rPr>
        <w:t>Multa</w:t>
      </w:r>
      <w:r>
        <w:rPr>
          <w:color w:val="231F20"/>
          <w:spacing w:val="-6"/>
        </w:rPr>
        <w:t xml:space="preserve"> </w:t>
      </w:r>
      <w:r>
        <w:rPr>
          <w:color w:val="231F20"/>
        </w:rPr>
        <w:t>N°</w:t>
      </w:r>
      <w:r>
        <w:rPr>
          <w:color w:val="231F20"/>
          <w:spacing w:val="-6"/>
        </w:rPr>
        <w:t xml:space="preserve"> </w:t>
      </w:r>
      <w:r>
        <w:rPr>
          <w:color w:val="231F20"/>
        </w:rPr>
        <w:t>092-002-0002802 y con parte de la deuda contenida en la Resolución de Multa N°</w:t>
      </w:r>
      <w:r>
        <w:rPr>
          <w:color w:val="231F20"/>
          <w:spacing w:val="-1"/>
        </w:rPr>
        <w:t xml:space="preserve"> </w:t>
      </w:r>
      <w:r>
        <w:rPr>
          <w:color w:val="231F20"/>
        </w:rPr>
        <w:t>092-002-0002801.</w:t>
      </w:r>
    </w:p>
    <w:p w14:paraId="61AE294F" w14:textId="77777777" w:rsidR="00B627D0" w:rsidRDefault="007548B5">
      <w:pPr>
        <w:pStyle w:val="Textoindependiente"/>
        <w:ind w:left="126" w:right="1"/>
      </w:pPr>
      <w:r>
        <w:rPr>
          <w:color w:val="231F20"/>
          <w:spacing w:val="-3"/>
        </w:rPr>
        <w:t xml:space="preserve">Que </w:t>
      </w:r>
      <w:r>
        <w:rPr>
          <w:color w:val="231F20"/>
          <w:spacing w:val="-4"/>
        </w:rPr>
        <w:t xml:space="preserve">asimismo, mediante Resolución </w:t>
      </w:r>
      <w:r>
        <w:rPr>
          <w:color w:val="231F20"/>
        </w:rPr>
        <w:t xml:space="preserve">de </w:t>
      </w:r>
      <w:r>
        <w:rPr>
          <w:color w:val="231F20"/>
          <w:spacing w:val="-4"/>
        </w:rPr>
        <w:t xml:space="preserve">Intendencia N° </w:t>
      </w:r>
      <w:r>
        <w:rPr>
          <w:color w:val="231F20"/>
          <w:spacing w:val="-5"/>
        </w:rPr>
        <w:t>095-014-0000768/SUNAT</w:t>
      </w:r>
      <w:r>
        <w:rPr>
          <w:color w:val="231F20"/>
          <w:spacing w:val="-19"/>
        </w:rPr>
        <w:t xml:space="preserve"> </w:t>
      </w:r>
      <w:r>
        <w:rPr>
          <w:color w:val="231F20"/>
          <w:spacing w:val="-4"/>
        </w:rPr>
        <w:t>(folio</w:t>
      </w:r>
      <w:r>
        <w:rPr>
          <w:color w:val="231F20"/>
          <w:spacing w:val="-16"/>
        </w:rPr>
        <w:t xml:space="preserve"> </w:t>
      </w:r>
      <w:r>
        <w:rPr>
          <w:color w:val="231F20"/>
        </w:rPr>
        <w:t>67</w:t>
      </w:r>
      <w:r>
        <w:rPr>
          <w:color w:val="231F20"/>
          <w:spacing w:val="-16"/>
        </w:rPr>
        <w:t xml:space="preserve"> </w:t>
      </w:r>
      <w:r>
        <w:rPr>
          <w:color w:val="231F20"/>
          <w:spacing w:val="-3"/>
        </w:rPr>
        <w:t>del</w:t>
      </w:r>
      <w:r>
        <w:rPr>
          <w:color w:val="231F20"/>
          <w:spacing w:val="-16"/>
        </w:rPr>
        <w:t xml:space="preserve"> </w:t>
      </w:r>
      <w:r>
        <w:rPr>
          <w:color w:val="231F20"/>
          <w:spacing w:val="-4"/>
        </w:rPr>
        <w:t>Expediente</w:t>
      </w:r>
      <w:r>
        <w:rPr>
          <w:color w:val="231F20"/>
          <w:spacing w:val="-16"/>
        </w:rPr>
        <w:t xml:space="preserve"> </w:t>
      </w:r>
      <w:r>
        <w:rPr>
          <w:color w:val="231F20"/>
        </w:rPr>
        <w:t>N°</w:t>
      </w:r>
      <w:r>
        <w:rPr>
          <w:color w:val="231F20"/>
          <w:spacing w:val="-16"/>
        </w:rPr>
        <w:t xml:space="preserve"> </w:t>
      </w:r>
      <w:r>
        <w:rPr>
          <w:color w:val="231F20"/>
          <w:spacing w:val="-4"/>
        </w:rPr>
        <w:t xml:space="preserve">13074- 2009), </w:t>
      </w:r>
      <w:r>
        <w:rPr>
          <w:color w:val="231F20"/>
        </w:rPr>
        <w:t xml:space="preserve">la </w:t>
      </w:r>
      <w:r>
        <w:rPr>
          <w:color w:val="231F20"/>
          <w:spacing w:val="-4"/>
        </w:rPr>
        <w:t xml:space="preserve">Administración dispuso </w:t>
      </w:r>
      <w:r>
        <w:rPr>
          <w:color w:val="231F20"/>
          <w:spacing w:val="-3"/>
        </w:rPr>
        <w:t xml:space="preserve">modificar </w:t>
      </w:r>
      <w:r>
        <w:rPr>
          <w:color w:val="231F20"/>
        </w:rPr>
        <w:t xml:space="preserve">la </w:t>
      </w:r>
      <w:r>
        <w:rPr>
          <w:color w:val="231F20"/>
          <w:spacing w:val="-4"/>
        </w:rPr>
        <w:t xml:space="preserve">mencionada resolución </w:t>
      </w:r>
      <w:r>
        <w:rPr>
          <w:color w:val="231F20"/>
        </w:rPr>
        <w:t xml:space="preserve">al </w:t>
      </w:r>
      <w:r>
        <w:rPr>
          <w:color w:val="231F20"/>
          <w:spacing w:val="-4"/>
        </w:rPr>
        <w:t xml:space="preserve">haber dejado </w:t>
      </w:r>
      <w:r>
        <w:rPr>
          <w:color w:val="231F20"/>
          <w:spacing w:val="-3"/>
        </w:rPr>
        <w:t xml:space="preserve">sin </w:t>
      </w:r>
      <w:r>
        <w:rPr>
          <w:color w:val="231F20"/>
          <w:spacing w:val="-4"/>
        </w:rPr>
        <w:t xml:space="preserve">efecto </w:t>
      </w:r>
      <w:r>
        <w:rPr>
          <w:color w:val="231F20"/>
        </w:rPr>
        <w:t xml:space="preserve">la </w:t>
      </w:r>
      <w:r>
        <w:rPr>
          <w:color w:val="231F20"/>
          <w:spacing w:val="-4"/>
        </w:rPr>
        <w:t xml:space="preserve">Resolución </w:t>
      </w:r>
      <w:r>
        <w:rPr>
          <w:color w:val="231F20"/>
        </w:rPr>
        <w:t xml:space="preserve">de </w:t>
      </w:r>
      <w:r>
        <w:rPr>
          <w:color w:val="231F20"/>
          <w:spacing w:val="-4"/>
        </w:rPr>
        <w:t xml:space="preserve">Multa </w:t>
      </w:r>
      <w:r>
        <w:rPr>
          <w:color w:val="231F20"/>
        </w:rPr>
        <w:t xml:space="preserve">N° </w:t>
      </w:r>
      <w:r>
        <w:rPr>
          <w:color w:val="231F20"/>
          <w:spacing w:val="-4"/>
        </w:rPr>
        <w:t xml:space="preserve">092-002-0002802, girada </w:t>
      </w:r>
      <w:r>
        <w:rPr>
          <w:color w:val="231F20"/>
          <w:spacing w:val="-3"/>
        </w:rPr>
        <w:t xml:space="preserve">por </w:t>
      </w:r>
      <w:r>
        <w:rPr>
          <w:color w:val="231F20"/>
        </w:rPr>
        <w:t xml:space="preserve">la </w:t>
      </w:r>
      <w:r>
        <w:rPr>
          <w:color w:val="231F20"/>
          <w:spacing w:val="-4"/>
        </w:rPr>
        <w:t xml:space="preserve">infracción tipificada </w:t>
      </w:r>
      <w:r>
        <w:rPr>
          <w:color w:val="231F20"/>
        </w:rPr>
        <w:t xml:space="preserve">en </w:t>
      </w:r>
      <w:r>
        <w:rPr>
          <w:color w:val="231F20"/>
          <w:spacing w:val="-4"/>
        </w:rPr>
        <w:t>el numeral</w:t>
      </w:r>
      <w:r>
        <w:rPr>
          <w:color w:val="231F20"/>
          <w:spacing w:val="-14"/>
        </w:rPr>
        <w:t xml:space="preserve"> </w:t>
      </w:r>
      <w:r>
        <w:rPr>
          <w:color w:val="231F20"/>
        </w:rPr>
        <w:t>1</w:t>
      </w:r>
      <w:r>
        <w:rPr>
          <w:color w:val="231F20"/>
          <w:spacing w:val="-14"/>
        </w:rPr>
        <w:t xml:space="preserve"> </w:t>
      </w:r>
      <w:r>
        <w:rPr>
          <w:color w:val="231F20"/>
          <w:spacing w:val="-3"/>
        </w:rPr>
        <w:t>del</w:t>
      </w:r>
      <w:r>
        <w:rPr>
          <w:color w:val="231F20"/>
          <w:spacing w:val="-14"/>
        </w:rPr>
        <w:t xml:space="preserve"> </w:t>
      </w:r>
      <w:r>
        <w:rPr>
          <w:color w:val="231F20"/>
          <w:spacing w:val="-4"/>
        </w:rPr>
        <w:t>artículo</w:t>
      </w:r>
      <w:r>
        <w:rPr>
          <w:color w:val="231F20"/>
          <w:spacing w:val="-14"/>
        </w:rPr>
        <w:t xml:space="preserve"> </w:t>
      </w:r>
      <w:r>
        <w:rPr>
          <w:color w:val="231F20"/>
          <w:spacing w:val="-3"/>
        </w:rPr>
        <w:t>178°</w:t>
      </w:r>
      <w:r>
        <w:rPr>
          <w:color w:val="231F20"/>
          <w:spacing w:val="-14"/>
        </w:rPr>
        <w:t xml:space="preserve"> </w:t>
      </w:r>
      <w:r>
        <w:rPr>
          <w:color w:val="231F20"/>
          <w:spacing w:val="-3"/>
        </w:rPr>
        <w:t>del</w:t>
      </w:r>
      <w:r>
        <w:rPr>
          <w:color w:val="231F20"/>
          <w:spacing w:val="-14"/>
        </w:rPr>
        <w:t xml:space="preserve"> </w:t>
      </w:r>
      <w:r>
        <w:rPr>
          <w:color w:val="231F20"/>
          <w:spacing w:val="-4"/>
        </w:rPr>
        <w:t>Código</w:t>
      </w:r>
      <w:r>
        <w:rPr>
          <w:color w:val="231F20"/>
          <w:spacing w:val="-17"/>
        </w:rPr>
        <w:t xml:space="preserve"> </w:t>
      </w:r>
      <w:r>
        <w:rPr>
          <w:color w:val="231F20"/>
          <w:spacing w:val="-5"/>
        </w:rPr>
        <w:t>Tributario,</w:t>
      </w:r>
      <w:r>
        <w:rPr>
          <w:color w:val="231F20"/>
          <w:spacing w:val="-14"/>
        </w:rPr>
        <w:t xml:space="preserve"> </w:t>
      </w:r>
      <w:r>
        <w:rPr>
          <w:color w:val="231F20"/>
          <w:spacing w:val="-4"/>
        </w:rPr>
        <w:t xml:space="preserve">relacionada </w:t>
      </w:r>
      <w:r>
        <w:rPr>
          <w:color w:val="231F20"/>
          <w:spacing w:val="-3"/>
        </w:rPr>
        <w:t xml:space="preserve">con </w:t>
      </w:r>
      <w:r>
        <w:rPr>
          <w:color w:val="231F20"/>
        </w:rPr>
        <w:t xml:space="preserve">el </w:t>
      </w:r>
      <w:r>
        <w:rPr>
          <w:color w:val="231F20"/>
          <w:spacing w:val="-3"/>
        </w:rPr>
        <w:t xml:space="preserve">pago </w:t>
      </w:r>
      <w:r>
        <w:rPr>
          <w:color w:val="231F20"/>
        </w:rPr>
        <w:t xml:space="preserve">a </w:t>
      </w:r>
      <w:r>
        <w:rPr>
          <w:color w:val="231F20"/>
          <w:spacing w:val="-4"/>
        </w:rPr>
        <w:t xml:space="preserve">cuenta </w:t>
      </w:r>
      <w:r>
        <w:rPr>
          <w:color w:val="231F20"/>
          <w:spacing w:val="-3"/>
        </w:rPr>
        <w:t xml:space="preserve">del </w:t>
      </w:r>
      <w:r>
        <w:rPr>
          <w:color w:val="231F20"/>
          <w:spacing w:val="-4"/>
        </w:rPr>
        <w:t xml:space="preserve">Impuesto </w:t>
      </w:r>
      <w:r>
        <w:rPr>
          <w:color w:val="231F20"/>
        </w:rPr>
        <w:t xml:space="preserve">a la </w:t>
      </w:r>
      <w:r>
        <w:rPr>
          <w:color w:val="231F20"/>
          <w:spacing w:val="-4"/>
        </w:rPr>
        <w:t xml:space="preserve">Renta </w:t>
      </w:r>
      <w:r>
        <w:rPr>
          <w:color w:val="231F20"/>
        </w:rPr>
        <w:t xml:space="preserve">de </w:t>
      </w:r>
      <w:r>
        <w:rPr>
          <w:color w:val="231F20"/>
          <w:spacing w:val="-4"/>
        </w:rPr>
        <w:t xml:space="preserve">noviembre </w:t>
      </w:r>
      <w:r>
        <w:rPr>
          <w:color w:val="231F20"/>
        </w:rPr>
        <w:t xml:space="preserve">de </w:t>
      </w:r>
      <w:r>
        <w:rPr>
          <w:color w:val="231F20"/>
          <w:spacing w:val="-4"/>
        </w:rPr>
        <w:t xml:space="preserve">2004, sustentada </w:t>
      </w:r>
      <w:r>
        <w:rPr>
          <w:color w:val="231F20"/>
        </w:rPr>
        <w:t xml:space="preserve">en la </w:t>
      </w:r>
      <w:r>
        <w:rPr>
          <w:color w:val="231F20"/>
          <w:spacing w:val="-4"/>
        </w:rPr>
        <w:t xml:space="preserve">Resolución </w:t>
      </w:r>
      <w:r>
        <w:rPr>
          <w:color w:val="231F20"/>
        </w:rPr>
        <w:t xml:space="preserve">de </w:t>
      </w:r>
      <w:r>
        <w:rPr>
          <w:color w:val="231F20"/>
          <w:spacing w:val="-4"/>
        </w:rPr>
        <w:t xml:space="preserve">Determinación N° 092-003-0002093, </w:t>
      </w:r>
      <w:r>
        <w:rPr>
          <w:color w:val="231F20"/>
        </w:rPr>
        <w:t xml:space="preserve">al </w:t>
      </w:r>
      <w:r>
        <w:rPr>
          <w:color w:val="231F20"/>
          <w:spacing w:val="-4"/>
        </w:rPr>
        <w:t xml:space="preserve">haberse dejado  </w:t>
      </w:r>
      <w:r>
        <w:rPr>
          <w:color w:val="231F20"/>
          <w:spacing w:val="-3"/>
        </w:rPr>
        <w:t xml:space="preserve">sin  </w:t>
      </w:r>
      <w:r>
        <w:rPr>
          <w:color w:val="231F20"/>
          <w:spacing w:val="-4"/>
        </w:rPr>
        <w:t xml:space="preserve">efecto  </w:t>
      </w:r>
      <w:r>
        <w:rPr>
          <w:color w:val="231F20"/>
        </w:rPr>
        <w:t xml:space="preserve">el </w:t>
      </w:r>
      <w:r>
        <w:rPr>
          <w:color w:val="231F20"/>
          <w:spacing w:val="-4"/>
        </w:rPr>
        <w:t xml:space="preserve">reparo </w:t>
      </w:r>
      <w:r>
        <w:rPr>
          <w:color w:val="231F20"/>
        </w:rPr>
        <w:t xml:space="preserve">al </w:t>
      </w:r>
      <w:r>
        <w:rPr>
          <w:color w:val="231F20"/>
          <w:spacing w:val="-3"/>
        </w:rPr>
        <w:t xml:space="preserve">pago </w:t>
      </w:r>
      <w:r>
        <w:rPr>
          <w:color w:val="231F20"/>
        </w:rPr>
        <w:t xml:space="preserve">a </w:t>
      </w:r>
      <w:r>
        <w:rPr>
          <w:color w:val="231F20"/>
          <w:spacing w:val="-4"/>
        </w:rPr>
        <w:t xml:space="preserve">cuenta </w:t>
      </w:r>
      <w:r>
        <w:rPr>
          <w:color w:val="231F20"/>
          <w:spacing w:val="-3"/>
        </w:rPr>
        <w:t xml:space="preserve">del </w:t>
      </w:r>
      <w:r>
        <w:rPr>
          <w:color w:val="231F20"/>
          <w:spacing w:val="-4"/>
        </w:rPr>
        <w:t xml:space="preserve">Impuesto  </w:t>
      </w:r>
      <w:r>
        <w:rPr>
          <w:color w:val="231F20"/>
        </w:rPr>
        <w:t xml:space="preserve">a la </w:t>
      </w:r>
      <w:r>
        <w:rPr>
          <w:color w:val="231F20"/>
          <w:spacing w:val="-4"/>
        </w:rPr>
        <w:t xml:space="preserve">Renta  </w:t>
      </w:r>
      <w:r>
        <w:rPr>
          <w:color w:val="231F20"/>
        </w:rPr>
        <w:t xml:space="preserve">de </w:t>
      </w:r>
      <w:r>
        <w:rPr>
          <w:color w:val="231F20"/>
          <w:spacing w:val="-4"/>
        </w:rPr>
        <w:t xml:space="preserve">noviembre  </w:t>
      </w:r>
      <w:r>
        <w:rPr>
          <w:color w:val="231F20"/>
        </w:rPr>
        <w:t xml:space="preserve">de </w:t>
      </w:r>
      <w:r>
        <w:rPr>
          <w:color w:val="231F20"/>
          <w:spacing w:val="-4"/>
        </w:rPr>
        <w:t xml:space="preserve">2004, </w:t>
      </w:r>
      <w:r>
        <w:rPr>
          <w:color w:val="231F20"/>
          <w:spacing w:val="-3"/>
        </w:rPr>
        <w:t xml:space="preserve">por </w:t>
      </w:r>
      <w:r>
        <w:rPr>
          <w:color w:val="231F20"/>
          <w:spacing w:val="-4"/>
        </w:rPr>
        <w:t xml:space="preserve">ingresos omitidos, mediante Resolución de Intendencia </w:t>
      </w:r>
      <w:r>
        <w:rPr>
          <w:color w:val="231F20"/>
        </w:rPr>
        <w:t xml:space="preserve">N° </w:t>
      </w:r>
      <w:r>
        <w:rPr>
          <w:color w:val="231F20"/>
          <w:spacing w:val="-6"/>
        </w:rPr>
        <w:t xml:space="preserve">095-014-0000767/SUNAT, </w:t>
      </w:r>
      <w:r>
        <w:rPr>
          <w:color w:val="231F20"/>
          <w:spacing w:val="-3"/>
        </w:rPr>
        <w:t xml:space="preserve">como </w:t>
      </w:r>
      <w:r>
        <w:rPr>
          <w:color w:val="231F20"/>
        </w:rPr>
        <w:t xml:space="preserve">se </w:t>
      </w:r>
      <w:r>
        <w:rPr>
          <w:color w:val="231F20"/>
          <w:spacing w:val="-4"/>
        </w:rPr>
        <w:t xml:space="preserve">ha señalado, habiendo dispuesto </w:t>
      </w:r>
      <w:r>
        <w:rPr>
          <w:color w:val="231F20"/>
        </w:rPr>
        <w:t xml:space="preserve">la </w:t>
      </w:r>
      <w:r>
        <w:rPr>
          <w:color w:val="231F20"/>
          <w:spacing w:val="-4"/>
        </w:rPr>
        <w:t xml:space="preserve">devolución </w:t>
      </w:r>
      <w:r>
        <w:rPr>
          <w:color w:val="231F20"/>
          <w:spacing w:val="-3"/>
        </w:rPr>
        <w:t xml:space="preserve">del </w:t>
      </w:r>
      <w:r>
        <w:rPr>
          <w:color w:val="231F20"/>
          <w:spacing w:val="-4"/>
        </w:rPr>
        <w:t xml:space="preserve">importe materia </w:t>
      </w:r>
      <w:r>
        <w:rPr>
          <w:color w:val="231F20"/>
        </w:rPr>
        <w:t xml:space="preserve">de </w:t>
      </w:r>
      <w:r>
        <w:rPr>
          <w:color w:val="231F20"/>
          <w:spacing w:val="-4"/>
        </w:rPr>
        <w:t xml:space="preserve">compensación </w:t>
      </w:r>
      <w:r>
        <w:rPr>
          <w:color w:val="231F20"/>
        </w:rPr>
        <w:t xml:space="preserve">de </w:t>
      </w:r>
      <w:r>
        <w:rPr>
          <w:color w:val="231F20"/>
          <w:spacing w:val="-3"/>
        </w:rPr>
        <w:t xml:space="preserve">oficio, </w:t>
      </w:r>
      <w:r>
        <w:rPr>
          <w:color w:val="231F20"/>
        </w:rPr>
        <w:t xml:space="preserve">es </w:t>
      </w:r>
      <w:r>
        <w:rPr>
          <w:color w:val="231F20"/>
          <w:spacing w:val="-5"/>
        </w:rPr>
        <w:t xml:space="preserve">decir, </w:t>
      </w:r>
      <w:r>
        <w:rPr>
          <w:color w:val="231F20"/>
          <w:spacing w:val="-3"/>
        </w:rPr>
        <w:t xml:space="preserve">del </w:t>
      </w:r>
      <w:r>
        <w:rPr>
          <w:color w:val="231F20"/>
          <w:spacing w:val="-4"/>
        </w:rPr>
        <w:t xml:space="preserve">importe de </w:t>
      </w:r>
      <w:r>
        <w:rPr>
          <w:color w:val="231F20"/>
          <w:spacing w:val="-3"/>
        </w:rPr>
        <w:t xml:space="preserve">S/. </w:t>
      </w:r>
      <w:r>
        <w:rPr>
          <w:color w:val="231F20"/>
        </w:rPr>
        <w:t xml:space="preserve">37 </w:t>
      </w:r>
      <w:r>
        <w:rPr>
          <w:color w:val="231F20"/>
          <w:spacing w:val="-4"/>
        </w:rPr>
        <w:t xml:space="preserve">765,00 </w:t>
      </w:r>
      <w:r>
        <w:rPr>
          <w:color w:val="231F20"/>
        </w:rPr>
        <w:t xml:space="preserve">y </w:t>
      </w:r>
      <w:r>
        <w:rPr>
          <w:color w:val="231F20"/>
          <w:spacing w:val="-4"/>
        </w:rPr>
        <w:t xml:space="preserve">compensó </w:t>
      </w:r>
      <w:r>
        <w:rPr>
          <w:color w:val="231F20"/>
        </w:rPr>
        <w:t xml:space="preserve">el </w:t>
      </w:r>
      <w:r>
        <w:rPr>
          <w:color w:val="231F20"/>
          <w:spacing w:val="-4"/>
        </w:rPr>
        <w:t xml:space="preserve">crédito objeto </w:t>
      </w:r>
      <w:r>
        <w:rPr>
          <w:color w:val="231F20"/>
        </w:rPr>
        <w:t xml:space="preserve">de </w:t>
      </w:r>
      <w:r>
        <w:rPr>
          <w:color w:val="231F20"/>
          <w:spacing w:val="-4"/>
        </w:rPr>
        <w:t xml:space="preserve">devolución </w:t>
      </w:r>
      <w:r>
        <w:rPr>
          <w:color w:val="231F20"/>
          <w:spacing w:val="-3"/>
        </w:rPr>
        <w:t xml:space="preserve">con </w:t>
      </w:r>
      <w:r>
        <w:rPr>
          <w:color w:val="231F20"/>
          <w:spacing w:val="-4"/>
        </w:rPr>
        <w:t xml:space="preserve">parte </w:t>
      </w:r>
      <w:r>
        <w:rPr>
          <w:color w:val="231F20"/>
        </w:rPr>
        <w:t xml:space="preserve">de la </w:t>
      </w:r>
      <w:r>
        <w:rPr>
          <w:color w:val="231F20"/>
          <w:spacing w:val="-4"/>
        </w:rPr>
        <w:t xml:space="preserve">deuda contenida </w:t>
      </w:r>
      <w:r>
        <w:rPr>
          <w:color w:val="231F20"/>
        </w:rPr>
        <w:t xml:space="preserve">en la </w:t>
      </w:r>
      <w:r>
        <w:rPr>
          <w:color w:val="231F20"/>
          <w:spacing w:val="-4"/>
        </w:rPr>
        <w:t xml:space="preserve">Resolución </w:t>
      </w:r>
      <w:r>
        <w:rPr>
          <w:color w:val="231F20"/>
        </w:rPr>
        <w:t xml:space="preserve">de </w:t>
      </w:r>
      <w:r>
        <w:rPr>
          <w:color w:val="231F20"/>
          <w:spacing w:val="-4"/>
        </w:rPr>
        <w:t xml:space="preserve">Multa </w:t>
      </w:r>
      <w:r>
        <w:rPr>
          <w:color w:val="231F20"/>
        </w:rPr>
        <w:t>N°</w:t>
      </w:r>
      <w:r>
        <w:rPr>
          <w:color w:val="231F20"/>
          <w:spacing w:val="-12"/>
        </w:rPr>
        <w:t xml:space="preserve"> </w:t>
      </w:r>
      <w:r>
        <w:rPr>
          <w:color w:val="231F20"/>
          <w:spacing w:val="-4"/>
        </w:rPr>
        <w:t>092-002-0002801.</w:t>
      </w:r>
    </w:p>
    <w:p w14:paraId="7173AE1D" w14:textId="77777777" w:rsidR="00B627D0" w:rsidRDefault="007548B5">
      <w:pPr>
        <w:pStyle w:val="Textoindependiente"/>
        <w:ind w:left="126"/>
      </w:pPr>
      <w:r>
        <w:rPr>
          <w:color w:val="231F20"/>
        </w:rPr>
        <w:t xml:space="preserve">Que dado que en esta instancia se ha establecido  que los reparos cuestionados están arreglados a </w:t>
      </w:r>
      <w:r>
        <w:rPr>
          <w:color w:val="231F20"/>
          <w:spacing w:val="-5"/>
        </w:rPr>
        <w:t xml:space="preserve">ley, </w:t>
      </w:r>
      <w:r>
        <w:rPr>
          <w:color w:val="231F20"/>
        </w:rPr>
        <w:t>excepto</w:t>
      </w:r>
      <w:r>
        <w:rPr>
          <w:color w:val="231F20"/>
          <w:spacing w:val="-9"/>
        </w:rPr>
        <w:t xml:space="preserve"> </w:t>
      </w:r>
      <w:r>
        <w:rPr>
          <w:color w:val="231F20"/>
        </w:rPr>
        <w:t>el</w:t>
      </w:r>
      <w:r>
        <w:rPr>
          <w:color w:val="231F20"/>
          <w:spacing w:val="-9"/>
        </w:rPr>
        <w:t xml:space="preserve"> </w:t>
      </w:r>
      <w:r>
        <w:rPr>
          <w:color w:val="231F20"/>
        </w:rPr>
        <w:t>vinculado</w:t>
      </w:r>
      <w:r>
        <w:rPr>
          <w:color w:val="231F20"/>
          <w:spacing w:val="-9"/>
        </w:rPr>
        <w:t xml:space="preserve"> </w:t>
      </w:r>
      <w:r>
        <w:rPr>
          <w:color w:val="231F20"/>
        </w:rPr>
        <w:t>a</w:t>
      </w:r>
      <w:r>
        <w:rPr>
          <w:color w:val="231F20"/>
          <w:spacing w:val="-9"/>
        </w:rPr>
        <w:t xml:space="preserve"> </w:t>
      </w:r>
      <w:r>
        <w:rPr>
          <w:color w:val="231F20"/>
        </w:rPr>
        <w:t>las</w:t>
      </w:r>
      <w:r>
        <w:rPr>
          <w:color w:val="231F20"/>
          <w:spacing w:val="-9"/>
        </w:rPr>
        <w:t xml:space="preserve"> </w:t>
      </w:r>
      <w:r>
        <w:rPr>
          <w:color w:val="231F20"/>
        </w:rPr>
        <w:t>diferencias</w:t>
      </w:r>
      <w:r>
        <w:rPr>
          <w:color w:val="231F20"/>
          <w:spacing w:val="-9"/>
        </w:rPr>
        <w:t xml:space="preserve"> </w:t>
      </w:r>
      <w:r>
        <w:rPr>
          <w:color w:val="231F20"/>
        </w:rPr>
        <w:t>de</w:t>
      </w:r>
      <w:r>
        <w:rPr>
          <w:color w:val="231F20"/>
          <w:spacing w:val="-9"/>
        </w:rPr>
        <w:t xml:space="preserve"> </w:t>
      </w:r>
      <w:r>
        <w:rPr>
          <w:color w:val="231F20"/>
        </w:rPr>
        <w:t>cambio</w:t>
      </w:r>
      <w:r>
        <w:rPr>
          <w:color w:val="231F20"/>
          <w:spacing w:val="-9"/>
        </w:rPr>
        <w:t xml:space="preserve"> </w:t>
      </w:r>
      <w:r>
        <w:rPr>
          <w:color w:val="231F20"/>
        </w:rPr>
        <w:t>resultado de</w:t>
      </w:r>
      <w:r>
        <w:rPr>
          <w:color w:val="231F20"/>
          <w:spacing w:val="-12"/>
        </w:rPr>
        <w:t xml:space="preserve"> </w:t>
      </w:r>
      <w:r>
        <w:rPr>
          <w:color w:val="231F20"/>
        </w:rPr>
        <w:t>la</w:t>
      </w:r>
      <w:r>
        <w:rPr>
          <w:color w:val="231F20"/>
          <w:spacing w:val="-12"/>
        </w:rPr>
        <w:t xml:space="preserve"> </w:t>
      </w:r>
      <w:r>
        <w:rPr>
          <w:color w:val="231F20"/>
        </w:rPr>
        <w:t>expresión</w:t>
      </w:r>
      <w:r>
        <w:rPr>
          <w:color w:val="231F20"/>
          <w:spacing w:val="-12"/>
        </w:rPr>
        <w:t xml:space="preserve"> </w:t>
      </w:r>
      <w:r>
        <w:rPr>
          <w:color w:val="231F20"/>
        </w:rPr>
        <w:t>en</w:t>
      </w:r>
      <w:r>
        <w:rPr>
          <w:color w:val="231F20"/>
          <w:spacing w:val="-12"/>
        </w:rPr>
        <w:t xml:space="preserve"> </w:t>
      </w:r>
      <w:r>
        <w:rPr>
          <w:color w:val="231F20"/>
        </w:rPr>
        <w:t>moneda</w:t>
      </w:r>
      <w:r>
        <w:rPr>
          <w:color w:val="231F20"/>
          <w:spacing w:val="-12"/>
        </w:rPr>
        <w:t xml:space="preserve"> </w:t>
      </w:r>
      <w:r>
        <w:rPr>
          <w:color w:val="231F20"/>
        </w:rPr>
        <w:t>nacional</w:t>
      </w:r>
      <w:r>
        <w:rPr>
          <w:color w:val="231F20"/>
          <w:spacing w:val="-12"/>
        </w:rPr>
        <w:t xml:space="preserve"> </w:t>
      </w:r>
      <w:r>
        <w:rPr>
          <w:color w:val="231F20"/>
        </w:rPr>
        <w:t>de</w:t>
      </w:r>
      <w:r>
        <w:rPr>
          <w:color w:val="231F20"/>
          <w:spacing w:val="-12"/>
        </w:rPr>
        <w:t xml:space="preserve"> </w:t>
      </w:r>
      <w:r>
        <w:rPr>
          <w:color w:val="231F20"/>
        </w:rPr>
        <w:t>saldos</w:t>
      </w:r>
      <w:r>
        <w:rPr>
          <w:color w:val="231F20"/>
          <w:spacing w:val="-12"/>
        </w:rPr>
        <w:t xml:space="preserve"> </w:t>
      </w:r>
      <w:r>
        <w:rPr>
          <w:color w:val="231F20"/>
        </w:rPr>
        <w:t>de</w:t>
      </w:r>
      <w:r>
        <w:rPr>
          <w:color w:val="231F20"/>
          <w:spacing w:val="-12"/>
        </w:rPr>
        <w:t xml:space="preserve"> </w:t>
      </w:r>
      <w:r>
        <w:rPr>
          <w:color w:val="231F20"/>
        </w:rPr>
        <w:t xml:space="preserve">tenencia de dinero en moneda extranjera depositados en cuentas bancarias y habiéndose dispuesto que se excluya </w:t>
      </w:r>
      <w:r>
        <w:rPr>
          <w:color w:val="231F20"/>
          <w:spacing w:val="-2"/>
        </w:rPr>
        <w:t xml:space="preserve">del </w:t>
      </w:r>
      <w:r>
        <w:rPr>
          <w:color w:val="231F20"/>
        </w:rPr>
        <w:t xml:space="preserve">cálculo la sanción contenida en la Resolución de Multa  N° 092-002-0002801, la suma correspondiente al </w:t>
      </w:r>
      <w:r>
        <w:rPr>
          <w:color w:val="231F20"/>
          <w:spacing w:val="-2"/>
        </w:rPr>
        <w:t xml:space="preserve">reparo </w:t>
      </w:r>
      <w:r>
        <w:rPr>
          <w:color w:val="231F20"/>
        </w:rPr>
        <w:t xml:space="preserve">que ha sido levantado, manteniéndose en lo demás  </w:t>
      </w:r>
      <w:r>
        <w:rPr>
          <w:color w:val="231F20"/>
          <w:spacing w:val="4"/>
        </w:rPr>
        <w:t xml:space="preserve"> </w:t>
      </w:r>
      <w:r>
        <w:rPr>
          <w:color w:val="231F20"/>
          <w:spacing w:val="-2"/>
        </w:rPr>
        <w:t>que</w:t>
      </w:r>
    </w:p>
    <w:p w14:paraId="7DEB7662" w14:textId="77777777" w:rsidR="00B627D0" w:rsidRDefault="007548B5">
      <w:pPr>
        <w:pStyle w:val="Textoindependiente"/>
        <w:spacing w:before="81"/>
        <w:ind w:left="127" w:right="128" w:firstLine="0"/>
      </w:pPr>
      <w:r>
        <w:br w:type="column"/>
      </w:r>
      <w:r>
        <w:rPr>
          <w:color w:val="231F20"/>
        </w:rPr>
        <w:t>contiene, así como que la compensación de oficio de un crédito</w:t>
      </w:r>
      <w:r>
        <w:rPr>
          <w:color w:val="231F20"/>
          <w:spacing w:val="-16"/>
        </w:rPr>
        <w:t xml:space="preserve"> </w:t>
      </w:r>
      <w:r>
        <w:rPr>
          <w:color w:val="231F20"/>
        </w:rPr>
        <w:t>tributario</w:t>
      </w:r>
      <w:r>
        <w:rPr>
          <w:color w:val="231F20"/>
          <w:spacing w:val="-16"/>
        </w:rPr>
        <w:t xml:space="preserve"> </w:t>
      </w:r>
      <w:r>
        <w:rPr>
          <w:color w:val="231F20"/>
        </w:rPr>
        <w:t>a</w:t>
      </w:r>
      <w:r>
        <w:rPr>
          <w:color w:val="231F20"/>
          <w:spacing w:val="-16"/>
        </w:rPr>
        <w:t xml:space="preserve"> </w:t>
      </w:r>
      <w:r>
        <w:rPr>
          <w:color w:val="231F20"/>
        </w:rPr>
        <w:t>que</w:t>
      </w:r>
      <w:r>
        <w:rPr>
          <w:color w:val="231F20"/>
          <w:spacing w:val="-16"/>
        </w:rPr>
        <w:t xml:space="preserve"> </w:t>
      </w:r>
      <w:r>
        <w:rPr>
          <w:color w:val="231F20"/>
        </w:rPr>
        <w:t>se</w:t>
      </w:r>
      <w:r>
        <w:rPr>
          <w:color w:val="231F20"/>
          <w:spacing w:val="-16"/>
        </w:rPr>
        <w:t xml:space="preserve"> </w:t>
      </w:r>
      <w:r>
        <w:rPr>
          <w:color w:val="231F20"/>
        </w:rPr>
        <w:t>refieren</w:t>
      </w:r>
      <w:r>
        <w:rPr>
          <w:color w:val="231F20"/>
          <w:spacing w:val="-16"/>
        </w:rPr>
        <w:t xml:space="preserve"> </w:t>
      </w:r>
      <w:r>
        <w:rPr>
          <w:color w:val="231F20"/>
        </w:rPr>
        <w:t>los</w:t>
      </w:r>
      <w:r>
        <w:rPr>
          <w:color w:val="231F20"/>
          <w:spacing w:val="-16"/>
        </w:rPr>
        <w:t xml:space="preserve"> </w:t>
      </w:r>
      <w:r>
        <w:rPr>
          <w:color w:val="231F20"/>
        </w:rPr>
        <w:t>artículos</w:t>
      </w:r>
      <w:r>
        <w:rPr>
          <w:color w:val="231F20"/>
          <w:spacing w:val="-16"/>
        </w:rPr>
        <w:t xml:space="preserve"> </w:t>
      </w:r>
      <w:r>
        <w:rPr>
          <w:color w:val="231F20"/>
        </w:rPr>
        <w:t>39º</w:t>
      </w:r>
      <w:r>
        <w:rPr>
          <w:color w:val="231F20"/>
          <w:spacing w:val="-16"/>
        </w:rPr>
        <w:t xml:space="preserve"> </w:t>
      </w:r>
      <w:r>
        <w:rPr>
          <w:color w:val="231F20"/>
        </w:rPr>
        <w:t>y</w:t>
      </w:r>
      <w:r>
        <w:rPr>
          <w:color w:val="231F20"/>
          <w:spacing w:val="-16"/>
        </w:rPr>
        <w:t xml:space="preserve"> </w:t>
      </w:r>
      <w:r>
        <w:rPr>
          <w:color w:val="231F20"/>
        </w:rPr>
        <w:t>40º</w:t>
      </w:r>
      <w:r>
        <w:rPr>
          <w:color w:val="231F20"/>
          <w:spacing w:val="-16"/>
        </w:rPr>
        <w:t xml:space="preserve"> </w:t>
      </w:r>
      <w:r>
        <w:rPr>
          <w:color w:val="231F20"/>
          <w:spacing w:val="-2"/>
        </w:rPr>
        <w:t xml:space="preserve">del </w:t>
      </w:r>
      <w:r>
        <w:rPr>
          <w:color w:val="231F20"/>
        </w:rPr>
        <w:t>Código</w:t>
      </w:r>
      <w:r>
        <w:rPr>
          <w:color w:val="231F20"/>
          <w:spacing w:val="-9"/>
        </w:rPr>
        <w:t xml:space="preserve"> </w:t>
      </w:r>
      <w:r>
        <w:rPr>
          <w:color w:val="231F20"/>
          <w:spacing w:val="-3"/>
        </w:rPr>
        <w:t>Tributario,</w:t>
      </w:r>
      <w:r>
        <w:rPr>
          <w:color w:val="231F20"/>
          <w:spacing w:val="-8"/>
        </w:rPr>
        <w:t xml:space="preserve"> </w:t>
      </w:r>
      <w:r>
        <w:rPr>
          <w:color w:val="231F20"/>
        </w:rPr>
        <w:t>no</w:t>
      </w:r>
      <w:r>
        <w:rPr>
          <w:color w:val="231F20"/>
          <w:spacing w:val="-8"/>
        </w:rPr>
        <w:t xml:space="preserve"> </w:t>
      </w:r>
      <w:r>
        <w:rPr>
          <w:color w:val="231F20"/>
        </w:rPr>
        <w:t>requieren</w:t>
      </w:r>
      <w:r>
        <w:rPr>
          <w:color w:val="231F20"/>
          <w:spacing w:val="-8"/>
        </w:rPr>
        <w:t xml:space="preserve"> </w:t>
      </w:r>
      <w:r>
        <w:rPr>
          <w:color w:val="231F20"/>
        </w:rPr>
        <w:t>que</w:t>
      </w:r>
      <w:r>
        <w:rPr>
          <w:color w:val="231F20"/>
          <w:spacing w:val="-8"/>
        </w:rPr>
        <w:t xml:space="preserve"> </w:t>
      </w:r>
      <w:r>
        <w:rPr>
          <w:color w:val="231F20"/>
        </w:rPr>
        <w:t>la</w:t>
      </w:r>
      <w:r>
        <w:rPr>
          <w:color w:val="231F20"/>
          <w:spacing w:val="-8"/>
        </w:rPr>
        <w:t xml:space="preserve"> </w:t>
      </w:r>
      <w:r>
        <w:rPr>
          <w:color w:val="231F20"/>
        </w:rPr>
        <w:t>deuda</w:t>
      </w:r>
      <w:r>
        <w:rPr>
          <w:color w:val="231F20"/>
          <w:spacing w:val="-8"/>
        </w:rPr>
        <w:t xml:space="preserve"> </w:t>
      </w:r>
      <w:r>
        <w:rPr>
          <w:color w:val="231F20"/>
        </w:rPr>
        <w:t>a</w:t>
      </w:r>
      <w:r>
        <w:rPr>
          <w:color w:val="231F20"/>
          <w:spacing w:val="-8"/>
        </w:rPr>
        <w:t xml:space="preserve"> </w:t>
      </w:r>
      <w:r>
        <w:rPr>
          <w:color w:val="231F20"/>
        </w:rPr>
        <w:t xml:space="preserve">compensar sea exigible coactivamente, corresponde revocar la apelada en el extremo que dispone la compensación </w:t>
      </w:r>
      <w:r>
        <w:rPr>
          <w:color w:val="231F20"/>
          <w:spacing w:val="-2"/>
        </w:rPr>
        <w:t xml:space="preserve">del </w:t>
      </w:r>
      <w:r>
        <w:rPr>
          <w:color w:val="231F20"/>
        </w:rPr>
        <w:t>crédito objeto de devolución con la parte de la sanción contenida</w:t>
      </w:r>
      <w:r>
        <w:rPr>
          <w:color w:val="231F20"/>
          <w:spacing w:val="-7"/>
        </w:rPr>
        <w:t xml:space="preserve"> </w:t>
      </w:r>
      <w:r>
        <w:rPr>
          <w:color w:val="231F20"/>
        </w:rPr>
        <w:t>en</w:t>
      </w:r>
      <w:r>
        <w:rPr>
          <w:color w:val="231F20"/>
          <w:spacing w:val="-7"/>
        </w:rPr>
        <w:t xml:space="preserve"> </w:t>
      </w:r>
      <w:r>
        <w:rPr>
          <w:color w:val="231F20"/>
        </w:rPr>
        <w:t>la</w:t>
      </w:r>
      <w:r>
        <w:rPr>
          <w:color w:val="231F20"/>
          <w:spacing w:val="-7"/>
        </w:rPr>
        <w:t xml:space="preserve"> </w:t>
      </w:r>
      <w:r>
        <w:rPr>
          <w:color w:val="231F20"/>
        </w:rPr>
        <w:t>Resolución</w:t>
      </w:r>
      <w:r>
        <w:rPr>
          <w:color w:val="231F20"/>
          <w:spacing w:val="-7"/>
        </w:rPr>
        <w:t xml:space="preserve"> </w:t>
      </w:r>
      <w:r>
        <w:rPr>
          <w:color w:val="231F20"/>
        </w:rPr>
        <w:t>de</w:t>
      </w:r>
      <w:r>
        <w:rPr>
          <w:color w:val="231F20"/>
          <w:spacing w:val="-7"/>
        </w:rPr>
        <w:t xml:space="preserve"> </w:t>
      </w:r>
      <w:r>
        <w:rPr>
          <w:color w:val="231F20"/>
        </w:rPr>
        <w:t>Multa</w:t>
      </w:r>
      <w:r>
        <w:rPr>
          <w:color w:val="231F20"/>
          <w:spacing w:val="-7"/>
        </w:rPr>
        <w:t xml:space="preserve"> </w:t>
      </w:r>
      <w:r>
        <w:rPr>
          <w:color w:val="231F20"/>
        </w:rPr>
        <w:t>N°</w:t>
      </w:r>
      <w:r>
        <w:rPr>
          <w:color w:val="231F20"/>
          <w:spacing w:val="-7"/>
        </w:rPr>
        <w:t xml:space="preserve"> </w:t>
      </w:r>
      <w:r>
        <w:rPr>
          <w:color w:val="231F20"/>
        </w:rPr>
        <w:t>092-002-0002801 que</w:t>
      </w:r>
      <w:r>
        <w:rPr>
          <w:color w:val="231F20"/>
          <w:spacing w:val="-21"/>
        </w:rPr>
        <w:t xml:space="preserve"> </w:t>
      </w:r>
      <w:r>
        <w:rPr>
          <w:color w:val="231F20"/>
        </w:rPr>
        <w:t>ha</w:t>
      </w:r>
      <w:r>
        <w:rPr>
          <w:color w:val="231F20"/>
          <w:spacing w:val="-21"/>
        </w:rPr>
        <w:t xml:space="preserve"> </w:t>
      </w:r>
      <w:r>
        <w:rPr>
          <w:color w:val="231F20"/>
        </w:rPr>
        <w:t>sido</w:t>
      </w:r>
      <w:r>
        <w:rPr>
          <w:color w:val="231F20"/>
          <w:spacing w:val="-21"/>
        </w:rPr>
        <w:t xml:space="preserve"> </w:t>
      </w:r>
      <w:r>
        <w:rPr>
          <w:color w:val="231F20"/>
        </w:rPr>
        <w:t>levantada,</w:t>
      </w:r>
      <w:r>
        <w:rPr>
          <w:color w:val="231F20"/>
          <w:spacing w:val="-21"/>
        </w:rPr>
        <w:t xml:space="preserve"> </w:t>
      </w:r>
      <w:r>
        <w:rPr>
          <w:color w:val="231F20"/>
        </w:rPr>
        <w:t>debiendo</w:t>
      </w:r>
      <w:r>
        <w:rPr>
          <w:color w:val="231F20"/>
          <w:spacing w:val="-21"/>
        </w:rPr>
        <w:t xml:space="preserve"> </w:t>
      </w:r>
      <w:r>
        <w:rPr>
          <w:color w:val="231F20"/>
        </w:rPr>
        <w:t>mantenerse</w:t>
      </w:r>
      <w:r>
        <w:rPr>
          <w:color w:val="231F20"/>
          <w:spacing w:val="-21"/>
        </w:rPr>
        <w:t xml:space="preserve"> </w:t>
      </w:r>
      <w:r>
        <w:rPr>
          <w:color w:val="231F20"/>
        </w:rPr>
        <w:t>la</w:t>
      </w:r>
      <w:r>
        <w:rPr>
          <w:color w:val="231F20"/>
          <w:spacing w:val="-21"/>
        </w:rPr>
        <w:t xml:space="preserve"> </w:t>
      </w:r>
      <w:r>
        <w:rPr>
          <w:color w:val="231F20"/>
        </w:rPr>
        <w:t>Resolución de</w:t>
      </w:r>
      <w:r>
        <w:rPr>
          <w:color w:val="231F20"/>
          <w:spacing w:val="-13"/>
        </w:rPr>
        <w:t xml:space="preserve"> </w:t>
      </w:r>
      <w:r>
        <w:rPr>
          <w:color w:val="231F20"/>
        </w:rPr>
        <w:t>Intendencia</w:t>
      </w:r>
      <w:r>
        <w:rPr>
          <w:color w:val="231F20"/>
          <w:spacing w:val="-13"/>
        </w:rPr>
        <w:t xml:space="preserve"> </w:t>
      </w:r>
      <w:r>
        <w:rPr>
          <w:color w:val="231F20"/>
        </w:rPr>
        <w:t>N°</w:t>
      </w:r>
      <w:r>
        <w:rPr>
          <w:color w:val="231F20"/>
          <w:spacing w:val="-13"/>
        </w:rPr>
        <w:t xml:space="preserve"> </w:t>
      </w:r>
      <w:r>
        <w:rPr>
          <w:color w:val="231F20"/>
          <w:spacing w:val="-4"/>
        </w:rPr>
        <w:t>095-014-0000768/SUNAT,</w:t>
      </w:r>
      <w:r>
        <w:rPr>
          <w:color w:val="231F20"/>
          <w:spacing w:val="-13"/>
        </w:rPr>
        <w:t xml:space="preserve"> </w:t>
      </w:r>
      <w:r>
        <w:rPr>
          <w:color w:val="231F20"/>
        </w:rPr>
        <w:t>en</w:t>
      </w:r>
      <w:r>
        <w:rPr>
          <w:color w:val="231F20"/>
          <w:spacing w:val="-13"/>
        </w:rPr>
        <w:t xml:space="preserve"> </w:t>
      </w:r>
      <w:r>
        <w:rPr>
          <w:color w:val="231F20"/>
        </w:rPr>
        <w:t>el</w:t>
      </w:r>
      <w:r>
        <w:rPr>
          <w:color w:val="231F20"/>
          <w:spacing w:val="-13"/>
        </w:rPr>
        <w:t xml:space="preserve"> </w:t>
      </w:r>
      <w:r>
        <w:rPr>
          <w:color w:val="231F20"/>
        </w:rPr>
        <w:t>extremo cuestionado,</w:t>
      </w:r>
      <w:r>
        <w:rPr>
          <w:color w:val="231F20"/>
          <w:spacing w:val="-16"/>
        </w:rPr>
        <w:t xml:space="preserve"> </w:t>
      </w:r>
      <w:r>
        <w:rPr>
          <w:color w:val="231F20"/>
        </w:rPr>
        <w:t>en</w:t>
      </w:r>
      <w:r>
        <w:rPr>
          <w:color w:val="231F20"/>
          <w:spacing w:val="-16"/>
        </w:rPr>
        <w:t xml:space="preserve"> </w:t>
      </w:r>
      <w:r>
        <w:rPr>
          <w:color w:val="231F20"/>
        </w:rPr>
        <w:t>lo</w:t>
      </w:r>
      <w:r>
        <w:rPr>
          <w:color w:val="231F20"/>
          <w:spacing w:val="-16"/>
        </w:rPr>
        <w:t xml:space="preserve"> </w:t>
      </w:r>
      <w:r>
        <w:rPr>
          <w:color w:val="231F20"/>
        </w:rPr>
        <w:t>demás</w:t>
      </w:r>
      <w:r>
        <w:rPr>
          <w:color w:val="231F20"/>
          <w:spacing w:val="-16"/>
        </w:rPr>
        <w:t xml:space="preserve"> </w:t>
      </w:r>
      <w:r>
        <w:rPr>
          <w:color w:val="231F20"/>
        </w:rPr>
        <w:t>que</w:t>
      </w:r>
      <w:r>
        <w:rPr>
          <w:color w:val="231F20"/>
          <w:spacing w:val="-16"/>
        </w:rPr>
        <w:t xml:space="preserve"> </w:t>
      </w:r>
      <w:r>
        <w:rPr>
          <w:color w:val="231F20"/>
        </w:rPr>
        <w:t>contiene.</w:t>
      </w:r>
    </w:p>
    <w:p w14:paraId="4D298483" w14:textId="77777777" w:rsidR="00B627D0" w:rsidRDefault="007548B5">
      <w:pPr>
        <w:pStyle w:val="Textoindependiente"/>
        <w:ind w:left="127" w:right="127"/>
      </w:pPr>
      <w:r>
        <w:rPr>
          <w:color w:val="231F20"/>
        </w:rPr>
        <w:t>Que finalmente, el informe oral solicitado se realizó con la asistencia de los representantes de ambas partes, conforme se verifica en autos.</w:t>
      </w:r>
    </w:p>
    <w:p w14:paraId="4CCD799E" w14:textId="77777777" w:rsidR="00B627D0" w:rsidRDefault="007548B5">
      <w:pPr>
        <w:pStyle w:val="Textoindependiente"/>
        <w:ind w:left="127" w:right="127"/>
      </w:pPr>
      <w:r>
        <w:rPr>
          <w:color w:val="231F20"/>
        </w:rPr>
        <w:t>Con los vocales Pinto de Aliaga y Castañeda Altamirano, e interviniendo como ponente el vocal Velásquez López Raygada.</w:t>
      </w:r>
    </w:p>
    <w:p w14:paraId="01BF8F0C" w14:textId="77777777" w:rsidR="00B627D0" w:rsidRDefault="00B627D0">
      <w:pPr>
        <w:pStyle w:val="Textoindependiente"/>
        <w:spacing w:before="2" w:line="240" w:lineRule="auto"/>
        <w:ind w:left="0" w:firstLine="0"/>
        <w:jc w:val="left"/>
        <w:rPr>
          <w:sz w:val="13"/>
        </w:rPr>
      </w:pPr>
    </w:p>
    <w:p w14:paraId="2CDF815F" w14:textId="77777777" w:rsidR="00B627D0" w:rsidRDefault="007548B5">
      <w:pPr>
        <w:pStyle w:val="Ttulo2"/>
        <w:ind w:left="367" w:right="126"/>
      </w:pPr>
      <w:r>
        <w:rPr>
          <w:color w:val="231F20"/>
        </w:rPr>
        <w:t>RESUELVE:</w:t>
      </w:r>
    </w:p>
    <w:p w14:paraId="1572F454" w14:textId="77777777" w:rsidR="00B627D0" w:rsidRDefault="00B627D0">
      <w:pPr>
        <w:pStyle w:val="Textoindependiente"/>
        <w:spacing w:before="6" w:line="240" w:lineRule="auto"/>
        <w:ind w:left="0" w:firstLine="0"/>
        <w:jc w:val="left"/>
        <w:rPr>
          <w:b/>
          <w:sz w:val="14"/>
        </w:rPr>
      </w:pPr>
    </w:p>
    <w:p w14:paraId="76140AB0" w14:textId="77777777" w:rsidR="00B627D0" w:rsidRDefault="007548B5">
      <w:pPr>
        <w:pStyle w:val="Prrafodelista"/>
        <w:numPr>
          <w:ilvl w:val="0"/>
          <w:numId w:val="1"/>
        </w:numPr>
        <w:tabs>
          <w:tab w:val="left" w:pos="562"/>
        </w:tabs>
        <w:ind w:right="126" w:firstLine="240"/>
        <w:jc w:val="both"/>
        <w:rPr>
          <w:sz w:val="16"/>
        </w:rPr>
      </w:pPr>
      <w:r>
        <w:rPr>
          <w:b/>
          <w:color w:val="231F20"/>
          <w:sz w:val="16"/>
        </w:rPr>
        <w:t xml:space="preserve">ACUMULAR </w:t>
      </w:r>
      <w:r>
        <w:rPr>
          <w:color w:val="231F20"/>
          <w:sz w:val="16"/>
        </w:rPr>
        <w:t>los procedimientos tramitados en los Expedientes N° 13074-2009 y N°</w:t>
      </w:r>
      <w:r>
        <w:rPr>
          <w:color w:val="231F20"/>
          <w:spacing w:val="-1"/>
          <w:sz w:val="16"/>
        </w:rPr>
        <w:t xml:space="preserve"> </w:t>
      </w:r>
      <w:r>
        <w:rPr>
          <w:color w:val="231F20"/>
          <w:sz w:val="16"/>
        </w:rPr>
        <w:t>13079-2009.</w:t>
      </w:r>
    </w:p>
    <w:p w14:paraId="79EAE969" w14:textId="77777777" w:rsidR="00B627D0" w:rsidRDefault="00B627D0">
      <w:pPr>
        <w:pStyle w:val="Textoindependiente"/>
        <w:spacing w:before="7" w:line="240" w:lineRule="auto"/>
        <w:ind w:left="0" w:firstLine="0"/>
        <w:jc w:val="left"/>
        <w:rPr>
          <w:sz w:val="14"/>
        </w:rPr>
      </w:pPr>
    </w:p>
    <w:p w14:paraId="44095B81" w14:textId="77777777" w:rsidR="00B627D0" w:rsidRDefault="007548B5">
      <w:pPr>
        <w:pStyle w:val="Prrafodelista"/>
        <w:numPr>
          <w:ilvl w:val="0"/>
          <w:numId w:val="1"/>
        </w:numPr>
        <w:tabs>
          <w:tab w:val="left" w:pos="571"/>
        </w:tabs>
        <w:ind w:right="126" w:firstLine="240"/>
        <w:jc w:val="both"/>
        <w:rPr>
          <w:sz w:val="16"/>
        </w:rPr>
      </w:pPr>
      <w:r>
        <w:rPr>
          <w:b/>
          <w:color w:val="231F20"/>
          <w:sz w:val="16"/>
        </w:rPr>
        <w:t xml:space="preserve">REVOCAR </w:t>
      </w:r>
      <w:r>
        <w:rPr>
          <w:color w:val="231F20"/>
          <w:sz w:val="16"/>
        </w:rPr>
        <w:t>la Resolución de Intendencia N° 095- 014-0000767/SUNAT de 30 de julio de 2009, en el extremo vinculado a la diferencia de cambio resultado de la expresión en moneda nacional de saldos de tenencia de dinero en moneda extranjera depositados en cuentas bancarias contenido en la Resolución de Determinación N° 092-003-0002092 y en cuanto al monto de la sanción contenida</w:t>
      </w:r>
      <w:r>
        <w:rPr>
          <w:color w:val="231F20"/>
          <w:spacing w:val="-6"/>
          <w:sz w:val="16"/>
        </w:rPr>
        <w:t xml:space="preserve"> </w:t>
      </w:r>
      <w:r>
        <w:rPr>
          <w:color w:val="231F20"/>
          <w:sz w:val="16"/>
        </w:rPr>
        <w:t>en</w:t>
      </w:r>
      <w:r>
        <w:rPr>
          <w:color w:val="231F20"/>
          <w:spacing w:val="-6"/>
          <w:sz w:val="16"/>
        </w:rPr>
        <w:t xml:space="preserve"> </w:t>
      </w:r>
      <w:r>
        <w:rPr>
          <w:color w:val="231F20"/>
          <w:sz w:val="16"/>
        </w:rPr>
        <w:t>la</w:t>
      </w:r>
      <w:r>
        <w:rPr>
          <w:color w:val="231F20"/>
          <w:spacing w:val="-6"/>
          <w:sz w:val="16"/>
        </w:rPr>
        <w:t xml:space="preserve"> </w:t>
      </w:r>
      <w:r>
        <w:rPr>
          <w:color w:val="231F20"/>
          <w:sz w:val="16"/>
        </w:rPr>
        <w:t>Resolución</w:t>
      </w:r>
      <w:r>
        <w:rPr>
          <w:color w:val="231F20"/>
          <w:spacing w:val="-6"/>
          <w:sz w:val="16"/>
        </w:rPr>
        <w:t xml:space="preserve"> </w:t>
      </w:r>
      <w:r>
        <w:rPr>
          <w:color w:val="231F20"/>
          <w:sz w:val="16"/>
        </w:rPr>
        <w:t>de</w:t>
      </w:r>
      <w:r>
        <w:rPr>
          <w:color w:val="231F20"/>
          <w:spacing w:val="-6"/>
          <w:sz w:val="16"/>
        </w:rPr>
        <w:t xml:space="preserve"> </w:t>
      </w:r>
      <w:r>
        <w:rPr>
          <w:color w:val="231F20"/>
          <w:sz w:val="16"/>
        </w:rPr>
        <w:t>Multa</w:t>
      </w:r>
      <w:r>
        <w:rPr>
          <w:color w:val="231F20"/>
          <w:spacing w:val="-6"/>
          <w:sz w:val="16"/>
        </w:rPr>
        <w:t xml:space="preserve"> </w:t>
      </w:r>
      <w:r>
        <w:rPr>
          <w:color w:val="231F20"/>
          <w:sz w:val="16"/>
        </w:rPr>
        <w:t>N°</w:t>
      </w:r>
      <w:r>
        <w:rPr>
          <w:color w:val="231F20"/>
          <w:spacing w:val="-6"/>
          <w:sz w:val="16"/>
        </w:rPr>
        <w:t xml:space="preserve"> </w:t>
      </w:r>
      <w:r>
        <w:rPr>
          <w:color w:val="231F20"/>
          <w:sz w:val="16"/>
        </w:rPr>
        <w:t xml:space="preserve">092-002-0002801 que se sustenta en aquel, y </w:t>
      </w:r>
      <w:r>
        <w:rPr>
          <w:b/>
          <w:color w:val="231F20"/>
          <w:sz w:val="16"/>
        </w:rPr>
        <w:t>CONFIRMARLA</w:t>
      </w:r>
      <w:r>
        <w:rPr>
          <w:color w:val="231F20"/>
          <w:sz w:val="16"/>
        </w:rPr>
        <w:t>, en los extremos cuestionados, en lo demás que</w:t>
      </w:r>
      <w:r>
        <w:rPr>
          <w:color w:val="231F20"/>
          <w:spacing w:val="-1"/>
          <w:sz w:val="16"/>
        </w:rPr>
        <w:t xml:space="preserve"> </w:t>
      </w:r>
      <w:r>
        <w:rPr>
          <w:color w:val="231F20"/>
          <w:sz w:val="16"/>
        </w:rPr>
        <w:t>contiene.</w:t>
      </w:r>
    </w:p>
    <w:p w14:paraId="36082F2B" w14:textId="77777777" w:rsidR="00B627D0" w:rsidRDefault="00B627D0">
      <w:pPr>
        <w:pStyle w:val="Textoindependiente"/>
        <w:spacing w:before="7" w:line="240" w:lineRule="auto"/>
        <w:ind w:left="0" w:firstLine="0"/>
        <w:jc w:val="left"/>
        <w:rPr>
          <w:sz w:val="14"/>
        </w:rPr>
      </w:pPr>
    </w:p>
    <w:p w14:paraId="73064D26" w14:textId="77777777" w:rsidR="00B627D0" w:rsidRDefault="007548B5">
      <w:pPr>
        <w:pStyle w:val="Prrafodelista"/>
        <w:numPr>
          <w:ilvl w:val="0"/>
          <w:numId w:val="1"/>
        </w:numPr>
        <w:tabs>
          <w:tab w:val="left" w:pos="571"/>
        </w:tabs>
        <w:ind w:right="126" w:firstLine="240"/>
        <w:jc w:val="both"/>
        <w:rPr>
          <w:sz w:val="16"/>
        </w:rPr>
      </w:pPr>
      <w:r>
        <w:rPr>
          <w:b/>
          <w:color w:val="231F20"/>
          <w:sz w:val="16"/>
        </w:rPr>
        <w:t xml:space="preserve">REVOCAR </w:t>
      </w:r>
      <w:r>
        <w:rPr>
          <w:color w:val="231F20"/>
          <w:sz w:val="16"/>
        </w:rPr>
        <w:t xml:space="preserve">la Resolución de Intendencia N° 095- 014-0000768/SUNAT de 30 de julio de 2009, en el extremo que dispuso la compensación del crédito objeto de devolución con la parte de la sanción contenida en    la Resolución de Multa N° 092-002-0002801, que  ha sido levantada, y </w:t>
      </w:r>
      <w:r>
        <w:rPr>
          <w:b/>
          <w:color w:val="231F20"/>
          <w:sz w:val="16"/>
        </w:rPr>
        <w:t>CONFIRMARLA</w:t>
      </w:r>
      <w:r>
        <w:rPr>
          <w:color w:val="231F20"/>
          <w:sz w:val="16"/>
        </w:rPr>
        <w:t>, en los extremos cuestionados, en lo demás que</w:t>
      </w:r>
      <w:r>
        <w:rPr>
          <w:color w:val="231F20"/>
          <w:spacing w:val="-1"/>
          <w:sz w:val="16"/>
        </w:rPr>
        <w:t xml:space="preserve"> </w:t>
      </w:r>
      <w:r>
        <w:rPr>
          <w:color w:val="231F20"/>
          <w:sz w:val="16"/>
        </w:rPr>
        <w:t>contiene.</w:t>
      </w:r>
    </w:p>
    <w:p w14:paraId="53CAA46A" w14:textId="77777777" w:rsidR="00B627D0" w:rsidRDefault="00B627D0">
      <w:pPr>
        <w:pStyle w:val="Textoindependiente"/>
        <w:spacing w:before="7" w:line="240" w:lineRule="auto"/>
        <w:ind w:left="0" w:firstLine="0"/>
        <w:jc w:val="left"/>
        <w:rPr>
          <w:sz w:val="14"/>
        </w:rPr>
      </w:pPr>
    </w:p>
    <w:p w14:paraId="201248DB" w14:textId="77777777" w:rsidR="00B627D0" w:rsidRDefault="007548B5">
      <w:pPr>
        <w:pStyle w:val="Prrafodelista"/>
        <w:numPr>
          <w:ilvl w:val="0"/>
          <w:numId w:val="1"/>
        </w:numPr>
        <w:tabs>
          <w:tab w:val="left" w:pos="570"/>
        </w:tabs>
        <w:ind w:right="126" w:firstLine="240"/>
        <w:jc w:val="both"/>
        <w:rPr>
          <w:sz w:val="16"/>
        </w:rPr>
      </w:pPr>
      <w:r>
        <w:rPr>
          <w:b/>
          <w:color w:val="231F20"/>
          <w:sz w:val="16"/>
        </w:rPr>
        <w:t xml:space="preserve">DECLARAR </w:t>
      </w:r>
      <w:r>
        <w:rPr>
          <w:color w:val="231F20"/>
          <w:sz w:val="16"/>
        </w:rPr>
        <w:t>que de acuerdo con el artículo 154° del</w:t>
      </w:r>
      <w:r>
        <w:rPr>
          <w:color w:val="231F20"/>
          <w:spacing w:val="-12"/>
          <w:sz w:val="16"/>
        </w:rPr>
        <w:t xml:space="preserve"> </w:t>
      </w:r>
      <w:r>
        <w:rPr>
          <w:color w:val="231F20"/>
          <w:spacing w:val="-4"/>
          <w:sz w:val="16"/>
        </w:rPr>
        <w:t>Texto</w:t>
      </w:r>
      <w:r>
        <w:rPr>
          <w:color w:val="231F20"/>
          <w:spacing w:val="-9"/>
          <w:sz w:val="16"/>
        </w:rPr>
        <w:t xml:space="preserve"> </w:t>
      </w:r>
      <w:r>
        <w:rPr>
          <w:color w:val="231F20"/>
          <w:sz w:val="16"/>
        </w:rPr>
        <w:t>Único</w:t>
      </w:r>
      <w:r>
        <w:rPr>
          <w:color w:val="231F20"/>
          <w:spacing w:val="-9"/>
          <w:sz w:val="16"/>
        </w:rPr>
        <w:t xml:space="preserve"> </w:t>
      </w:r>
      <w:r>
        <w:rPr>
          <w:color w:val="231F20"/>
          <w:sz w:val="16"/>
        </w:rPr>
        <w:t>Ordenado</w:t>
      </w:r>
      <w:r>
        <w:rPr>
          <w:color w:val="231F20"/>
          <w:spacing w:val="-9"/>
          <w:sz w:val="16"/>
        </w:rPr>
        <w:t xml:space="preserve"> </w:t>
      </w:r>
      <w:r>
        <w:rPr>
          <w:color w:val="231F20"/>
          <w:sz w:val="16"/>
        </w:rPr>
        <w:t>del</w:t>
      </w:r>
      <w:r>
        <w:rPr>
          <w:color w:val="231F20"/>
          <w:spacing w:val="-9"/>
          <w:sz w:val="16"/>
        </w:rPr>
        <w:t xml:space="preserve"> </w:t>
      </w:r>
      <w:r>
        <w:rPr>
          <w:color w:val="231F20"/>
          <w:sz w:val="16"/>
        </w:rPr>
        <w:t>Código</w:t>
      </w:r>
      <w:r>
        <w:rPr>
          <w:color w:val="231F20"/>
          <w:spacing w:val="-12"/>
          <w:sz w:val="16"/>
        </w:rPr>
        <w:t xml:space="preserve"> </w:t>
      </w:r>
      <w:r>
        <w:rPr>
          <w:color w:val="231F20"/>
          <w:sz w:val="16"/>
        </w:rPr>
        <w:t>Tributario,</w:t>
      </w:r>
      <w:r>
        <w:rPr>
          <w:color w:val="231F20"/>
          <w:spacing w:val="-9"/>
          <w:sz w:val="16"/>
        </w:rPr>
        <w:t xml:space="preserve"> </w:t>
      </w:r>
      <w:r>
        <w:rPr>
          <w:color w:val="231F20"/>
          <w:sz w:val="16"/>
        </w:rPr>
        <w:t>aprobado por</w:t>
      </w:r>
      <w:r>
        <w:rPr>
          <w:color w:val="231F20"/>
          <w:spacing w:val="-14"/>
          <w:sz w:val="16"/>
        </w:rPr>
        <w:t xml:space="preserve"> </w:t>
      </w:r>
      <w:r>
        <w:rPr>
          <w:color w:val="231F20"/>
          <w:sz w:val="16"/>
        </w:rPr>
        <w:t>Decreto</w:t>
      </w:r>
      <w:r>
        <w:rPr>
          <w:color w:val="231F20"/>
          <w:spacing w:val="-14"/>
          <w:sz w:val="16"/>
        </w:rPr>
        <w:t xml:space="preserve"> </w:t>
      </w:r>
      <w:r>
        <w:rPr>
          <w:color w:val="231F20"/>
          <w:sz w:val="16"/>
        </w:rPr>
        <w:t>Supremo</w:t>
      </w:r>
      <w:r>
        <w:rPr>
          <w:color w:val="231F20"/>
          <w:spacing w:val="-14"/>
          <w:sz w:val="16"/>
        </w:rPr>
        <w:t xml:space="preserve"> </w:t>
      </w:r>
      <w:r>
        <w:rPr>
          <w:color w:val="231F20"/>
          <w:sz w:val="16"/>
        </w:rPr>
        <w:t>N°</w:t>
      </w:r>
      <w:r>
        <w:rPr>
          <w:color w:val="231F20"/>
          <w:spacing w:val="-14"/>
          <w:sz w:val="16"/>
        </w:rPr>
        <w:t xml:space="preserve"> </w:t>
      </w:r>
      <w:r>
        <w:rPr>
          <w:color w:val="231F20"/>
          <w:sz w:val="16"/>
        </w:rPr>
        <w:t>133-2013-EF,</w:t>
      </w:r>
      <w:r>
        <w:rPr>
          <w:color w:val="231F20"/>
          <w:spacing w:val="-14"/>
          <w:sz w:val="16"/>
        </w:rPr>
        <w:t xml:space="preserve"> </w:t>
      </w:r>
      <w:r>
        <w:rPr>
          <w:color w:val="231F20"/>
          <w:sz w:val="16"/>
        </w:rPr>
        <w:t>modificado</w:t>
      </w:r>
      <w:r>
        <w:rPr>
          <w:color w:val="231F20"/>
          <w:spacing w:val="-14"/>
          <w:sz w:val="16"/>
        </w:rPr>
        <w:t xml:space="preserve"> </w:t>
      </w:r>
      <w:r>
        <w:rPr>
          <w:color w:val="231F20"/>
          <w:sz w:val="16"/>
        </w:rPr>
        <w:t>por</w:t>
      </w:r>
      <w:r>
        <w:rPr>
          <w:color w:val="231F20"/>
          <w:spacing w:val="-14"/>
          <w:sz w:val="16"/>
        </w:rPr>
        <w:t xml:space="preserve"> </w:t>
      </w:r>
      <w:r>
        <w:rPr>
          <w:color w:val="231F20"/>
          <w:sz w:val="16"/>
        </w:rPr>
        <w:t xml:space="preserve">Ley N° 30264, </w:t>
      </w:r>
      <w:r w:rsidRPr="002C3AFB">
        <w:rPr>
          <w:b/>
          <w:color w:val="231F20"/>
          <w:sz w:val="16"/>
        </w:rPr>
        <w:t>la presente resolución constituye precedente de observancia obligatoria</w:t>
      </w:r>
      <w:r>
        <w:rPr>
          <w:color w:val="231F20"/>
          <w:sz w:val="16"/>
        </w:rPr>
        <w:t>, disponiéndose su publicación en el diario oficial “El Peruano” en cuanto establece el criterio</w:t>
      </w:r>
      <w:r>
        <w:rPr>
          <w:color w:val="231F20"/>
          <w:spacing w:val="-1"/>
          <w:sz w:val="16"/>
        </w:rPr>
        <w:t xml:space="preserve"> </w:t>
      </w:r>
      <w:r>
        <w:rPr>
          <w:color w:val="231F20"/>
          <w:sz w:val="16"/>
        </w:rPr>
        <w:t>siguiente:</w:t>
      </w:r>
    </w:p>
    <w:p w14:paraId="7881C4EF" w14:textId="77777777" w:rsidR="00B627D0" w:rsidRDefault="00B627D0">
      <w:pPr>
        <w:pStyle w:val="Textoindependiente"/>
        <w:spacing w:before="7" w:line="240" w:lineRule="auto"/>
        <w:ind w:left="0" w:firstLine="0"/>
        <w:jc w:val="left"/>
        <w:rPr>
          <w:sz w:val="14"/>
        </w:rPr>
      </w:pPr>
    </w:p>
    <w:p w14:paraId="256CFAB0" w14:textId="77777777" w:rsidR="00B627D0" w:rsidRPr="00E259F3" w:rsidRDefault="007548B5">
      <w:pPr>
        <w:pStyle w:val="Ttulo2"/>
        <w:spacing w:before="0" w:line="168" w:lineRule="exact"/>
        <w:ind w:right="126" w:firstLine="240"/>
        <w:jc w:val="both"/>
      </w:pPr>
      <w:r w:rsidRPr="00E259F3">
        <w:t xml:space="preserve">“Las diferencias  de  cambio  son  computables  en la medida que sean generadas por operaciones     o transacciones en moneda extranjera que se encuentran vinculadas o relacionadas con la obtención de potenciales rentas gravadas o con el mantenimiento de su fuente generadora o por los créditos obtenidos para financiar tales operaciones, no obstante, </w:t>
      </w:r>
      <w:r w:rsidRPr="00E259F3">
        <w:rPr>
          <w:sz w:val="18"/>
        </w:rPr>
        <w:t>tratándose de la diferencia de cambio que resulte de la expresión de sa</w:t>
      </w:r>
      <w:bookmarkStart w:id="0" w:name="_GoBack"/>
      <w:bookmarkEnd w:id="0"/>
      <w:r w:rsidRPr="00E259F3">
        <w:rPr>
          <w:sz w:val="18"/>
        </w:rPr>
        <w:t>ldos de tenencia de dinero en moneda extranjera (saldo de caja efectivo   y saldo de dinero en Bancos), a la fecha del Balance General, así como en el caso del canje de moneda extranjera por moneda nacional, no será necesario que el contribuyente sustente el origen de dichos importes de moneda</w:t>
      </w:r>
      <w:r w:rsidRPr="00E259F3">
        <w:rPr>
          <w:spacing w:val="-1"/>
          <w:sz w:val="18"/>
        </w:rPr>
        <w:t xml:space="preserve"> </w:t>
      </w:r>
      <w:r w:rsidRPr="00E259F3">
        <w:rPr>
          <w:sz w:val="18"/>
        </w:rPr>
        <w:t>extranjera</w:t>
      </w:r>
      <w:r w:rsidRPr="00E259F3">
        <w:t>”.</w:t>
      </w:r>
    </w:p>
    <w:p w14:paraId="60DA0123" w14:textId="77777777" w:rsidR="00B627D0" w:rsidRDefault="00B627D0">
      <w:pPr>
        <w:pStyle w:val="Textoindependiente"/>
        <w:spacing w:before="7" w:line="240" w:lineRule="auto"/>
        <w:ind w:left="0" w:firstLine="0"/>
        <w:jc w:val="left"/>
        <w:rPr>
          <w:b/>
          <w:sz w:val="14"/>
        </w:rPr>
      </w:pPr>
    </w:p>
    <w:p w14:paraId="266A7555" w14:textId="77777777" w:rsidR="00B627D0" w:rsidRDefault="007548B5">
      <w:pPr>
        <w:pStyle w:val="Textoindependiente"/>
        <w:ind w:left="126" w:right="126"/>
      </w:pPr>
      <w:r>
        <w:rPr>
          <w:color w:val="231F20"/>
        </w:rPr>
        <w:t>Regístrese,</w:t>
      </w:r>
      <w:r>
        <w:rPr>
          <w:color w:val="231F20"/>
          <w:spacing w:val="-7"/>
        </w:rPr>
        <w:t xml:space="preserve"> </w:t>
      </w:r>
      <w:r>
        <w:rPr>
          <w:color w:val="231F20"/>
        </w:rPr>
        <w:t>comuníquese</w:t>
      </w:r>
      <w:r>
        <w:rPr>
          <w:color w:val="231F20"/>
          <w:spacing w:val="-7"/>
        </w:rPr>
        <w:t xml:space="preserve"> </w:t>
      </w:r>
      <w:r>
        <w:rPr>
          <w:color w:val="231F20"/>
        </w:rPr>
        <w:t>y</w:t>
      </w:r>
      <w:r>
        <w:rPr>
          <w:color w:val="231F20"/>
          <w:spacing w:val="-7"/>
        </w:rPr>
        <w:t xml:space="preserve"> </w:t>
      </w:r>
      <w:r>
        <w:rPr>
          <w:color w:val="231F20"/>
        </w:rPr>
        <w:t>remítase</w:t>
      </w:r>
      <w:r>
        <w:rPr>
          <w:color w:val="231F20"/>
          <w:spacing w:val="-7"/>
        </w:rPr>
        <w:t xml:space="preserve"> </w:t>
      </w:r>
      <w:r>
        <w:rPr>
          <w:color w:val="231F20"/>
        </w:rPr>
        <w:t>a</w:t>
      </w:r>
      <w:r>
        <w:rPr>
          <w:color w:val="231F20"/>
          <w:spacing w:val="-7"/>
        </w:rPr>
        <w:t xml:space="preserve"> </w:t>
      </w:r>
      <w:r>
        <w:rPr>
          <w:color w:val="231F20"/>
        </w:rPr>
        <w:t>la</w:t>
      </w:r>
      <w:r>
        <w:rPr>
          <w:color w:val="231F20"/>
          <w:spacing w:val="-7"/>
        </w:rPr>
        <w:t xml:space="preserve"> </w:t>
      </w:r>
      <w:r>
        <w:rPr>
          <w:color w:val="231F20"/>
          <w:spacing w:val="-5"/>
        </w:rPr>
        <w:t>SUNAT,</w:t>
      </w:r>
      <w:r>
        <w:rPr>
          <w:color w:val="231F20"/>
          <w:spacing w:val="-7"/>
        </w:rPr>
        <w:t xml:space="preserve"> </w:t>
      </w:r>
      <w:r>
        <w:rPr>
          <w:color w:val="231F20"/>
        </w:rPr>
        <w:t>para sus</w:t>
      </w:r>
      <w:r>
        <w:rPr>
          <w:color w:val="231F20"/>
          <w:spacing w:val="-1"/>
        </w:rPr>
        <w:t xml:space="preserve"> </w:t>
      </w:r>
      <w:r>
        <w:rPr>
          <w:color w:val="231F20"/>
        </w:rPr>
        <w:t>efectos.</w:t>
      </w:r>
    </w:p>
    <w:p w14:paraId="5D23FAA5" w14:textId="77777777" w:rsidR="00B627D0" w:rsidRDefault="00B627D0">
      <w:pPr>
        <w:pStyle w:val="Textoindependiente"/>
        <w:spacing w:before="2" w:line="240" w:lineRule="auto"/>
        <w:ind w:left="0" w:firstLine="0"/>
        <w:jc w:val="left"/>
        <w:rPr>
          <w:sz w:val="13"/>
        </w:rPr>
      </w:pPr>
    </w:p>
    <w:p w14:paraId="485371B2" w14:textId="77777777" w:rsidR="00B627D0" w:rsidRDefault="007548B5">
      <w:pPr>
        <w:pStyle w:val="Textoindependiente"/>
        <w:spacing w:before="1" w:line="176" w:lineRule="exact"/>
        <w:ind w:left="366" w:right="126" w:firstLine="0"/>
        <w:jc w:val="left"/>
      </w:pPr>
      <w:r>
        <w:rPr>
          <w:color w:val="231F20"/>
        </w:rPr>
        <w:t>PINTO DE ALIAGA</w:t>
      </w:r>
    </w:p>
    <w:p w14:paraId="443D86C4" w14:textId="77777777" w:rsidR="00B627D0" w:rsidRDefault="007548B5">
      <w:pPr>
        <w:pStyle w:val="Textoindependiente"/>
        <w:spacing w:line="176" w:lineRule="exact"/>
        <w:ind w:left="366" w:right="126" w:firstLine="0"/>
        <w:jc w:val="left"/>
      </w:pPr>
      <w:r>
        <w:rPr>
          <w:color w:val="231F20"/>
        </w:rPr>
        <w:t>Vocal Presidenta</w:t>
      </w:r>
    </w:p>
    <w:p w14:paraId="0767E386" w14:textId="77777777" w:rsidR="00B627D0" w:rsidRDefault="00B627D0">
      <w:pPr>
        <w:pStyle w:val="Textoindependiente"/>
        <w:spacing w:before="2" w:line="240" w:lineRule="auto"/>
        <w:ind w:left="0" w:firstLine="0"/>
        <w:jc w:val="left"/>
        <w:rPr>
          <w:sz w:val="13"/>
        </w:rPr>
      </w:pPr>
    </w:p>
    <w:p w14:paraId="379048BF" w14:textId="77777777" w:rsidR="00B627D0" w:rsidRDefault="007548B5">
      <w:pPr>
        <w:pStyle w:val="Textoindependiente"/>
        <w:spacing w:line="176" w:lineRule="exact"/>
        <w:ind w:left="366" w:right="126" w:firstLine="0"/>
        <w:jc w:val="left"/>
      </w:pPr>
      <w:r>
        <w:rPr>
          <w:color w:val="231F20"/>
        </w:rPr>
        <w:t>CASTAÑEDA ALTAMIRANO</w:t>
      </w:r>
    </w:p>
    <w:p w14:paraId="3543A2A6" w14:textId="77777777" w:rsidR="00B627D0" w:rsidRDefault="007548B5">
      <w:pPr>
        <w:pStyle w:val="Textoindependiente"/>
        <w:spacing w:line="176" w:lineRule="exact"/>
        <w:ind w:left="366" w:right="126" w:firstLine="0"/>
        <w:jc w:val="left"/>
      </w:pPr>
      <w:r>
        <w:rPr>
          <w:color w:val="231F20"/>
        </w:rPr>
        <w:t>Vocal</w:t>
      </w:r>
    </w:p>
    <w:p w14:paraId="7EC39D48" w14:textId="77777777" w:rsidR="00B627D0" w:rsidRDefault="00B627D0">
      <w:pPr>
        <w:pStyle w:val="Textoindependiente"/>
        <w:spacing w:before="2" w:line="240" w:lineRule="auto"/>
        <w:ind w:left="0" w:firstLine="0"/>
        <w:jc w:val="left"/>
        <w:rPr>
          <w:sz w:val="13"/>
        </w:rPr>
      </w:pPr>
    </w:p>
    <w:p w14:paraId="3175D156" w14:textId="77777777" w:rsidR="00B627D0" w:rsidRDefault="007548B5">
      <w:pPr>
        <w:pStyle w:val="Textoindependiente"/>
        <w:spacing w:line="176" w:lineRule="exact"/>
        <w:ind w:left="366" w:right="126" w:firstLine="0"/>
        <w:jc w:val="left"/>
      </w:pPr>
      <w:r>
        <w:rPr>
          <w:color w:val="231F20"/>
        </w:rPr>
        <w:t>VELÁSQUEZ LÓPEZ RAYGADA</w:t>
      </w:r>
    </w:p>
    <w:p w14:paraId="0FECA597" w14:textId="77777777" w:rsidR="00B627D0" w:rsidRDefault="007548B5">
      <w:pPr>
        <w:pStyle w:val="Textoindependiente"/>
        <w:spacing w:line="176" w:lineRule="exact"/>
        <w:ind w:left="366" w:right="126" w:firstLine="0"/>
        <w:jc w:val="left"/>
      </w:pPr>
      <w:r>
        <w:rPr>
          <w:color w:val="231F20"/>
        </w:rPr>
        <w:t>Vocal</w:t>
      </w:r>
    </w:p>
    <w:p w14:paraId="04994110" w14:textId="77777777" w:rsidR="00B627D0" w:rsidRDefault="00B627D0">
      <w:pPr>
        <w:pStyle w:val="Textoindependiente"/>
        <w:spacing w:before="6" w:line="240" w:lineRule="auto"/>
        <w:ind w:left="0" w:firstLine="0"/>
        <w:jc w:val="left"/>
        <w:rPr>
          <w:sz w:val="14"/>
        </w:rPr>
      </w:pPr>
    </w:p>
    <w:p w14:paraId="0661C6ED" w14:textId="77777777" w:rsidR="00B627D0" w:rsidRDefault="007548B5">
      <w:pPr>
        <w:pStyle w:val="Textoindependiente"/>
        <w:ind w:left="366" w:right="2573" w:firstLine="0"/>
        <w:jc w:val="left"/>
      </w:pPr>
      <w:r>
        <w:rPr>
          <w:color w:val="231F20"/>
        </w:rPr>
        <w:t>Quintana Aquehua Secretaria Relatora</w:t>
      </w:r>
    </w:p>
    <w:p w14:paraId="701929D7" w14:textId="77777777" w:rsidR="00B627D0" w:rsidRDefault="00B627D0">
      <w:pPr>
        <w:pStyle w:val="Textoindependiente"/>
        <w:spacing w:before="2" w:line="240" w:lineRule="auto"/>
        <w:ind w:left="0" w:firstLine="0"/>
        <w:jc w:val="left"/>
        <w:rPr>
          <w:sz w:val="13"/>
        </w:rPr>
      </w:pPr>
    </w:p>
    <w:p w14:paraId="106722B5" w14:textId="77777777" w:rsidR="002439B5" w:rsidRDefault="002439B5" w:rsidP="003D7DD5">
      <w:pPr>
        <w:pStyle w:val="Ttulo2"/>
        <w:ind w:left="366" w:right="126"/>
        <w:rPr>
          <w:color w:val="FF0000"/>
          <w:sz w:val="18"/>
        </w:rPr>
      </w:pPr>
    </w:p>
    <w:p w14:paraId="5FAB2822" w14:textId="77777777" w:rsidR="002439B5" w:rsidRDefault="002439B5">
      <w:pPr>
        <w:pStyle w:val="Ttulo2"/>
        <w:ind w:left="366" w:right="126"/>
        <w:rPr>
          <w:color w:val="231F20"/>
        </w:rPr>
      </w:pPr>
    </w:p>
    <w:p w14:paraId="442F8AE6" w14:textId="77777777" w:rsidR="002439B5" w:rsidRDefault="002439B5">
      <w:pPr>
        <w:pStyle w:val="Ttulo2"/>
        <w:ind w:left="366" w:right="126"/>
      </w:pPr>
    </w:p>
    <w:p w14:paraId="6EF07EA1" w14:textId="77777777" w:rsidR="002439B5" w:rsidRDefault="002439B5">
      <w:pPr>
        <w:pStyle w:val="Ttulo2"/>
        <w:ind w:left="366" w:right="126"/>
      </w:pPr>
    </w:p>
    <w:p w14:paraId="1B36E7F8" w14:textId="77777777" w:rsidR="002439B5" w:rsidRDefault="002439B5">
      <w:pPr>
        <w:pStyle w:val="Ttulo2"/>
        <w:ind w:left="366" w:right="126"/>
      </w:pPr>
    </w:p>
    <w:sectPr w:rsidR="002439B5">
      <w:pgSz w:w="9780" w:h="15600"/>
      <w:pgMar w:top="1500" w:right="580" w:bottom="300" w:left="440" w:header="1053" w:footer="101" w:gutter="0"/>
      <w:cols w:num="2" w:space="720" w:equalWidth="0">
        <w:col w:w="4209" w:space="213"/>
        <w:col w:w="43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2D3EF" w14:textId="77777777" w:rsidR="007548B5" w:rsidRDefault="007548B5">
      <w:r>
        <w:separator/>
      </w:r>
    </w:p>
  </w:endnote>
  <w:endnote w:type="continuationSeparator" w:id="0">
    <w:p w14:paraId="09CEBE96" w14:textId="77777777" w:rsidR="007548B5" w:rsidRDefault="0075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4E50" w14:textId="77777777" w:rsidR="003D7DD5" w:rsidRDefault="003D7D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E3D4" w14:textId="77777777" w:rsidR="003D7DD5" w:rsidRDefault="003D7D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4322" w14:textId="77777777" w:rsidR="003D7DD5" w:rsidRDefault="003D7D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A94E" w14:textId="77777777" w:rsidR="00B627D0" w:rsidRDefault="00E259F3">
    <w:pPr>
      <w:pStyle w:val="Textoindependiente"/>
      <w:spacing w:line="14" w:lineRule="auto"/>
      <w:ind w:left="0" w:firstLine="0"/>
      <w:jc w:val="left"/>
      <w:rPr>
        <w:sz w:val="20"/>
      </w:rPr>
    </w:pPr>
    <w:r>
      <w:pict w14:anchorId="5ABECA43">
        <v:line id="_x0000_s2050" style="position:absolute;z-index:-15904;mso-position-horizontal-relative:page;mso-position-vertical-relative:page" from="28.35pt,764.95pt" to="453.55pt,764.95pt" strokecolor="#231f20" strokeweight="1pt">
          <w10:wrap anchorx="page" anchory="page"/>
        </v:lin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C34AC" w14:textId="77777777" w:rsidR="00B627D0" w:rsidRDefault="00E259F3">
    <w:pPr>
      <w:pStyle w:val="Textoindependiente"/>
      <w:spacing w:line="14" w:lineRule="auto"/>
      <w:ind w:left="0" w:firstLine="0"/>
      <w:jc w:val="left"/>
      <w:rPr>
        <w:sz w:val="20"/>
      </w:rPr>
    </w:pPr>
    <w:r>
      <w:pict w14:anchorId="646261FA">
        <v:line id="_x0000_s2049" style="position:absolute;z-index:-15880;mso-position-horizontal-relative:page;mso-position-vertical-relative:page" from="35.45pt,765.85pt" to="460.65pt,765.85pt" strokecolor="#231f20" strokeweight="1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92141" w14:textId="77777777" w:rsidR="007548B5" w:rsidRDefault="007548B5">
      <w:r>
        <w:separator/>
      </w:r>
    </w:p>
  </w:footnote>
  <w:footnote w:type="continuationSeparator" w:id="0">
    <w:p w14:paraId="19860D6E" w14:textId="77777777" w:rsidR="007548B5" w:rsidRDefault="0075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B067" w14:textId="77777777" w:rsidR="003D7DD5" w:rsidRDefault="003D7DD5">
    <w:pPr>
      <w:pStyle w:val="Encabezado"/>
    </w:pPr>
    <w:r>
      <w:rPr>
        <w:noProof/>
        <w:lang w:val="es-PE" w:eastAsia="es-PE"/>
      </w:rPr>
      <w:pict w14:anchorId="4E0D1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93360" o:spid="_x0000_s2067" type="#_x0000_t75" style="position:absolute;margin-left:0;margin-top:0;width:378pt;height:90pt;z-index:-13832;mso-position-horizontal:center;mso-position-horizontal-relative:margin;mso-position-vertical:center;mso-position-vertical-relative:margin" o:allowincell="f">
          <v:imagedata r:id="rId1" o:title="legis.pe_"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7C3D" w14:textId="77777777" w:rsidR="003D7DD5" w:rsidRDefault="003D7DD5">
    <w:pPr>
      <w:pStyle w:val="Encabezado"/>
    </w:pPr>
    <w:r>
      <w:rPr>
        <w:noProof/>
        <w:lang w:val="es-PE" w:eastAsia="es-PE"/>
      </w:rPr>
      <w:pict w14:anchorId="677AB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93361" o:spid="_x0000_s2068" type="#_x0000_t75" style="position:absolute;margin-left:0;margin-top:0;width:378pt;height:90pt;z-index:-12808;mso-position-horizontal:center;mso-position-horizontal-relative:margin;mso-position-vertical:center;mso-position-vertical-relative:margin" o:allowincell="f">
          <v:imagedata r:id="rId1" o:title="legis.pe_"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0605A" w14:textId="77777777" w:rsidR="003D7DD5" w:rsidRDefault="003D7DD5">
    <w:pPr>
      <w:pStyle w:val="Encabezado"/>
    </w:pPr>
    <w:r>
      <w:rPr>
        <w:noProof/>
        <w:lang w:val="es-PE" w:eastAsia="es-PE"/>
      </w:rPr>
      <w:pict w14:anchorId="695EC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93359" o:spid="_x0000_s2066" type="#_x0000_t75" style="position:absolute;margin-left:0;margin-top:0;width:378pt;height:90pt;z-index:-14856;mso-position-horizontal:center;mso-position-horizontal-relative:margin;mso-position-vertical:center;mso-position-vertical-relative:margin" o:allowincell="f">
          <v:imagedata r:id="rId1" o:title="legis.pe_"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8442" w14:textId="77777777" w:rsidR="00B627D0" w:rsidRDefault="003D7DD5">
    <w:pPr>
      <w:pStyle w:val="Textoindependiente"/>
      <w:spacing w:line="14" w:lineRule="auto"/>
      <w:ind w:left="0" w:firstLine="0"/>
      <w:jc w:val="left"/>
      <w:rPr>
        <w:sz w:val="20"/>
      </w:rPr>
    </w:pPr>
    <w:r>
      <w:rPr>
        <w:noProof/>
        <w:lang w:val="es-PE" w:eastAsia="es-PE"/>
      </w:rPr>
      <w:pict w14:anchorId="741BA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93363" o:spid="_x0000_s2070" type="#_x0000_t75" style="position:absolute;margin-left:0;margin-top:0;width:378pt;height:90pt;z-index:-10760;mso-position-horizontal:center;mso-position-horizontal-relative:margin;mso-position-vertical:center;mso-position-vertical-relative:margin" o:allowincell="f">
          <v:imagedata r:id="rId1" o:title="legis.pe_" gain="19661f" blacklevel="22938f"/>
        </v:shape>
      </w:pict>
    </w:r>
    <w:r w:rsidR="00E259F3">
      <w:pict w14:anchorId="64519F50">
        <v:line id="_x0000_s2063" style="position:absolute;z-index:-16216;mso-position-horizontal-relative:page;mso-position-vertical-relative:page" from="28.45pt,52.8pt" to="453.55pt,52.8pt" strokecolor="#231f20" strokeweight=".1178mm">
          <w10:wrap anchorx="page" anchory="page"/>
        </v:line>
      </w:pict>
    </w:r>
    <w:r w:rsidR="00E259F3">
      <w:pict w14:anchorId="2A59BA46">
        <v:line id="_x0000_s2062" style="position:absolute;z-index:-16192;mso-position-horizontal-relative:page;mso-position-vertical-relative:page" from="28.45pt,54.45pt" to="453.55pt,54.45pt" strokecolor="#231f20" strokeweight=".1178mm">
          <w10:wrap anchorx="page" anchory="page"/>
        </v:line>
      </w:pict>
    </w:r>
    <w:r w:rsidR="00E259F3">
      <w:pict w14:anchorId="4F4BCCB8">
        <v:line id="_x0000_s2061" style="position:absolute;z-index:-16168;mso-position-horizontal-relative:page;mso-position-vertical-relative:page" from="28.45pt,74pt" to="453.55pt,74pt" strokecolor="#231f20" strokeweight=".1178mm">
          <w10:wrap anchorx="page" anchory="page"/>
        </v:line>
      </w:pict>
    </w:r>
    <w:r w:rsidR="00E259F3">
      <w:pict w14:anchorId="29F99F03">
        <v:line id="_x0000_s2060" style="position:absolute;z-index:-16144;mso-position-horizontal-relative:page;mso-position-vertical-relative:page" from="28.45pt,75.65pt" to="453.55pt,75.65pt" strokecolor="#231f20" strokeweight=".1178mm">
          <w10:wrap anchorx="page" anchory="page"/>
        </v:line>
      </w:pict>
    </w:r>
    <w:r w:rsidR="00E259F3">
      <w:pict w14:anchorId="68560CB4">
        <v:shapetype id="_x0000_t202" coordsize="21600,21600" o:spt="202" path="m,l,21600r21600,l21600,xe">
          <v:stroke joinstyle="miter"/>
          <v:path gradientshapeok="t" o:connecttype="rect"/>
        </v:shapetype>
        <v:shape id="_x0000_s2059" type="#_x0000_t202" style="position:absolute;margin-left:361.95pt;margin-top:55.85pt;width:92.45pt;height:15.8pt;z-index:-16120;mso-position-horizontal-relative:page;mso-position-vertical-relative:page" filled="f" stroked="f">
          <v:textbox inset="0,0,0,0">
            <w:txbxContent>
              <w:p w14:paraId="4557ABE1" w14:textId="77777777" w:rsidR="00B627D0" w:rsidRDefault="007548B5">
                <w:pPr>
                  <w:spacing w:before="8"/>
                  <w:ind w:right="18"/>
                  <w:jc w:val="right"/>
                  <w:rPr>
                    <w:rFonts w:ascii="Trebuchet MS"/>
                    <w:sz w:val="12"/>
                  </w:rPr>
                </w:pPr>
                <w:r>
                  <w:rPr>
                    <w:rFonts w:ascii="Trebuchet MS"/>
                    <w:color w:val="231F20"/>
                    <w:w w:val="95"/>
                    <w:sz w:val="12"/>
                  </w:rPr>
                  <w:t>El Peruano</w:t>
                </w:r>
              </w:p>
              <w:p w14:paraId="4F69BC0A" w14:textId="77777777" w:rsidR="00B627D0" w:rsidRDefault="007548B5">
                <w:pPr>
                  <w:spacing w:before="13"/>
                  <w:ind w:right="18"/>
                  <w:jc w:val="right"/>
                  <w:rPr>
                    <w:sz w:val="12"/>
                  </w:rPr>
                </w:pPr>
                <w:r>
                  <w:rPr>
                    <w:color w:val="231F20"/>
                    <w:sz w:val="12"/>
                  </w:rPr>
                  <w:t>Sábado 26 de noviembre de 2016</w:t>
                </w:r>
              </w:p>
            </w:txbxContent>
          </v:textbox>
          <w10:wrap anchorx="page" anchory="page"/>
        </v:shape>
      </w:pict>
    </w:r>
    <w:r w:rsidR="00E259F3">
      <w:pict w14:anchorId="483254B2">
        <v:shape id="_x0000_s2058" type="#_x0000_t202" style="position:absolute;margin-left:191.7pt;margin-top:58.25pt;width:99.8pt;height:13pt;z-index:-16096;mso-position-horizontal-relative:page;mso-position-vertical-relative:page" filled="f" stroked="f">
          <v:textbox inset="0,0,0,0">
            <w:txbxContent>
              <w:p w14:paraId="41AEBE59" w14:textId="77777777" w:rsidR="00B627D0" w:rsidRDefault="007548B5">
                <w:pPr>
                  <w:spacing w:line="245" w:lineRule="exact"/>
                  <w:ind w:left="20"/>
                  <w:rPr>
                    <w:b/>
                  </w:rPr>
                </w:pPr>
                <w:r>
                  <w:rPr>
                    <w:b/>
                    <w:color w:val="231F20"/>
                  </w:rPr>
                  <w:t>JURISPRUDENCIA</w:t>
                </w:r>
              </w:p>
            </w:txbxContent>
          </v:textbox>
          <w10:wrap anchorx="page" anchory="page"/>
        </v:shape>
      </w:pict>
    </w:r>
    <w:r w:rsidR="00E259F3">
      <w:pict w14:anchorId="4DE7FB71">
        <v:shape id="_x0000_s2057" type="#_x0000_t202" style="position:absolute;margin-left:27.45pt;margin-top:59.45pt;width:26.25pt;height:12pt;z-index:-16072;mso-position-horizontal-relative:page;mso-position-vertical-relative:page" filled="f" stroked="f">
          <v:textbox inset="0,0,0,0">
            <w:txbxContent>
              <w:p w14:paraId="2E49BAFC" w14:textId="2714C492" w:rsidR="00B627D0" w:rsidRDefault="007548B5">
                <w:pPr>
                  <w:spacing w:line="224" w:lineRule="exact"/>
                  <w:ind w:left="40"/>
                  <w:rPr>
                    <w:b/>
                    <w:sz w:val="20"/>
                  </w:rPr>
                </w:pPr>
                <w:r>
                  <w:fldChar w:fldCharType="begin"/>
                </w:r>
                <w:r>
                  <w:rPr>
                    <w:b/>
                    <w:color w:val="231F20"/>
                    <w:sz w:val="20"/>
                  </w:rPr>
                  <w:instrText xml:space="preserve"> PAGE </w:instrText>
                </w:r>
                <w:r>
                  <w:fldChar w:fldCharType="separate"/>
                </w:r>
                <w:r w:rsidR="00E259F3">
                  <w:rPr>
                    <w:b/>
                    <w:noProof/>
                    <w:color w:val="231F20"/>
                    <w:sz w:val="20"/>
                  </w:rPr>
                  <w:t>12</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5E9EE" w14:textId="77777777" w:rsidR="00B627D0" w:rsidRDefault="003D7DD5">
    <w:pPr>
      <w:pStyle w:val="Textoindependiente"/>
      <w:spacing w:line="14" w:lineRule="auto"/>
      <w:ind w:left="0" w:firstLine="0"/>
      <w:jc w:val="left"/>
      <w:rPr>
        <w:sz w:val="20"/>
      </w:rPr>
    </w:pPr>
    <w:r>
      <w:rPr>
        <w:noProof/>
        <w:lang w:val="es-PE" w:eastAsia="es-PE"/>
      </w:rPr>
      <w:pict w14:anchorId="57A60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93364" o:spid="_x0000_s2071" type="#_x0000_t75" style="position:absolute;margin-left:0;margin-top:0;width:378pt;height:90pt;z-index:-9736;mso-position-horizontal:center;mso-position-horizontal-relative:margin;mso-position-vertical:center;mso-position-vertical-relative:margin" o:allowincell="f">
          <v:imagedata r:id="rId1" o:title="legis.pe_" gain="19661f" blacklevel="22938f"/>
        </v:shape>
      </w:pict>
    </w:r>
    <w:r w:rsidR="00E259F3">
      <w:pict w14:anchorId="16BBE523">
        <v:line id="_x0000_s2056" style="position:absolute;z-index:-16048;mso-position-horizontal-relative:page;mso-position-vertical-relative:page" from="35.95pt,53.3pt" to="460.65pt,53.3pt" strokecolor="#231f20" strokeweight=".1178mm">
          <w10:wrap anchorx="page" anchory="page"/>
        </v:line>
      </w:pict>
    </w:r>
    <w:r w:rsidR="00E259F3">
      <w:pict w14:anchorId="41523F5D">
        <v:line id="_x0000_s2055" style="position:absolute;z-index:-16024;mso-position-horizontal-relative:page;mso-position-vertical-relative:page" from="35.95pt,55pt" to="460.65pt,55pt" strokecolor="#231f20" strokeweight=".1178mm">
          <w10:wrap anchorx="page" anchory="page"/>
        </v:line>
      </w:pict>
    </w:r>
    <w:r w:rsidR="00E259F3">
      <w:pict w14:anchorId="0B55AFDA">
        <v:line id="_x0000_s2054" style="position:absolute;z-index:-16000;mso-position-horizontal-relative:page;mso-position-vertical-relative:page" from="35.95pt,74.5pt" to="460.65pt,74.5pt" strokecolor="#231f20" strokeweight=".1178mm">
          <w10:wrap anchorx="page" anchory="page"/>
        </v:line>
      </w:pict>
    </w:r>
    <w:r w:rsidR="00E259F3">
      <w:pict w14:anchorId="7147E23C">
        <v:shapetype id="_x0000_t202" coordsize="21600,21600" o:spt="202" path="m,l,21600r21600,l21600,xe">
          <v:stroke joinstyle="miter"/>
          <v:path gradientshapeok="t" o:connecttype="rect"/>
        </v:shapetype>
        <v:shape id="_x0000_s2053" type="#_x0000_t202" style="position:absolute;margin-left:35.1pt;margin-top:57.3pt;width:92.4pt;height:15.7pt;z-index:-15976;mso-position-horizontal-relative:page;mso-position-vertical-relative:page" filled="f" stroked="f">
          <v:textbox inset="0,0,0,0">
            <w:txbxContent>
              <w:p w14:paraId="08E85E56" w14:textId="77777777" w:rsidR="00B627D0" w:rsidRDefault="007548B5">
                <w:pPr>
                  <w:spacing w:line="143" w:lineRule="exact"/>
                  <w:ind w:left="20" w:right="-1"/>
                  <w:rPr>
                    <w:rFonts w:ascii="Tahoma"/>
                    <w:sz w:val="12"/>
                  </w:rPr>
                </w:pPr>
                <w:r>
                  <w:rPr>
                    <w:rFonts w:ascii="Tahoma"/>
                    <w:color w:val="231F20"/>
                    <w:sz w:val="12"/>
                  </w:rPr>
                  <w:t>El Peruano</w:t>
                </w:r>
              </w:p>
              <w:p w14:paraId="5577AEC8" w14:textId="77777777" w:rsidR="00B627D0" w:rsidRDefault="007548B5">
                <w:pPr>
                  <w:spacing w:before="14"/>
                  <w:ind w:left="20" w:right="-1"/>
                  <w:rPr>
                    <w:sz w:val="12"/>
                  </w:rPr>
                </w:pPr>
                <w:r>
                  <w:rPr>
                    <w:color w:val="231F20"/>
                    <w:sz w:val="12"/>
                  </w:rPr>
                  <w:t>Sábado 26 de noviembre de 2016</w:t>
                </w:r>
              </w:p>
            </w:txbxContent>
          </v:textbox>
          <w10:wrap anchorx="page" anchory="page"/>
        </v:shape>
      </w:pict>
    </w:r>
    <w:r w:rsidR="00E259F3">
      <w:pict w14:anchorId="6DBEFFCB">
        <v:shape id="_x0000_s2052" type="#_x0000_t202" style="position:absolute;margin-left:198.35pt;margin-top:58.55pt;width:99.8pt;height:13pt;z-index:-15952;mso-position-horizontal-relative:page;mso-position-vertical-relative:page" filled="f" stroked="f">
          <v:textbox inset="0,0,0,0">
            <w:txbxContent>
              <w:p w14:paraId="1D4AA1AF" w14:textId="77777777" w:rsidR="00B627D0" w:rsidRDefault="007548B5">
                <w:pPr>
                  <w:spacing w:line="245" w:lineRule="exact"/>
                  <w:ind w:left="20"/>
                  <w:rPr>
                    <w:b/>
                  </w:rPr>
                </w:pPr>
                <w:r>
                  <w:rPr>
                    <w:b/>
                    <w:color w:val="231F20"/>
                  </w:rPr>
                  <w:t>JURISPRUDENCIA</w:t>
                </w:r>
              </w:p>
            </w:txbxContent>
          </v:textbox>
          <w10:wrap anchorx="page" anchory="page"/>
        </v:shape>
      </w:pict>
    </w:r>
    <w:r w:rsidR="00E259F3">
      <w:pict w14:anchorId="53681371">
        <v:shape id="_x0000_s2051" type="#_x0000_t202" style="position:absolute;margin-left:436pt;margin-top:59.1pt;width:26.25pt;height:12pt;z-index:-15928;mso-position-horizontal-relative:page;mso-position-vertical-relative:page" filled="f" stroked="f">
          <v:textbox inset="0,0,0,0">
            <w:txbxContent>
              <w:p w14:paraId="7629CE27" w14:textId="5A9B8B40" w:rsidR="00B627D0" w:rsidRDefault="007548B5">
                <w:pPr>
                  <w:spacing w:line="224" w:lineRule="exact"/>
                  <w:ind w:left="40"/>
                  <w:rPr>
                    <w:b/>
                    <w:sz w:val="20"/>
                  </w:rPr>
                </w:pPr>
                <w:r>
                  <w:fldChar w:fldCharType="begin"/>
                </w:r>
                <w:r>
                  <w:rPr>
                    <w:b/>
                    <w:color w:val="231F20"/>
                    <w:sz w:val="20"/>
                  </w:rPr>
                  <w:instrText xml:space="preserve"> PAGE </w:instrText>
                </w:r>
                <w:r>
                  <w:fldChar w:fldCharType="separate"/>
                </w:r>
                <w:r w:rsidR="00E259F3">
                  <w:rPr>
                    <w:b/>
                    <w:noProof/>
                    <w:color w:val="231F20"/>
                    <w:sz w:val="20"/>
                  </w:rPr>
                  <w:t>13</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2555" w14:textId="77777777" w:rsidR="003D7DD5" w:rsidRDefault="003D7DD5">
    <w:pPr>
      <w:pStyle w:val="Encabezado"/>
    </w:pPr>
    <w:r>
      <w:rPr>
        <w:noProof/>
        <w:lang w:val="es-PE" w:eastAsia="es-PE"/>
      </w:rPr>
      <w:pict w14:anchorId="2D559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93362" o:spid="_x0000_s2069" type="#_x0000_t75" style="position:absolute;margin-left:0;margin-top:0;width:378pt;height:90pt;z-index:-11784;mso-position-horizontal:center;mso-position-horizontal-relative:margin;mso-position-vertical:center;mso-position-vertical-relative:margin" o:allowincell="f">
          <v:imagedata r:id="rId1" o:title="legis.pe_"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C66FC"/>
    <w:multiLevelType w:val="hybridMultilevel"/>
    <w:tmpl w:val="2A52F678"/>
    <w:lvl w:ilvl="0" w:tplc="E1C01E00">
      <w:start w:val="1"/>
      <w:numFmt w:val="decimal"/>
      <w:lvlText w:val="%1"/>
      <w:lvlJc w:val="left"/>
      <w:pPr>
        <w:ind w:left="383" w:hanging="256"/>
        <w:jc w:val="left"/>
      </w:pPr>
      <w:rPr>
        <w:rFonts w:ascii="Arial" w:eastAsia="Arial" w:hAnsi="Arial" w:cs="Arial" w:hint="default"/>
        <w:color w:val="231F20"/>
        <w:w w:val="81"/>
        <w:sz w:val="12"/>
        <w:szCs w:val="12"/>
      </w:rPr>
    </w:lvl>
    <w:lvl w:ilvl="1" w:tplc="35BE1C3C">
      <w:start w:val="1"/>
      <w:numFmt w:val="bullet"/>
      <w:lvlText w:val="-"/>
      <w:lvlJc w:val="left"/>
      <w:pPr>
        <w:ind w:left="128" w:hanging="107"/>
      </w:pPr>
      <w:rPr>
        <w:rFonts w:ascii="Arial" w:eastAsia="Arial" w:hAnsi="Arial" w:cs="Arial" w:hint="default"/>
        <w:color w:val="231F20"/>
        <w:w w:val="99"/>
        <w:sz w:val="16"/>
        <w:szCs w:val="16"/>
      </w:rPr>
    </w:lvl>
    <w:lvl w:ilvl="2" w:tplc="7EE22C62">
      <w:start w:val="1"/>
      <w:numFmt w:val="bullet"/>
      <w:lvlText w:val="•"/>
      <w:lvlJc w:val="left"/>
      <w:pPr>
        <w:ind w:left="314" w:hanging="107"/>
      </w:pPr>
      <w:rPr>
        <w:rFonts w:hint="default"/>
      </w:rPr>
    </w:lvl>
    <w:lvl w:ilvl="3" w:tplc="18B074DE">
      <w:start w:val="1"/>
      <w:numFmt w:val="bullet"/>
      <w:lvlText w:val="•"/>
      <w:lvlJc w:val="left"/>
      <w:pPr>
        <w:ind w:left="248" w:hanging="107"/>
      </w:pPr>
      <w:rPr>
        <w:rFonts w:hint="default"/>
      </w:rPr>
    </w:lvl>
    <w:lvl w:ilvl="4" w:tplc="F99A0B8E">
      <w:start w:val="1"/>
      <w:numFmt w:val="bullet"/>
      <w:lvlText w:val="•"/>
      <w:lvlJc w:val="left"/>
      <w:pPr>
        <w:ind w:left="182" w:hanging="107"/>
      </w:pPr>
      <w:rPr>
        <w:rFonts w:hint="default"/>
      </w:rPr>
    </w:lvl>
    <w:lvl w:ilvl="5" w:tplc="CCA20D5A">
      <w:start w:val="1"/>
      <w:numFmt w:val="bullet"/>
      <w:lvlText w:val="•"/>
      <w:lvlJc w:val="left"/>
      <w:pPr>
        <w:ind w:left="117" w:hanging="107"/>
      </w:pPr>
      <w:rPr>
        <w:rFonts w:hint="default"/>
      </w:rPr>
    </w:lvl>
    <w:lvl w:ilvl="6" w:tplc="8946E956">
      <w:start w:val="1"/>
      <w:numFmt w:val="bullet"/>
      <w:lvlText w:val="•"/>
      <w:lvlJc w:val="left"/>
      <w:pPr>
        <w:ind w:left="51" w:hanging="107"/>
      </w:pPr>
      <w:rPr>
        <w:rFonts w:hint="default"/>
      </w:rPr>
    </w:lvl>
    <w:lvl w:ilvl="7" w:tplc="162C0E80">
      <w:start w:val="1"/>
      <w:numFmt w:val="bullet"/>
      <w:lvlText w:val="•"/>
      <w:lvlJc w:val="left"/>
      <w:pPr>
        <w:ind w:left="-15" w:hanging="107"/>
      </w:pPr>
      <w:rPr>
        <w:rFonts w:hint="default"/>
      </w:rPr>
    </w:lvl>
    <w:lvl w:ilvl="8" w:tplc="9F66BCCE">
      <w:start w:val="1"/>
      <w:numFmt w:val="bullet"/>
      <w:lvlText w:val="•"/>
      <w:lvlJc w:val="left"/>
      <w:pPr>
        <w:ind w:left="-80" w:hanging="107"/>
      </w:pPr>
      <w:rPr>
        <w:rFonts w:hint="default"/>
      </w:rPr>
    </w:lvl>
  </w:abstractNum>
  <w:abstractNum w:abstractNumId="1" w15:restartNumberingAfterBreak="0">
    <w:nsid w:val="483E34E0"/>
    <w:multiLevelType w:val="hybridMultilevel"/>
    <w:tmpl w:val="50F66034"/>
    <w:lvl w:ilvl="0" w:tplc="161CA222">
      <w:start w:val="4"/>
      <w:numFmt w:val="decimal"/>
      <w:lvlText w:val="%1"/>
      <w:lvlJc w:val="left"/>
      <w:pPr>
        <w:ind w:left="383" w:hanging="256"/>
        <w:jc w:val="left"/>
      </w:pPr>
      <w:rPr>
        <w:rFonts w:ascii="Arial" w:eastAsia="Arial" w:hAnsi="Arial" w:cs="Arial" w:hint="default"/>
        <w:color w:val="231F20"/>
        <w:w w:val="81"/>
        <w:sz w:val="12"/>
        <w:szCs w:val="12"/>
      </w:rPr>
    </w:lvl>
    <w:lvl w:ilvl="1" w:tplc="7CC4F8C2">
      <w:start w:val="1"/>
      <w:numFmt w:val="bullet"/>
      <w:lvlText w:val="•"/>
      <w:lvlJc w:val="left"/>
      <w:pPr>
        <w:ind w:left="761" w:hanging="256"/>
      </w:pPr>
      <w:rPr>
        <w:rFonts w:hint="default"/>
      </w:rPr>
    </w:lvl>
    <w:lvl w:ilvl="2" w:tplc="C688E786">
      <w:start w:val="1"/>
      <w:numFmt w:val="bullet"/>
      <w:lvlText w:val="•"/>
      <w:lvlJc w:val="left"/>
      <w:pPr>
        <w:ind w:left="1143" w:hanging="256"/>
      </w:pPr>
      <w:rPr>
        <w:rFonts w:hint="default"/>
      </w:rPr>
    </w:lvl>
    <w:lvl w:ilvl="3" w:tplc="AC3AB868">
      <w:start w:val="1"/>
      <w:numFmt w:val="bullet"/>
      <w:lvlText w:val="•"/>
      <w:lvlJc w:val="left"/>
      <w:pPr>
        <w:ind w:left="1525" w:hanging="256"/>
      </w:pPr>
      <w:rPr>
        <w:rFonts w:hint="default"/>
      </w:rPr>
    </w:lvl>
    <w:lvl w:ilvl="4" w:tplc="F10E3D74">
      <w:start w:val="1"/>
      <w:numFmt w:val="bullet"/>
      <w:lvlText w:val="•"/>
      <w:lvlJc w:val="left"/>
      <w:pPr>
        <w:ind w:left="1906" w:hanging="256"/>
      </w:pPr>
      <w:rPr>
        <w:rFonts w:hint="default"/>
      </w:rPr>
    </w:lvl>
    <w:lvl w:ilvl="5" w:tplc="F47CE77C">
      <w:start w:val="1"/>
      <w:numFmt w:val="bullet"/>
      <w:lvlText w:val="•"/>
      <w:lvlJc w:val="left"/>
      <w:pPr>
        <w:ind w:left="2288" w:hanging="256"/>
      </w:pPr>
      <w:rPr>
        <w:rFonts w:hint="default"/>
      </w:rPr>
    </w:lvl>
    <w:lvl w:ilvl="6" w:tplc="1DE8B514">
      <w:start w:val="1"/>
      <w:numFmt w:val="bullet"/>
      <w:lvlText w:val="•"/>
      <w:lvlJc w:val="left"/>
      <w:pPr>
        <w:ind w:left="2670" w:hanging="256"/>
      </w:pPr>
      <w:rPr>
        <w:rFonts w:hint="default"/>
      </w:rPr>
    </w:lvl>
    <w:lvl w:ilvl="7" w:tplc="6D609BCC">
      <w:start w:val="1"/>
      <w:numFmt w:val="bullet"/>
      <w:lvlText w:val="•"/>
      <w:lvlJc w:val="left"/>
      <w:pPr>
        <w:ind w:left="3052" w:hanging="256"/>
      </w:pPr>
      <w:rPr>
        <w:rFonts w:hint="default"/>
      </w:rPr>
    </w:lvl>
    <w:lvl w:ilvl="8" w:tplc="78B07F9E">
      <w:start w:val="1"/>
      <w:numFmt w:val="bullet"/>
      <w:lvlText w:val="•"/>
      <w:lvlJc w:val="left"/>
      <w:pPr>
        <w:ind w:left="3433" w:hanging="256"/>
      </w:pPr>
      <w:rPr>
        <w:rFonts w:hint="default"/>
      </w:rPr>
    </w:lvl>
  </w:abstractNum>
  <w:abstractNum w:abstractNumId="2" w15:restartNumberingAfterBreak="0">
    <w:nsid w:val="4EC92DB7"/>
    <w:multiLevelType w:val="hybridMultilevel"/>
    <w:tmpl w:val="FA8208F8"/>
    <w:lvl w:ilvl="0" w:tplc="93FC9CAA">
      <w:start w:val="1"/>
      <w:numFmt w:val="decimal"/>
      <w:lvlText w:val="%1."/>
      <w:lvlJc w:val="left"/>
      <w:pPr>
        <w:ind w:left="127" w:hanging="195"/>
        <w:jc w:val="left"/>
      </w:pPr>
      <w:rPr>
        <w:rFonts w:ascii="Arial" w:eastAsia="Arial" w:hAnsi="Arial" w:cs="Arial" w:hint="default"/>
        <w:color w:val="231F20"/>
        <w:w w:val="100"/>
        <w:sz w:val="16"/>
        <w:szCs w:val="16"/>
      </w:rPr>
    </w:lvl>
    <w:lvl w:ilvl="1" w:tplc="8C5AF298">
      <w:start w:val="1"/>
      <w:numFmt w:val="bullet"/>
      <w:lvlText w:val="•"/>
      <w:lvlJc w:val="left"/>
      <w:pPr>
        <w:ind w:left="541" w:hanging="195"/>
      </w:pPr>
      <w:rPr>
        <w:rFonts w:hint="default"/>
      </w:rPr>
    </w:lvl>
    <w:lvl w:ilvl="2" w:tplc="3CDACFC8">
      <w:start w:val="1"/>
      <w:numFmt w:val="bullet"/>
      <w:lvlText w:val="•"/>
      <w:lvlJc w:val="left"/>
      <w:pPr>
        <w:ind w:left="963" w:hanging="195"/>
      </w:pPr>
      <w:rPr>
        <w:rFonts w:hint="default"/>
      </w:rPr>
    </w:lvl>
    <w:lvl w:ilvl="3" w:tplc="CC706158">
      <w:start w:val="1"/>
      <w:numFmt w:val="bullet"/>
      <w:lvlText w:val="•"/>
      <w:lvlJc w:val="left"/>
      <w:pPr>
        <w:ind w:left="1385" w:hanging="195"/>
      </w:pPr>
      <w:rPr>
        <w:rFonts w:hint="default"/>
      </w:rPr>
    </w:lvl>
    <w:lvl w:ilvl="4" w:tplc="C4686B38">
      <w:start w:val="1"/>
      <w:numFmt w:val="bullet"/>
      <w:lvlText w:val="•"/>
      <w:lvlJc w:val="left"/>
      <w:pPr>
        <w:ind w:left="1807" w:hanging="195"/>
      </w:pPr>
      <w:rPr>
        <w:rFonts w:hint="default"/>
      </w:rPr>
    </w:lvl>
    <w:lvl w:ilvl="5" w:tplc="C640164A">
      <w:start w:val="1"/>
      <w:numFmt w:val="bullet"/>
      <w:lvlText w:val="•"/>
      <w:lvlJc w:val="left"/>
      <w:pPr>
        <w:ind w:left="2228" w:hanging="195"/>
      </w:pPr>
      <w:rPr>
        <w:rFonts w:hint="default"/>
      </w:rPr>
    </w:lvl>
    <w:lvl w:ilvl="6" w:tplc="7F50BDBC">
      <w:start w:val="1"/>
      <w:numFmt w:val="bullet"/>
      <w:lvlText w:val="•"/>
      <w:lvlJc w:val="left"/>
      <w:pPr>
        <w:ind w:left="2650" w:hanging="195"/>
      </w:pPr>
      <w:rPr>
        <w:rFonts w:hint="default"/>
      </w:rPr>
    </w:lvl>
    <w:lvl w:ilvl="7" w:tplc="8D244172">
      <w:start w:val="1"/>
      <w:numFmt w:val="bullet"/>
      <w:lvlText w:val="•"/>
      <w:lvlJc w:val="left"/>
      <w:pPr>
        <w:ind w:left="3072" w:hanging="195"/>
      </w:pPr>
      <w:rPr>
        <w:rFonts w:hint="default"/>
      </w:rPr>
    </w:lvl>
    <w:lvl w:ilvl="8" w:tplc="092C1B5A">
      <w:start w:val="1"/>
      <w:numFmt w:val="bullet"/>
      <w:lvlText w:val="•"/>
      <w:lvlJc w:val="left"/>
      <w:pPr>
        <w:ind w:left="3494" w:hanging="195"/>
      </w:pPr>
      <w:rPr>
        <w:rFonts w:hint="default"/>
      </w:rPr>
    </w:lvl>
  </w:abstractNum>
  <w:abstractNum w:abstractNumId="3" w15:restartNumberingAfterBreak="0">
    <w:nsid w:val="4FE97577"/>
    <w:multiLevelType w:val="hybridMultilevel"/>
    <w:tmpl w:val="42BEDA3A"/>
    <w:lvl w:ilvl="0" w:tplc="5EA2FCAE">
      <w:start w:val="2"/>
      <w:numFmt w:val="lowerLetter"/>
      <w:lvlText w:val="%1)"/>
      <w:lvlJc w:val="left"/>
      <w:pPr>
        <w:ind w:left="128" w:hanging="210"/>
        <w:jc w:val="left"/>
      </w:pPr>
      <w:rPr>
        <w:rFonts w:ascii="Arial" w:eastAsia="Arial" w:hAnsi="Arial" w:cs="Arial" w:hint="default"/>
        <w:color w:val="231F20"/>
        <w:w w:val="99"/>
        <w:sz w:val="16"/>
        <w:szCs w:val="16"/>
      </w:rPr>
    </w:lvl>
    <w:lvl w:ilvl="1" w:tplc="40600AB4">
      <w:start w:val="1"/>
      <w:numFmt w:val="bullet"/>
      <w:lvlText w:val="•"/>
      <w:lvlJc w:val="left"/>
      <w:pPr>
        <w:ind w:left="529" w:hanging="210"/>
      </w:pPr>
      <w:rPr>
        <w:rFonts w:hint="default"/>
      </w:rPr>
    </w:lvl>
    <w:lvl w:ilvl="2" w:tplc="FDFA14A6">
      <w:start w:val="1"/>
      <w:numFmt w:val="bullet"/>
      <w:lvlText w:val="•"/>
      <w:lvlJc w:val="left"/>
      <w:pPr>
        <w:ind w:left="938" w:hanging="210"/>
      </w:pPr>
      <w:rPr>
        <w:rFonts w:hint="default"/>
      </w:rPr>
    </w:lvl>
    <w:lvl w:ilvl="3" w:tplc="861C63C0">
      <w:start w:val="1"/>
      <w:numFmt w:val="bullet"/>
      <w:lvlText w:val="•"/>
      <w:lvlJc w:val="left"/>
      <w:pPr>
        <w:ind w:left="1347" w:hanging="210"/>
      </w:pPr>
      <w:rPr>
        <w:rFonts w:hint="default"/>
      </w:rPr>
    </w:lvl>
    <w:lvl w:ilvl="4" w:tplc="381005F8">
      <w:start w:val="1"/>
      <w:numFmt w:val="bullet"/>
      <w:lvlText w:val="•"/>
      <w:lvlJc w:val="left"/>
      <w:pPr>
        <w:ind w:left="1756" w:hanging="210"/>
      </w:pPr>
      <w:rPr>
        <w:rFonts w:hint="default"/>
      </w:rPr>
    </w:lvl>
    <w:lvl w:ilvl="5" w:tplc="6050320E">
      <w:start w:val="1"/>
      <w:numFmt w:val="bullet"/>
      <w:lvlText w:val="•"/>
      <w:lvlJc w:val="left"/>
      <w:pPr>
        <w:ind w:left="2165" w:hanging="210"/>
      </w:pPr>
      <w:rPr>
        <w:rFonts w:hint="default"/>
      </w:rPr>
    </w:lvl>
    <w:lvl w:ilvl="6" w:tplc="D47C3D80">
      <w:start w:val="1"/>
      <w:numFmt w:val="bullet"/>
      <w:lvlText w:val="•"/>
      <w:lvlJc w:val="left"/>
      <w:pPr>
        <w:ind w:left="2574" w:hanging="210"/>
      </w:pPr>
      <w:rPr>
        <w:rFonts w:hint="default"/>
      </w:rPr>
    </w:lvl>
    <w:lvl w:ilvl="7" w:tplc="A2A28D1A">
      <w:start w:val="1"/>
      <w:numFmt w:val="bullet"/>
      <w:lvlText w:val="•"/>
      <w:lvlJc w:val="left"/>
      <w:pPr>
        <w:ind w:left="2983" w:hanging="210"/>
      </w:pPr>
      <w:rPr>
        <w:rFonts w:hint="default"/>
      </w:rPr>
    </w:lvl>
    <w:lvl w:ilvl="8" w:tplc="98D828DA">
      <w:start w:val="1"/>
      <w:numFmt w:val="bullet"/>
      <w:lvlText w:val="•"/>
      <w:lvlJc w:val="left"/>
      <w:pPr>
        <w:ind w:left="3392" w:hanging="210"/>
      </w:pPr>
      <w:rPr>
        <w:rFonts w:hint="default"/>
      </w:rPr>
    </w:lvl>
  </w:abstractNum>
  <w:abstractNum w:abstractNumId="4" w15:restartNumberingAfterBreak="0">
    <w:nsid w:val="5B0B1037"/>
    <w:multiLevelType w:val="hybridMultilevel"/>
    <w:tmpl w:val="66E4AFB0"/>
    <w:lvl w:ilvl="0" w:tplc="94A27DBA">
      <w:start w:val="1"/>
      <w:numFmt w:val="decimal"/>
      <w:lvlText w:val="%1."/>
      <w:lvlJc w:val="left"/>
      <w:pPr>
        <w:ind w:left="126" w:hanging="172"/>
        <w:jc w:val="left"/>
      </w:pPr>
      <w:rPr>
        <w:rFonts w:ascii="Arial" w:eastAsia="Arial" w:hAnsi="Arial" w:cs="Arial" w:hint="default"/>
        <w:b/>
        <w:bCs/>
        <w:color w:val="231F20"/>
        <w:w w:val="100"/>
        <w:sz w:val="16"/>
        <w:szCs w:val="16"/>
      </w:rPr>
    </w:lvl>
    <w:lvl w:ilvl="1" w:tplc="E5544380">
      <w:start w:val="1"/>
      <w:numFmt w:val="bullet"/>
      <w:lvlText w:val="•"/>
      <w:lvlJc w:val="left"/>
      <w:pPr>
        <w:ind w:left="545" w:hanging="172"/>
      </w:pPr>
      <w:rPr>
        <w:rFonts w:hint="default"/>
      </w:rPr>
    </w:lvl>
    <w:lvl w:ilvl="2" w:tplc="F23EC906">
      <w:start w:val="1"/>
      <w:numFmt w:val="bullet"/>
      <w:lvlText w:val="•"/>
      <w:lvlJc w:val="left"/>
      <w:pPr>
        <w:ind w:left="970" w:hanging="172"/>
      </w:pPr>
      <w:rPr>
        <w:rFonts w:hint="default"/>
      </w:rPr>
    </w:lvl>
    <w:lvl w:ilvl="3" w:tplc="64A445B4">
      <w:start w:val="1"/>
      <w:numFmt w:val="bullet"/>
      <w:lvlText w:val="•"/>
      <w:lvlJc w:val="left"/>
      <w:pPr>
        <w:ind w:left="1395" w:hanging="172"/>
      </w:pPr>
      <w:rPr>
        <w:rFonts w:hint="default"/>
      </w:rPr>
    </w:lvl>
    <w:lvl w:ilvl="4" w:tplc="74B84FD4">
      <w:start w:val="1"/>
      <w:numFmt w:val="bullet"/>
      <w:lvlText w:val="•"/>
      <w:lvlJc w:val="left"/>
      <w:pPr>
        <w:ind w:left="1820" w:hanging="172"/>
      </w:pPr>
      <w:rPr>
        <w:rFonts w:hint="default"/>
      </w:rPr>
    </w:lvl>
    <w:lvl w:ilvl="5" w:tplc="C9B6C9A8">
      <w:start w:val="1"/>
      <w:numFmt w:val="bullet"/>
      <w:lvlText w:val="•"/>
      <w:lvlJc w:val="left"/>
      <w:pPr>
        <w:ind w:left="2245" w:hanging="172"/>
      </w:pPr>
      <w:rPr>
        <w:rFonts w:hint="default"/>
      </w:rPr>
    </w:lvl>
    <w:lvl w:ilvl="6" w:tplc="EFBE090A">
      <w:start w:val="1"/>
      <w:numFmt w:val="bullet"/>
      <w:lvlText w:val="•"/>
      <w:lvlJc w:val="left"/>
      <w:pPr>
        <w:ind w:left="2670" w:hanging="172"/>
      </w:pPr>
      <w:rPr>
        <w:rFonts w:hint="default"/>
      </w:rPr>
    </w:lvl>
    <w:lvl w:ilvl="7" w:tplc="212E5D9C">
      <w:start w:val="1"/>
      <w:numFmt w:val="bullet"/>
      <w:lvlText w:val="•"/>
      <w:lvlJc w:val="left"/>
      <w:pPr>
        <w:ind w:left="3095" w:hanging="172"/>
      </w:pPr>
      <w:rPr>
        <w:rFonts w:hint="default"/>
      </w:rPr>
    </w:lvl>
    <w:lvl w:ilvl="8" w:tplc="A6546FA8">
      <w:start w:val="1"/>
      <w:numFmt w:val="bullet"/>
      <w:lvlText w:val="•"/>
      <w:lvlJc w:val="left"/>
      <w:pPr>
        <w:ind w:left="3520" w:hanging="172"/>
      </w:pPr>
      <w:rPr>
        <w:rFonts w:hint="default"/>
      </w:rPr>
    </w:lvl>
  </w:abstractNum>
  <w:abstractNum w:abstractNumId="5" w15:restartNumberingAfterBreak="0">
    <w:nsid w:val="5C602197"/>
    <w:multiLevelType w:val="hybridMultilevel"/>
    <w:tmpl w:val="886ABDAE"/>
    <w:lvl w:ilvl="0" w:tplc="4D307A7A">
      <w:start w:val="1"/>
      <w:numFmt w:val="decimal"/>
      <w:lvlText w:val="%1"/>
      <w:lvlJc w:val="left"/>
      <w:pPr>
        <w:ind w:left="382" w:hanging="311"/>
        <w:jc w:val="left"/>
      </w:pPr>
      <w:rPr>
        <w:rFonts w:ascii="Arial" w:eastAsia="Arial" w:hAnsi="Arial" w:cs="Arial" w:hint="default"/>
        <w:color w:val="231F20"/>
        <w:w w:val="81"/>
        <w:sz w:val="12"/>
        <w:szCs w:val="12"/>
      </w:rPr>
    </w:lvl>
    <w:lvl w:ilvl="1" w:tplc="3074438C">
      <w:start w:val="1"/>
      <w:numFmt w:val="upperRoman"/>
      <w:lvlText w:val="%2."/>
      <w:lvlJc w:val="left"/>
      <w:pPr>
        <w:ind w:left="128" w:hanging="198"/>
        <w:jc w:val="left"/>
      </w:pPr>
      <w:rPr>
        <w:rFonts w:ascii="Arial" w:eastAsia="Arial" w:hAnsi="Arial" w:cs="Arial" w:hint="default"/>
        <w:b/>
        <w:bCs/>
        <w:color w:val="231F20"/>
        <w:w w:val="100"/>
        <w:sz w:val="16"/>
        <w:szCs w:val="16"/>
      </w:rPr>
    </w:lvl>
    <w:lvl w:ilvl="2" w:tplc="DBE8DB62">
      <w:start w:val="1"/>
      <w:numFmt w:val="bullet"/>
      <w:lvlText w:val="•"/>
      <w:lvlJc w:val="left"/>
      <w:pPr>
        <w:ind w:left="329" w:hanging="198"/>
      </w:pPr>
      <w:rPr>
        <w:rFonts w:hint="default"/>
      </w:rPr>
    </w:lvl>
    <w:lvl w:ilvl="3" w:tplc="E3D280D4">
      <w:start w:val="1"/>
      <w:numFmt w:val="bullet"/>
      <w:lvlText w:val="•"/>
      <w:lvlJc w:val="left"/>
      <w:pPr>
        <w:ind w:left="279" w:hanging="198"/>
      </w:pPr>
      <w:rPr>
        <w:rFonts w:hint="default"/>
      </w:rPr>
    </w:lvl>
    <w:lvl w:ilvl="4" w:tplc="B2B8B152">
      <w:start w:val="1"/>
      <w:numFmt w:val="bullet"/>
      <w:lvlText w:val="•"/>
      <w:lvlJc w:val="left"/>
      <w:pPr>
        <w:ind w:left="229" w:hanging="198"/>
      </w:pPr>
      <w:rPr>
        <w:rFonts w:hint="default"/>
      </w:rPr>
    </w:lvl>
    <w:lvl w:ilvl="5" w:tplc="30B28454">
      <w:start w:val="1"/>
      <w:numFmt w:val="bullet"/>
      <w:lvlText w:val="•"/>
      <w:lvlJc w:val="left"/>
      <w:pPr>
        <w:ind w:left="179" w:hanging="198"/>
      </w:pPr>
      <w:rPr>
        <w:rFonts w:hint="default"/>
      </w:rPr>
    </w:lvl>
    <w:lvl w:ilvl="6" w:tplc="F31286FC">
      <w:start w:val="1"/>
      <w:numFmt w:val="bullet"/>
      <w:lvlText w:val="•"/>
      <w:lvlJc w:val="left"/>
      <w:pPr>
        <w:ind w:left="129" w:hanging="198"/>
      </w:pPr>
      <w:rPr>
        <w:rFonts w:hint="default"/>
      </w:rPr>
    </w:lvl>
    <w:lvl w:ilvl="7" w:tplc="DB10741C">
      <w:start w:val="1"/>
      <w:numFmt w:val="bullet"/>
      <w:lvlText w:val="•"/>
      <w:lvlJc w:val="left"/>
      <w:pPr>
        <w:ind w:left="78" w:hanging="198"/>
      </w:pPr>
      <w:rPr>
        <w:rFonts w:hint="default"/>
      </w:rPr>
    </w:lvl>
    <w:lvl w:ilvl="8" w:tplc="E7A41AF0">
      <w:start w:val="1"/>
      <w:numFmt w:val="bullet"/>
      <w:lvlText w:val="•"/>
      <w:lvlJc w:val="left"/>
      <w:pPr>
        <w:ind w:left="28" w:hanging="198"/>
      </w:pPr>
      <w:rPr>
        <w:rFonts w:hint="default"/>
      </w:rPr>
    </w:lvl>
  </w:abstractNum>
  <w:abstractNum w:abstractNumId="6" w15:restartNumberingAfterBreak="0">
    <w:nsid w:val="6B9179E6"/>
    <w:multiLevelType w:val="hybridMultilevel"/>
    <w:tmpl w:val="98B87B48"/>
    <w:lvl w:ilvl="0" w:tplc="04FED330">
      <w:start w:val="1"/>
      <w:numFmt w:val="bullet"/>
      <w:lvlText w:val="-"/>
      <w:lvlJc w:val="left"/>
      <w:pPr>
        <w:ind w:left="126" w:hanging="98"/>
      </w:pPr>
      <w:rPr>
        <w:rFonts w:ascii="Arial" w:eastAsia="Arial" w:hAnsi="Arial" w:cs="Arial" w:hint="default"/>
        <w:color w:val="231F20"/>
        <w:w w:val="99"/>
        <w:sz w:val="16"/>
        <w:szCs w:val="16"/>
      </w:rPr>
    </w:lvl>
    <w:lvl w:ilvl="1" w:tplc="89D2B2F0">
      <w:start w:val="1"/>
      <w:numFmt w:val="bullet"/>
      <w:lvlText w:val="•"/>
      <w:lvlJc w:val="left"/>
      <w:pPr>
        <w:ind w:left="528" w:hanging="98"/>
      </w:pPr>
      <w:rPr>
        <w:rFonts w:hint="default"/>
      </w:rPr>
    </w:lvl>
    <w:lvl w:ilvl="2" w:tplc="45EAA514">
      <w:start w:val="1"/>
      <w:numFmt w:val="bullet"/>
      <w:lvlText w:val="•"/>
      <w:lvlJc w:val="left"/>
      <w:pPr>
        <w:ind w:left="937" w:hanging="98"/>
      </w:pPr>
      <w:rPr>
        <w:rFonts w:hint="default"/>
      </w:rPr>
    </w:lvl>
    <w:lvl w:ilvl="3" w:tplc="75F83C96">
      <w:start w:val="1"/>
      <w:numFmt w:val="bullet"/>
      <w:lvlText w:val="•"/>
      <w:lvlJc w:val="left"/>
      <w:pPr>
        <w:ind w:left="1346" w:hanging="98"/>
      </w:pPr>
      <w:rPr>
        <w:rFonts w:hint="default"/>
      </w:rPr>
    </w:lvl>
    <w:lvl w:ilvl="4" w:tplc="9A90FF2E">
      <w:start w:val="1"/>
      <w:numFmt w:val="bullet"/>
      <w:lvlText w:val="•"/>
      <w:lvlJc w:val="left"/>
      <w:pPr>
        <w:ind w:left="1755" w:hanging="98"/>
      </w:pPr>
      <w:rPr>
        <w:rFonts w:hint="default"/>
      </w:rPr>
    </w:lvl>
    <w:lvl w:ilvl="5" w:tplc="52DA0D6E">
      <w:start w:val="1"/>
      <w:numFmt w:val="bullet"/>
      <w:lvlText w:val="•"/>
      <w:lvlJc w:val="left"/>
      <w:pPr>
        <w:ind w:left="2164" w:hanging="98"/>
      </w:pPr>
      <w:rPr>
        <w:rFonts w:hint="default"/>
      </w:rPr>
    </w:lvl>
    <w:lvl w:ilvl="6" w:tplc="72302F8A">
      <w:start w:val="1"/>
      <w:numFmt w:val="bullet"/>
      <w:lvlText w:val="•"/>
      <w:lvlJc w:val="left"/>
      <w:pPr>
        <w:ind w:left="2573" w:hanging="98"/>
      </w:pPr>
      <w:rPr>
        <w:rFonts w:hint="default"/>
      </w:rPr>
    </w:lvl>
    <w:lvl w:ilvl="7" w:tplc="4524CD84">
      <w:start w:val="1"/>
      <w:numFmt w:val="bullet"/>
      <w:lvlText w:val="•"/>
      <w:lvlJc w:val="left"/>
      <w:pPr>
        <w:ind w:left="2982" w:hanging="98"/>
      </w:pPr>
      <w:rPr>
        <w:rFonts w:hint="default"/>
      </w:rPr>
    </w:lvl>
    <w:lvl w:ilvl="8" w:tplc="F2C2A644">
      <w:start w:val="1"/>
      <w:numFmt w:val="bullet"/>
      <w:lvlText w:val="•"/>
      <w:lvlJc w:val="left"/>
      <w:pPr>
        <w:ind w:left="3390" w:hanging="98"/>
      </w:pPr>
      <w:rPr>
        <w:rFonts w:hint="default"/>
      </w:rPr>
    </w:lvl>
  </w:abstractNum>
  <w:abstractNum w:abstractNumId="7" w15:restartNumberingAfterBreak="0">
    <w:nsid w:val="763B799E"/>
    <w:multiLevelType w:val="multilevel"/>
    <w:tmpl w:val="EDC65D1C"/>
    <w:lvl w:ilvl="0">
      <w:start w:val="19"/>
      <w:numFmt w:val="upperLetter"/>
      <w:lvlText w:val="%1."/>
      <w:lvlJc w:val="left"/>
      <w:pPr>
        <w:ind w:left="564" w:hanging="196"/>
        <w:jc w:val="left"/>
      </w:pPr>
      <w:rPr>
        <w:rFonts w:ascii="Arial" w:eastAsia="Arial" w:hAnsi="Arial" w:cs="Arial" w:hint="default"/>
        <w:color w:val="231F20"/>
        <w:w w:val="100"/>
        <w:sz w:val="16"/>
        <w:szCs w:val="16"/>
      </w:rPr>
    </w:lvl>
    <w:lvl w:ilvl="1">
      <w:start w:val="1"/>
      <w:numFmt w:val="decimal"/>
      <w:lvlText w:val="%2."/>
      <w:lvlJc w:val="left"/>
      <w:pPr>
        <w:ind w:left="128" w:hanging="191"/>
        <w:jc w:val="left"/>
      </w:pPr>
      <w:rPr>
        <w:rFonts w:ascii="Arial" w:eastAsia="Arial" w:hAnsi="Arial" w:cs="Arial" w:hint="default"/>
        <w:b/>
        <w:bCs/>
        <w:color w:val="231F20"/>
        <w:w w:val="100"/>
        <w:sz w:val="16"/>
        <w:szCs w:val="16"/>
      </w:rPr>
    </w:lvl>
    <w:lvl w:ilvl="2">
      <w:start w:val="1"/>
      <w:numFmt w:val="decimal"/>
      <w:lvlText w:val="%2.%3."/>
      <w:lvlJc w:val="left"/>
      <w:pPr>
        <w:ind w:left="128" w:hanging="354"/>
        <w:jc w:val="left"/>
      </w:pPr>
      <w:rPr>
        <w:rFonts w:hint="default"/>
        <w:spacing w:val="-6"/>
        <w:w w:val="99"/>
      </w:rPr>
    </w:lvl>
    <w:lvl w:ilvl="3">
      <w:start w:val="1"/>
      <w:numFmt w:val="bullet"/>
      <w:lvlText w:val="•"/>
      <w:lvlJc w:val="left"/>
      <w:pPr>
        <w:ind w:left="388" w:hanging="354"/>
      </w:pPr>
      <w:rPr>
        <w:rFonts w:hint="default"/>
      </w:rPr>
    </w:lvl>
    <w:lvl w:ilvl="4">
      <w:start w:val="1"/>
      <w:numFmt w:val="bullet"/>
      <w:lvlText w:val="•"/>
      <w:lvlJc w:val="left"/>
      <w:pPr>
        <w:ind w:left="302" w:hanging="354"/>
      </w:pPr>
      <w:rPr>
        <w:rFonts w:hint="default"/>
      </w:rPr>
    </w:lvl>
    <w:lvl w:ilvl="5">
      <w:start w:val="1"/>
      <w:numFmt w:val="bullet"/>
      <w:lvlText w:val="•"/>
      <w:lvlJc w:val="left"/>
      <w:pPr>
        <w:ind w:left="217" w:hanging="354"/>
      </w:pPr>
      <w:rPr>
        <w:rFonts w:hint="default"/>
      </w:rPr>
    </w:lvl>
    <w:lvl w:ilvl="6">
      <w:start w:val="1"/>
      <w:numFmt w:val="bullet"/>
      <w:lvlText w:val="•"/>
      <w:lvlJc w:val="left"/>
      <w:pPr>
        <w:ind w:left="131" w:hanging="354"/>
      </w:pPr>
      <w:rPr>
        <w:rFonts w:hint="default"/>
      </w:rPr>
    </w:lvl>
    <w:lvl w:ilvl="7">
      <w:start w:val="1"/>
      <w:numFmt w:val="bullet"/>
      <w:lvlText w:val="•"/>
      <w:lvlJc w:val="left"/>
      <w:pPr>
        <w:ind w:left="45" w:hanging="354"/>
      </w:pPr>
      <w:rPr>
        <w:rFonts w:hint="default"/>
      </w:rPr>
    </w:lvl>
    <w:lvl w:ilvl="8">
      <w:start w:val="1"/>
      <w:numFmt w:val="bullet"/>
      <w:lvlText w:val="•"/>
      <w:lvlJc w:val="left"/>
      <w:pPr>
        <w:ind w:left="-40" w:hanging="354"/>
      </w:pPr>
      <w:rPr>
        <w:rFonts w:hint="default"/>
      </w:rPr>
    </w:lvl>
  </w:abstractNum>
  <w:num w:numId="1">
    <w:abstractNumId w:val="2"/>
  </w:num>
  <w:num w:numId="2">
    <w:abstractNumId w:val="3"/>
  </w:num>
  <w:num w:numId="3">
    <w:abstractNumId w:val="1"/>
  </w:num>
  <w:num w:numId="4">
    <w:abstractNumId w:val="0"/>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hyphenationZone w:val="425"/>
  <w:evenAndOddHeaders/>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627D0"/>
    <w:rsid w:val="002439B5"/>
    <w:rsid w:val="002C3AFB"/>
    <w:rsid w:val="003D7DD5"/>
    <w:rsid w:val="007548B5"/>
    <w:rsid w:val="00B627D0"/>
    <w:rsid w:val="00DB6E42"/>
    <w:rsid w:val="00E259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612810E8"/>
  <w15:docId w15:val="{7A18A7C5-C388-468C-8B36-74AAC69A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69"/>
      <w:ind w:left="213"/>
      <w:outlineLvl w:val="0"/>
    </w:pPr>
    <w:rPr>
      <w:rFonts w:ascii="Times New Roman" w:eastAsia="Times New Roman" w:hAnsi="Times New Roman" w:cs="Times New Roman"/>
      <w:b/>
      <w:bCs/>
      <w:sz w:val="24"/>
      <w:szCs w:val="24"/>
    </w:rPr>
  </w:style>
  <w:style w:type="paragraph" w:styleId="Ttulo2">
    <w:name w:val="heading 2"/>
    <w:basedOn w:val="Normal"/>
    <w:uiPriority w:val="1"/>
    <w:qFormat/>
    <w:pPr>
      <w:spacing w:before="1"/>
      <w:ind w:left="126"/>
      <w:outlineLvl w:val="1"/>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line="168" w:lineRule="exact"/>
      <w:ind w:left="128" w:firstLine="240"/>
      <w:jc w:val="both"/>
    </w:pPr>
    <w:rPr>
      <w:sz w:val="16"/>
      <w:szCs w:val="16"/>
    </w:rPr>
  </w:style>
  <w:style w:type="paragraph" w:styleId="Prrafodelista">
    <w:name w:val="List Paragraph"/>
    <w:basedOn w:val="Normal"/>
    <w:uiPriority w:val="1"/>
    <w:qFormat/>
    <w:pPr>
      <w:spacing w:line="168" w:lineRule="exact"/>
      <w:ind w:left="128" w:firstLine="24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D7DD5"/>
    <w:pPr>
      <w:tabs>
        <w:tab w:val="center" w:pos="4252"/>
        <w:tab w:val="right" w:pos="8504"/>
      </w:tabs>
    </w:pPr>
  </w:style>
  <w:style w:type="character" w:customStyle="1" w:styleId="EncabezadoCar">
    <w:name w:val="Encabezado Car"/>
    <w:basedOn w:val="Fuentedeprrafopredeter"/>
    <w:link w:val="Encabezado"/>
    <w:uiPriority w:val="99"/>
    <w:rsid w:val="003D7DD5"/>
    <w:rPr>
      <w:rFonts w:ascii="Arial" w:eastAsia="Arial" w:hAnsi="Arial" w:cs="Arial"/>
    </w:rPr>
  </w:style>
  <w:style w:type="paragraph" w:styleId="Piedepgina">
    <w:name w:val="footer"/>
    <w:basedOn w:val="Normal"/>
    <w:link w:val="PiedepginaCar"/>
    <w:uiPriority w:val="99"/>
    <w:unhideWhenUsed/>
    <w:rsid w:val="003D7DD5"/>
    <w:pPr>
      <w:tabs>
        <w:tab w:val="center" w:pos="4252"/>
        <w:tab w:val="right" w:pos="8504"/>
      </w:tabs>
    </w:pPr>
  </w:style>
  <w:style w:type="character" w:customStyle="1" w:styleId="PiedepginaCar">
    <w:name w:val="Pie de página Car"/>
    <w:basedOn w:val="Fuentedeprrafopredeter"/>
    <w:link w:val="Piedepgina"/>
    <w:uiPriority w:val="99"/>
    <w:rsid w:val="003D7DD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dle.rae.es/?id=QmweHt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14858</Words>
  <Characters>81723</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Publicacion Oficial - Diario El Peruano</vt:lpstr>
    </vt:vector>
  </TitlesOfParts>
  <Company/>
  <LinksUpToDate>false</LinksUpToDate>
  <CharactersWithSpaces>96389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Publicacion Oficial - Diario El Peruano</dc:title>
  <dc:subject>Diario Oficial El Peruano es una publicacion de Editora Peru S.A.</dc:subject>
  <dc:creator>Empresa Peruana de Servicios Editoriales S.A. - Editora Peru</dc:creator>
  <cp:keywords>Edicion Digital elaborada por el Diario Oficial El Peruano</cp:keywords>
  <cp:lastModifiedBy>alejandro torres negron</cp:lastModifiedBy>
  <cp:revision>3</cp:revision>
  <dcterms:created xsi:type="dcterms:W3CDTF">2016-11-28T16:26:00Z</dcterms:created>
  <dcterms:modified xsi:type="dcterms:W3CDTF">2016-11-28T16:27:00Z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Editora Peru Team</vt:lpwstr>
  </property>
  <property fmtid="{D5CDD505-2E9C-101B-9397-08002B2CF9AE}" pid="4" name="LastSaved">
    <vt:filetime>2016-11-28T00:00:00Z</vt:filetime>
  </property>
</Properties>
</file>